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51394" w14:textId="4654494E" w:rsidR="00D23AEA" w:rsidRPr="00EE1F3E" w:rsidRDefault="00DF0B0F">
      <w:pPr>
        <w:rPr>
          <w:rFonts w:ascii="微軟正黑體" w:eastAsia="微軟正黑體" w:hAnsi="微軟正黑體"/>
          <w:noProof/>
          <w:sz w:val="22"/>
        </w:rPr>
      </w:pPr>
      <w:r>
        <w:rPr>
          <w:rFonts w:ascii="微軟正黑體" w:eastAsia="微軟正黑體" w:hAnsi="微軟正黑體"/>
          <w:noProof/>
          <w:sz w:val="22"/>
        </w:rPr>
        <w:drawing>
          <wp:anchor distT="0" distB="0" distL="114300" distR="114300" simplePos="0" relativeHeight="251703296" behindDoc="0" locked="0" layoutInCell="1" allowOverlap="1" wp14:anchorId="5E502452" wp14:editId="1138ECFA">
            <wp:simplePos x="0" y="0"/>
            <wp:positionH relativeFrom="margin">
              <wp:posOffset>-153670</wp:posOffset>
            </wp:positionH>
            <wp:positionV relativeFrom="paragraph">
              <wp:posOffset>9525</wp:posOffset>
            </wp:positionV>
            <wp:extent cx="6877050" cy="9725025"/>
            <wp:effectExtent l="0" t="0" r="0" b="9525"/>
            <wp:wrapThrough wrapText="bothSides">
              <wp:wrapPolygon edited="0">
                <wp:start x="0" y="0"/>
                <wp:lineTo x="0" y="21579"/>
                <wp:lineTo x="21540" y="21579"/>
                <wp:lineTo x="21540" y="0"/>
                <wp:lineTo x="0" y="0"/>
              </wp:wrapPolygon>
            </wp:wrapThrough>
            <wp:docPr id="209770866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877050" cy="9725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9C9205" w14:textId="6A3600EA" w:rsidR="009157F2" w:rsidRDefault="00F55729" w:rsidP="009157F2">
      <w:pPr>
        <w:spacing w:line="0" w:lineRule="atLeast"/>
        <w:rPr>
          <w:rFonts w:ascii="微軟正黑體" w:eastAsia="微軟正黑體" w:hAnsi="微軟正黑體" w:cs="新細明體"/>
          <w:b/>
          <w:color w:val="C00000"/>
          <w:sz w:val="32"/>
          <w:szCs w:val="32"/>
        </w:rPr>
      </w:pPr>
      <w:r w:rsidRPr="00EE1F3E">
        <w:rPr>
          <w:rFonts w:ascii="微軟正黑體" w:eastAsia="微軟正黑體" w:hAnsi="微軟正黑體" w:cs="Times New Roman"/>
          <w:noProof/>
          <w:sz w:val="22"/>
        </w:rPr>
        <w:lastRenderedPageBreak/>
        <w:drawing>
          <wp:inline distT="0" distB="0" distL="0" distR="0" wp14:anchorId="280A8509" wp14:editId="2852BFD0">
            <wp:extent cx="2457450" cy="266700"/>
            <wp:effectExtent l="0" t="0" r="0" b="0"/>
            <wp:docPr id="187881159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457450" cy="266700"/>
                    </a:xfrm>
                    <a:prstGeom prst="rect">
                      <a:avLst/>
                    </a:prstGeom>
                    <a:noFill/>
                    <a:ln>
                      <a:noFill/>
                    </a:ln>
                  </pic:spPr>
                </pic:pic>
              </a:graphicData>
            </a:graphic>
          </wp:inline>
        </w:drawing>
      </w:r>
    </w:p>
    <w:p w14:paraId="5BF18F5C" w14:textId="5F051669" w:rsidR="00CB5F19" w:rsidRDefault="00205118" w:rsidP="00205118">
      <w:pPr>
        <w:spacing w:line="0" w:lineRule="atLeast"/>
        <w:jc w:val="center"/>
        <w:rPr>
          <w:rFonts w:ascii="微軟正黑體" w:eastAsia="微軟正黑體" w:hAnsi="微軟正黑體" w:cs="新細明體"/>
          <w:b/>
          <w:noProof/>
          <w:color w:val="C00000"/>
          <w:sz w:val="32"/>
          <w:szCs w:val="32"/>
        </w:rPr>
      </w:pPr>
      <w:r w:rsidRPr="00EE1F3E">
        <w:rPr>
          <w:rFonts w:ascii="微軟正黑體" w:eastAsia="微軟正黑體" w:hAnsi="微軟正黑體" w:cs="新細明體" w:hint="eastAsia"/>
          <w:b/>
          <w:color w:val="C00000"/>
          <w:sz w:val="32"/>
          <w:szCs w:val="32"/>
        </w:rPr>
        <w:t>★★★</w:t>
      </w:r>
      <w:r w:rsidR="00CB5F19" w:rsidRPr="00EE1F3E">
        <w:rPr>
          <w:rFonts w:ascii="微軟正黑體" w:eastAsia="微軟正黑體" w:hAnsi="微軟正黑體" w:cs="新細明體" w:hint="eastAsia"/>
          <w:b/>
          <w:color w:val="C00000"/>
          <w:sz w:val="32"/>
          <w:szCs w:val="32"/>
        </w:rPr>
        <w:t>★★拉薩</w:t>
      </w:r>
      <w:r w:rsidR="0000765E">
        <w:rPr>
          <w:rFonts w:ascii="微軟正黑體" w:eastAsia="微軟正黑體" w:hAnsi="微軟正黑體" w:cs="新細明體" w:hint="eastAsia"/>
          <w:b/>
          <w:color w:val="C00000"/>
          <w:sz w:val="32"/>
          <w:szCs w:val="32"/>
        </w:rPr>
        <w:t>五星</w:t>
      </w:r>
      <w:r w:rsidR="00CB5F19" w:rsidRPr="00EE1F3E">
        <w:rPr>
          <w:rFonts w:ascii="微軟正黑體" w:eastAsia="微軟正黑體" w:hAnsi="微軟正黑體" w:cs="新細明體" w:hint="eastAsia"/>
          <w:b/>
          <w:color w:val="C00000"/>
          <w:sz w:val="32"/>
          <w:szCs w:val="32"/>
        </w:rPr>
        <w:t>瑞吉度假</w:t>
      </w:r>
      <w:r w:rsidR="00CB5F19" w:rsidRPr="00EE1F3E">
        <w:rPr>
          <w:rFonts w:ascii="微軟正黑體" w:eastAsia="微軟正黑體" w:hAnsi="微軟正黑體" w:cs="Times New Roman" w:hint="eastAsia"/>
          <w:b/>
          <w:color w:val="C00000"/>
          <w:sz w:val="32"/>
          <w:szCs w:val="32"/>
        </w:rPr>
        <w:t>酒店</w:t>
      </w:r>
      <w:r w:rsidR="00CB5F19" w:rsidRPr="00EE1F3E">
        <w:rPr>
          <w:rFonts w:ascii="微軟正黑體" w:eastAsia="微軟正黑體" w:hAnsi="微軟正黑體" w:cs="新細明體" w:hint="eastAsia"/>
          <w:b/>
          <w:color w:val="C00000"/>
          <w:sz w:val="32"/>
          <w:szCs w:val="32"/>
        </w:rPr>
        <w:t>★★★★★</w:t>
      </w:r>
    </w:p>
    <w:p w14:paraId="20C9AEE3" w14:textId="2B764D82" w:rsidR="00205118" w:rsidRDefault="00CB5F19" w:rsidP="00205118">
      <w:pPr>
        <w:spacing w:line="0" w:lineRule="atLeast"/>
        <w:jc w:val="center"/>
        <w:rPr>
          <w:rFonts w:ascii="微軟正黑體" w:eastAsia="微軟正黑體" w:hAnsi="微軟正黑體" w:cs="新細明體"/>
          <w:b/>
          <w:color w:val="C00000"/>
          <w:sz w:val="32"/>
          <w:szCs w:val="32"/>
        </w:rPr>
      </w:pPr>
      <w:r>
        <w:rPr>
          <w:rFonts w:ascii="微軟正黑體" w:eastAsia="微軟正黑體" w:hAnsi="微軟正黑體" w:cs="新細明體"/>
          <w:b/>
          <w:noProof/>
          <w:color w:val="C00000"/>
          <w:sz w:val="32"/>
          <w:szCs w:val="32"/>
        </w:rPr>
        <w:drawing>
          <wp:inline distT="0" distB="0" distL="0" distR="0" wp14:anchorId="556734D9" wp14:editId="289903F1">
            <wp:extent cx="6638925" cy="9086850"/>
            <wp:effectExtent l="0" t="0" r="9525" b="0"/>
            <wp:docPr id="151701725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6638925" cy="9086850"/>
                    </a:xfrm>
                    <a:prstGeom prst="rect">
                      <a:avLst/>
                    </a:prstGeom>
                    <a:noFill/>
                    <a:ln>
                      <a:noFill/>
                    </a:ln>
                    <a:extLst>
                      <a:ext uri="{53640926-AAD7-44D8-BBD7-CCE9431645EC}">
                        <a14:shadowObscured xmlns:a14="http://schemas.microsoft.com/office/drawing/2010/main"/>
                      </a:ext>
                    </a:extLst>
                  </pic:spPr>
                </pic:pic>
              </a:graphicData>
            </a:graphic>
          </wp:inline>
        </w:drawing>
      </w:r>
    </w:p>
    <w:p w14:paraId="39CB52A5" w14:textId="61399A93" w:rsidR="00A65528" w:rsidRPr="00EE1F3E" w:rsidRDefault="00CB5F19" w:rsidP="009157F2">
      <w:pPr>
        <w:spacing w:line="0" w:lineRule="atLeast"/>
        <w:jc w:val="center"/>
        <w:rPr>
          <w:rFonts w:ascii="微軟正黑體" w:eastAsia="微軟正黑體" w:hAnsi="微軟正黑體" w:cs="MS Gothic"/>
          <w:b/>
          <w:color w:val="C00000"/>
          <w:sz w:val="32"/>
          <w:szCs w:val="32"/>
        </w:rPr>
      </w:pPr>
      <w:r>
        <w:rPr>
          <w:rFonts w:ascii="微軟正黑體" w:eastAsia="微軟正黑體" w:hAnsi="微軟正黑體"/>
          <w:noProof/>
          <w:sz w:val="22"/>
        </w:rPr>
        <w:drawing>
          <wp:anchor distT="0" distB="0" distL="114300" distR="114300" simplePos="0" relativeHeight="251698176" behindDoc="0" locked="0" layoutInCell="1" allowOverlap="1" wp14:anchorId="7B7DDE9E" wp14:editId="1C20924B">
            <wp:simplePos x="0" y="0"/>
            <wp:positionH relativeFrom="margin">
              <wp:align>right</wp:align>
            </wp:positionH>
            <wp:positionV relativeFrom="paragraph">
              <wp:posOffset>352425</wp:posOffset>
            </wp:positionV>
            <wp:extent cx="6648450" cy="9401175"/>
            <wp:effectExtent l="0" t="0" r="0" b="9525"/>
            <wp:wrapThrough wrapText="bothSides">
              <wp:wrapPolygon edited="0">
                <wp:start x="0" y="0"/>
                <wp:lineTo x="0" y="21578"/>
                <wp:lineTo x="21538" y="21578"/>
                <wp:lineTo x="21538" y="0"/>
                <wp:lineTo x="0" y="0"/>
              </wp:wrapPolygon>
            </wp:wrapThrough>
            <wp:docPr id="395692480"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648450" cy="940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C5A2F" w:rsidRPr="00EE1F3E">
        <w:rPr>
          <w:rFonts w:ascii="微軟正黑體" w:eastAsia="微軟正黑體" w:hAnsi="微軟正黑體" w:cs="新細明體" w:hint="eastAsia"/>
          <w:b/>
          <w:color w:val="C00000"/>
          <w:sz w:val="32"/>
          <w:szCs w:val="32"/>
        </w:rPr>
        <w:t>★★★★★</w:t>
      </w:r>
      <w:r w:rsidR="00EC5A2F" w:rsidRPr="00EE1F3E">
        <w:rPr>
          <w:rFonts w:ascii="微軟正黑體" w:eastAsia="微軟正黑體" w:hAnsi="微軟正黑體" w:cs="Times New Roman" w:hint="eastAsia"/>
          <w:b/>
          <w:color w:val="C00000"/>
          <w:sz w:val="32"/>
          <w:szCs w:val="32"/>
        </w:rPr>
        <w:t>拉薩五星聖地天堂洲際國際大酒店</w:t>
      </w:r>
      <w:r w:rsidR="00EC5A2F" w:rsidRPr="00EE1F3E">
        <w:rPr>
          <w:rFonts w:ascii="微軟正黑體" w:eastAsia="微軟正黑體" w:hAnsi="微軟正黑體" w:cs="新細明體" w:hint="eastAsia"/>
          <w:b/>
          <w:color w:val="C00000"/>
          <w:sz w:val="32"/>
          <w:szCs w:val="32"/>
        </w:rPr>
        <w:t>★★★★★</w:t>
      </w:r>
    </w:p>
    <w:p w14:paraId="7CB4AE01" w14:textId="65DFD69A" w:rsidR="00EC5A2F" w:rsidRPr="00EE1F3E" w:rsidRDefault="00EC5A2F" w:rsidP="002978D3">
      <w:pPr>
        <w:jc w:val="center"/>
        <w:rPr>
          <w:rFonts w:ascii="微軟正黑體" w:eastAsia="微軟正黑體" w:hAnsi="微軟正黑體" w:cs="Times New Roman"/>
          <w:sz w:val="32"/>
          <w:szCs w:val="32"/>
        </w:rPr>
      </w:pPr>
      <w:bookmarkStart w:id="0" w:name="_Hlk139472973"/>
      <w:r w:rsidRPr="00EE1F3E">
        <w:rPr>
          <w:rFonts w:ascii="微軟正黑體" w:eastAsia="微軟正黑體" w:hAnsi="微軟正黑體" w:cs="新細明體" w:hint="eastAsia"/>
          <w:b/>
          <w:color w:val="C00000"/>
          <w:sz w:val="32"/>
          <w:szCs w:val="32"/>
        </w:rPr>
        <w:t>★★★★★</w:t>
      </w:r>
      <w:r w:rsidR="00D37565">
        <w:rPr>
          <w:rFonts w:ascii="微軟正黑體" w:eastAsia="微軟正黑體" w:hAnsi="微軟正黑體" w:cs="新細明體" w:hint="eastAsia"/>
          <w:b/>
          <w:color w:val="C00000"/>
          <w:sz w:val="32"/>
          <w:szCs w:val="32"/>
        </w:rPr>
        <w:t>五星</w:t>
      </w:r>
      <w:r w:rsidRPr="00EE1F3E">
        <w:rPr>
          <w:rFonts w:ascii="微軟正黑體" w:eastAsia="微軟正黑體" w:hAnsi="微軟正黑體" w:cs="Times New Roman" w:hint="eastAsia"/>
          <w:b/>
          <w:color w:val="C00000"/>
          <w:sz w:val="32"/>
          <w:szCs w:val="32"/>
        </w:rPr>
        <w:t>日喀則希爾頓國際酒店</w:t>
      </w:r>
      <w:r w:rsidRPr="00EE1F3E">
        <w:rPr>
          <w:rFonts w:ascii="微軟正黑體" w:eastAsia="微軟正黑體" w:hAnsi="微軟正黑體" w:cs="新細明體" w:hint="eastAsia"/>
          <w:b/>
          <w:color w:val="C00000"/>
          <w:sz w:val="32"/>
          <w:szCs w:val="32"/>
        </w:rPr>
        <w:t>★★★★★</w:t>
      </w:r>
      <w:bookmarkEnd w:id="0"/>
    </w:p>
    <w:p w14:paraId="6DBCDE65" w14:textId="361F130B" w:rsidR="00536DD0" w:rsidRPr="00EE1F3E" w:rsidRDefault="00CB5F19" w:rsidP="00D931BB">
      <w:pPr>
        <w:spacing w:line="0" w:lineRule="atLeast"/>
        <w:rPr>
          <w:rFonts w:ascii="微軟正黑體" w:eastAsia="微軟正黑體" w:hAnsi="微軟正黑體"/>
          <w:noProof/>
          <w:sz w:val="22"/>
        </w:rPr>
      </w:pPr>
      <w:r>
        <w:rPr>
          <w:rFonts w:ascii="微軟正黑體" w:eastAsia="微軟正黑體" w:hAnsi="微軟正黑體"/>
          <w:noProof/>
          <w:sz w:val="22"/>
        </w:rPr>
        <w:drawing>
          <wp:inline distT="0" distB="0" distL="0" distR="0" wp14:anchorId="1EB86F43" wp14:editId="523025A2">
            <wp:extent cx="6648450" cy="9001125"/>
            <wp:effectExtent l="0" t="0" r="0" b="9525"/>
            <wp:docPr id="110273530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648450" cy="9001125"/>
                    </a:xfrm>
                    <a:prstGeom prst="rect">
                      <a:avLst/>
                    </a:prstGeom>
                    <a:noFill/>
                    <a:ln>
                      <a:noFill/>
                    </a:ln>
                  </pic:spPr>
                </pic:pic>
              </a:graphicData>
            </a:graphic>
          </wp:inline>
        </w:drawing>
      </w:r>
    </w:p>
    <w:p w14:paraId="68ACCA5D" w14:textId="7429898D" w:rsidR="00D23AEA" w:rsidRPr="00EE1F3E" w:rsidRDefault="00D23AEA" w:rsidP="007C663C">
      <w:pPr>
        <w:adjustRightInd w:val="0"/>
        <w:snapToGrid w:val="0"/>
        <w:spacing w:line="0" w:lineRule="atLeast"/>
        <w:jc w:val="center"/>
        <w:rPr>
          <w:rFonts w:ascii="微軟正黑體" w:eastAsia="微軟正黑體" w:hAnsi="微軟正黑體" w:cs="Times New Roman"/>
          <w:b/>
          <w:color w:val="C00000"/>
          <w:sz w:val="32"/>
          <w:szCs w:val="32"/>
        </w:rPr>
      </w:pPr>
      <w:bookmarkStart w:id="1" w:name="_Hlk149318273"/>
      <w:r w:rsidRPr="00EE1F3E">
        <w:rPr>
          <w:rFonts w:ascii="微軟正黑體" w:eastAsia="微軟正黑體" w:hAnsi="微軟正黑體" w:cs="新細明體" w:hint="eastAsia"/>
          <w:b/>
          <w:color w:val="C00000"/>
          <w:sz w:val="32"/>
          <w:szCs w:val="32"/>
        </w:rPr>
        <w:t>★★★★★</w:t>
      </w:r>
      <w:r w:rsidRPr="00EE1F3E">
        <w:rPr>
          <w:rFonts w:ascii="微軟正黑體" w:eastAsia="微軟正黑體" w:hAnsi="微軟正黑體" w:cs="Times New Roman" w:hint="eastAsia"/>
          <w:b/>
          <w:color w:val="C00000"/>
          <w:sz w:val="32"/>
          <w:szCs w:val="32"/>
        </w:rPr>
        <w:t>成都</w:t>
      </w:r>
      <w:r w:rsidR="009157F2" w:rsidRPr="00EE1F3E">
        <w:rPr>
          <w:rFonts w:ascii="微軟正黑體" w:eastAsia="微軟正黑體" w:hAnsi="微軟正黑體" w:cs="Times New Roman" w:hint="eastAsia"/>
          <w:b/>
          <w:color w:val="C00000"/>
          <w:sz w:val="32"/>
          <w:szCs w:val="32"/>
        </w:rPr>
        <w:t>協信中心希爾頓飯店</w:t>
      </w:r>
      <w:r w:rsidRPr="00EE1F3E">
        <w:rPr>
          <w:rFonts w:ascii="微軟正黑體" w:eastAsia="微軟正黑體" w:hAnsi="微軟正黑體" w:cs="新細明體" w:hint="eastAsia"/>
          <w:b/>
          <w:color w:val="C00000"/>
          <w:sz w:val="32"/>
          <w:szCs w:val="32"/>
        </w:rPr>
        <w:t>★★★★★</w:t>
      </w:r>
    </w:p>
    <w:bookmarkEnd w:id="1"/>
    <w:p w14:paraId="5DACC01A" w14:textId="7FB7CE1C" w:rsidR="00D23AEA" w:rsidRPr="00EE1F3E" w:rsidRDefault="00CB5F19" w:rsidP="00A63058">
      <w:pPr>
        <w:spacing w:before="200"/>
        <w:rPr>
          <w:rFonts w:ascii="微軟正黑體" w:eastAsia="微軟正黑體" w:hAnsi="微軟正黑體" w:cs="Times New Roman"/>
          <w:sz w:val="22"/>
        </w:rPr>
      </w:pPr>
      <w:r>
        <w:rPr>
          <w:rFonts w:ascii="微軟正黑體" w:eastAsia="微軟正黑體" w:hAnsi="微軟正黑體" w:cs="Times New Roman"/>
          <w:noProof/>
          <w:sz w:val="22"/>
        </w:rPr>
        <w:drawing>
          <wp:inline distT="0" distB="0" distL="0" distR="0" wp14:anchorId="75E0ABBE" wp14:editId="3DCBE580">
            <wp:extent cx="6648450" cy="8829675"/>
            <wp:effectExtent l="0" t="0" r="0" b="9525"/>
            <wp:docPr id="1627385207"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648450" cy="8829675"/>
                    </a:xfrm>
                    <a:prstGeom prst="rect">
                      <a:avLst/>
                    </a:prstGeom>
                    <a:noFill/>
                    <a:ln>
                      <a:noFill/>
                    </a:ln>
                  </pic:spPr>
                </pic:pic>
              </a:graphicData>
            </a:graphic>
          </wp:inline>
        </w:drawing>
      </w:r>
    </w:p>
    <w:p w14:paraId="69931391" w14:textId="02743A35" w:rsidR="00A61091" w:rsidRPr="00EE1F3E" w:rsidRDefault="00A61091" w:rsidP="00A61091">
      <w:pPr>
        <w:adjustRightInd w:val="0"/>
        <w:snapToGrid w:val="0"/>
        <w:spacing w:line="0" w:lineRule="atLeast"/>
        <w:rPr>
          <w:rFonts w:ascii="微軟正黑體" w:eastAsia="微軟正黑體" w:hAnsi="微軟正黑體" w:cs="MS Mincho"/>
          <w:color w:val="000000" w:themeColor="text1"/>
          <w:sz w:val="22"/>
        </w:rPr>
      </w:pPr>
      <w:r w:rsidRPr="00EE1F3E">
        <w:rPr>
          <w:rFonts w:ascii="微軟正黑體" w:eastAsia="微軟正黑體" w:hAnsi="微軟正黑體" w:cs="Times New Roman"/>
          <w:b/>
          <w:noProof/>
          <w:color w:val="984806"/>
          <w:sz w:val="22"/>
        </w:rPr>
        <w:drawing>
          <wp:anchor distT="0" distB="0" distL="114300" distR="114300" simplePos="0" relativeHeight="251656192" behindDoc="1" locked="0" layoutInCell="1" allowOverlap="1" wp14:anchorId="21560D72" wp14:editId="09954EA1">
            <wp:simplePos x="0" y="0"/>
            <wp:positionH relativeFrom="column">
              <wp:posOffset>161925</wp:posOffset>
            </wp:positionH>
            <wp:positionV relativeFrom="paragraph">
              <wp:posOffset>0</wp:posOffset>
            </wp:positionV>
            <wp:extent cx="6132830" cy="469265"/>
            <wp:effectExtent l="0" t="0" r="1270" b="6985"/>
            <wp:wrapThrough wrapText="bothSides">
              <wp:wrapPolygon edited="0">
                <wp:start x="0" y="0"/>
                <wp:lineTo x="0" y="21045"/>
                <wp:lineTo x="21537" y="21045"/>
                <wp:lineTo x="21537" y="0"/>
                <wp:lineTo x="0" y="0"/>
              </wp:wrapPolygon>
            </wp:wrapThrough>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132830" cy="469265"/>
                    </a:xfrm>
                    <a:prstGeom prst="rect">
                      <a:avLst/>
                    </a:prstGeom>
                    <a:noFill/>
                  </pic:spPr>
                </pic:pic>
              </a:graphicData>
            </a:graphic>
            <wp14:sizeRelH relativeFrom="page">
              <wp14:pctWidth>0</wp14:pctWidth>
            </wp14:sizeRelH>
            <wp14:sizeRelV relativeFrom="page">
              <wp14:pctHeight>0</wp14:pctHeight>
            </wp14:sizeRelV>
          </wp:anchor>
        </w:drawing>
      </w:r>
    </w:p>
    <w:p w14:paraId="4A629EBB" w14:textId="39B8F57E" w:rsidR="00A61091" w:rsidRPr="00EE1F3E" w:rsidRDefault="00A61091" w:rsidP="00F31F57">
      <w:pPr>
        <w:widowControl/>
        <w:snapToGrid w:val="0"/>
        <w:spacing w:line="360" w:lineRule="exact"/>
        <w:rPr>
          <w:rFonts w:ascii="微軟正黑體" w:eastAsia="微軟正黑體" w:hAnsi="微軟正黑體" w:cs="Times New Roman"/>
          <w:b/>
          <w:color w:val="984806"/>
          <w:sz w:val="22"/>
        </w:rPr>
      </w:pPr>
    </w:p>
    <w:p w14:paraId="1B23192B" w14:textId="6470F1D6" w:rsidR="00A63058" w:rsidRPr="00EE1F3E" w:rsidRDefault="00A63058" w:rsidP="00A721FD">
      <w:pPr>
        <w:adjustRightInd w:val="0"/>
        <w:snapToGrid w:val="0"/>
        <w:spacing w:line="380" w:lineRule="exact"/>
        <w:rPr>
          <w:rFonts w:ascii="微軟正黑體" w:eastAsia="微軟正黑體" w:hAnsi="微軟正黑體"/>
          <w:color w:val="984806" w:themeColor="accent6" w:themeShade="80"/>
          <w:sz w:val="22"/>
        </w:rPr>
      </w:pPr>
    </w:p>
    <w:p w14:paraId="295E0D8C" w14:textId="14D1882C" w:rsidR="00A63058" w:rsidRPr="00EE1F3E" w:rsidRDefault="00CB5F19" w:rsidP="00A721FD">
      <w:pPr>
        <w:adjustRightInd w:val="0"/>
        <w:snapToGrid w:val="0"/>
        <w:spacing w:line="380" w:lineRule="exact"/>
        <w:rPr>
          <w:rFonts w:ascii="微軟正黑體" w:eastAsia="微軟正黑體" w:hAnsi="微軟正黑體"/>
          <w:color w:val="984806" w:themeColor="accent6" w:themeShade="80"/>
          <w:sz w:val="22"/>
        </w:rPr>
      </w:pPr>
      <w:r>
        <w:rPr>
          <w:rFonts w:ascii="微軟正黑體" w:eastAsia="微軟正黑體" w:hAnsi="微軟正黑體"/>
          <w:noProof/>
          <w:sz w:val="22"/>
        </w:rPr>
        <w:drawing>
          <wp:anchor distT="0" distB="0" distL="114300" distR="114300" simplePos="0" relativeHeight="251699200" behindDoc="0" locked="0" layoutInCell="1" allowOverlap="1" wp14:anchorId="345FB3AB" wp14:editId="11351DFB">
            <wp:simplePos x="0" y="0"/>
            <wp:positionH relativeFrom="column">
              <wp:posOffset>-19050</wp:posOffset>
            </wp:positionH>
            <wp:positionV relativeFrom="paragraph">
              <wp:posOffset>1057275</wp:posOffset>
            </wp:positionV>
            <wp:extent cx="6648450" cy="8696325"/>
            <wp:effectExtent l="0" t="0" r="0" b="9525"/>
            <wp:wrapThrough wrapText="bothSides">
              <wp:wrapPolygon edited="0">
                <wp:start x="0" y="0"/>
                <wp:lineTo x="0" y="21576"/>
                <wp:lineTo x="21538" y="21576"/>
                <wp:lineTo x="21538" y="0"/>
                <wp:lineTo x="0" y="0"/>
              </wp:wrapPolygon>
            </wp:wrapThrough>
            <wp:docPr id="1095458419"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648450" cy="869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F55729" w:rsidRPr="00EE1F3E">
        <w:rPr>
          <w:rFonts w:ascii="微軟正黑體" w:eastAsia="微軟正黑體" w:hAnsi="微軟正黑體"/>
          <w:noProof/>
          <w:sz w:val="22"/>
        </w:rPr>
        <w:drawing>
          <wp:anchor distT="0" distB="0" distL="114300" distR="114300" simplePos="0" relativeHeight="251669504" behindDoc="0" locked="0" layoutInCell="1" allowOverlap="1" wp14:anchorId="5B32A098" wp14:editId="3FDCB5BE">
            <wp:simplePos x="0" y="0"/>
            <wp:positionH relativeFrom="column">
              <wp:posOffset>0</wp:posOffset>
            </wp:positionH>
            <wp:positionV relativeFrom="paragraph">
              <wp:posOffset>-76200</wp:posOffset>
            </wp:positionV>
            <wp:extent cx="2457450" cy="266700"/>
            <wp:effectExtent l="0" t="0" r="0" b="0"/>
            <wp:wrapThrough wrapText="bothSides">
              <wp:wrapPolygon edited="0">
                <wp:start x="0" y="0"/>
                <wp:lineTo x="0" y="20057"/>
                <wp:lineTo x="21433" y="20057"/>
                <wp:lineTo x="21433" y="0"/>
                <wp:lineTo x="0" y="0"/>
              </wp:wrapPolygon>
            </wp:wrapThrough>
            <wp:docPr id="10174067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457450"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421F9B" w14:textId="314361A2" w:rsidR="00A63058" w:rsidRPr="00EE1F3E" w:rsidRDefault="00CB5F19" w:rsidP="00A721FD">
      <w:pPr>
        <w:adjustRightInd w:val="0"/>
        <w:snapToGrid w:val="0"/>
        <w:spacing w:line="380" w:lineRule="exact"/>
        <w:rPr>
          <w:rFonts w:ascii="微軟正黑體" w:eastAsia="微軟正黑體" w:hAnsi="微軟正黑體"/>
          <w:color w:val="984806" w:themeColor="accent6" w:themeShade="80"/>
          <w:sz w:val="22"/>
        </w:rPr>
      </w:pPr>
      <w:r>
        <w:rPr>
          <w:rFonts w:ascii="微軟正黑體" w:eastAsia="微軟正黑體" w:hAnsi="微軟正黑體"/>
          <w:noProof/>
          <w:sz w:val="22"/>
        </w:rPr>
        <w:drawing>
          <wp:anchor distT="0" distB="0" distL="114300" distR="114300" simplePos="0" relativeHeight="251700224" behindDoc="0" locked="0" layoutInCell="1" allowOverlap="1" wp14:anchorId="5EA541C2" wp14:editId="5AC482D9">
            <wp:simplePos x="0" y="0"/>
            <wp:positionH relativeFrom="margin">
              <wp:align>left</wp:align>
            </wp:positionH>
            <wp:positionV relativeFrom="paragraph">
              <wp:posOffset>71562</wp:posOffset>
            </wp:positionV>
            <wp:extent cx="6648450" cy="9318625"/>
            <wp:effectExtent l="0" t="0" r="0" b="0"/>
            <wp:wrapThrough wrapText="bothSides">
              <wp:wrapPolygon edited="0">
                <wp:start x="0" y="0"/>
                <wp:lineTo x="0" y="21548"/>
                <wp:lineTo x="21538" y="21548"/>
                <wp:lineTo x="21538" y="0"/>
                <wp:lineTo x="0" y="0"/>
              </wp:wrapPolygon>
            </wp:wrapThrough>
            <wp:docPr id="837616016"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653037" cy="93253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B8282D" w14:textId="728F6961" w:rsidR="009157F2" w:rsidRPr="00EE1F3E" w:rsidRDefault="007F240C" w:rsidP="00A721FD">
      <w:pPr>
        <w:spacing w:line="0" w:lineRule="atLeast"/>
        <w:rPr>
          <w:rFonts w:ascii="微軟正黑體" w:eastAsia="微軟正黑體" w:hAnsi="微軟正黑體" w:cs="Times New Roman"/>
          <w:sz w:val="22"/>
        </w:rPr>
      </w:pPr>
      <w:r>
        <w:rPr>
          <w:rFonts w:ascii="微軟正黑體" w:eastAsia="微軟正黑體" w:hAnsi="微軟正黑體" w:cs="Times New Roman"/>
          <w:noProof/>
          <w:sz w:val="22"/>
        </w:rPr>
        <w:drawing>
          <wp:anchor distT="0" distB="0" distL="114300" distR="114300" simplePos="0" relativeHeight="251701248" behindDoc="0" locked="0" layoutInCell="1" allowOverlap="1" wp14:anchorId="2D6D4B32" wp14:editId="7CDA38DD">
            <wp:simplePos x="0" y="0"/>
            <wp:positionH relativeFrom="margin">
              <wp:align>left</wp:align>
            </wp:positionH>
            <wp:positionV relativeFrom="paragraph">
              <wp:posOffset>165183</wp:posOffset>
            </wp:positionV>
            <wp:extent cx="6647815" cy="6416675"/>
            <wp:effectExtent l="0" t="0" r="635" b="3175"/>
            <wp:wrapThrough wrapText="bothSides">
              <wp:wrapPolygon edited="0">
                <wp:start x="0" y="0"/>
                <wp:lineTo x="0" y="21547"/>
                <wp:lineTo x="21540" y="21547"/>
                <wp:lineTo x="21540" y="0"/>
                <wp:lineTo x="0" y="0"/>
              </wp:wrapPolygon>
            </wp:wrapThrough>
            <wp:docPr id="2060291990"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665540" cy="6433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2BB997" w14:textId="4B165B4A" w:rsidR="00CB5F19" w:rsidRPr="00EE1F3E" w:rsidRDefault="00CB5F19" w:rsidP="00A721FD">
      <w:pPr>
        <w:spacing w:line="0" w:lineRule="atLeast"/>
        <w:rPr>
          <w:rFonts w:ascii="微軟正黑體" w:eastAsia="微軟正黑體" w:hAnsi="微軟正黑體" w:cs="Times New Roman"/>
          <w:sz w:val="22"/>
        </w:rPr>
      </w:pPr>
      <w:r w:rsidRPr="00EE1F3E">
        <w:rPr>
          <w:rFonts w:ascii="微軟正黑體" w:eastAsia="微軟正黑體" w:hAnsi="微軟正黑體" w:cs="Times New Roman"/>
          <w:noProof/>
          <w:sz w:val="22"/>
        </w:rPr>
        <w:drawing>
          <wp:inline distT="0" distB="0" distL="0" distR="0" wp14:anchorId="39FC1109" wp14:editId="519FDC7B">
            <wp:extent cx="2457450" cy="266700"/>
            <wp:effectExtent l="0" t="0" r="0" b="0"/>
            <wp:docPr id="829863079"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457450" cy="266700"/>
                    </a:xfrm>
                    <a:prstGeom prst="rect">
                      <a:avLst/>
                    </a:prstGeom>
                    <a:noFill/>
                    <a:ln>
                      <a:noFill/>
                    </a:ln>
                  </pic:spPr>
                </pic:pic>
              </a:graphicData>
            </a:graphic>
          </wp:inline>
        </w:drawing>
      </w:r>
    </w:p>
    <w:p w14:paraId="445F4CB6" w14:textId="2C996999" w:rsidR="00A721FD" w:rsidRPr="00EE1F3E" w:rsidRDefault="00A721FD" w:rsidP="00D23AEA">
      <w:pPr>
        <w:numPr>
          <w:ilvl w:val="0"/>
          <w:numId w:val="13"/>
        </w:numPr>
        <w:adjustRightInd w:val="0"/>
        <w:snapToGrid w:val="0"/>
        <w:spacing w:line="520" w:lineRule="exact"/>
        <w:ind w:left="482" w:hanging="482"/>
        <w:rPr>
          <w:rFonts w:ascii="微軟正黑體" w:eastAsia="微軟正黑體" w:hAnsi="微軟正黑體" w:cs="Times New Roman"/>
          <w:color w:val="000000"/>
          <w:sz w:val="22"/>
        </w:rPr>
      </w:pPr>
      <w:r w:rsidRPr="00EE1F3E">
        <w:rPr>
          <w:rFonts w:ascii="微軟正黑體" w:eastAsia="微軟正黑體" w:hAnsi="微軟正黑體" w:cs="Times New Roman"/>
          <w:b/>
          <w:color w:val="002060"/>
          <w:sz w:val="22"/>
        </w:rPr>
        <w:t>拉薩：</w:t>
      </w:r>
      <w:r w:rsidRPr="00EE1F3E">
        <w:rPr>
          <w:rFonts w:ascii="微軟正黑體" w:eastAsia="微軟正黑體" w:hAnsi="微軟正黑體" w:cs="Times New Roman"/>
          <w:color w:val="000000"/>
          <w:sz w:val="22"/>
        </w:rPr>
        <w:t>拉薩是一個人文與自然景觀並存的城市。如果喜歡歷史和建築，那絕對不能錯過布達拉宮、羅布林卡和西藏博物館。要是對宗教感興趣，就一定要看看大昭寺、哲蚌寺、沙拉寺等藏傳佛教聖地。如果想欣賞自然風光，不如去看看周邊的羊八井和納木錯。</w:t>
      </w:r>
    </w:p>
    <w:p w14:paraId="170EB417" w14:textId="19088AC5" w:rsidR="00A721FD" w:rsidRPr="00EE1F3E" w:rsidRDefault="00A721FD" w:rsidP="00D23AEA">
      <w:pPr>
        <w:numPr>
          <w:ilvl w:val="0"/>
          <w:numId w:val="13"/>
        </w:numPr>
        <w:adjustRightInd w:val="0"/>
        <w:snapToGrid w:val="0"/>
        <w:spacing w:line="520" w:lineRule="exact"/>
        <w:ind w:left="482" w:hanging="482"/>
        <w:rPr>
          <w:rFonts w:ascii="微軟正黑體" w:eastAsia="微軟正黑體" w:hAnsi="微軟正黑體" w:cs="Times New Roman"/>
          <w:color w:val="000000"/>
          <w:sz w:val="22"/>
        </w:rPr>
      </w:pPr>
      <w:r w:rsidRPr="00EE1F3E">
        <w:rPr>
          <w:rFonts w:ascii="微軟正黑體" w:eastAsia="微軟正黑體" w:hAnsi="微軟正黑體" w:cs="Times New Roman"/>
          <w:b/>
          <w:color w:val="002060"/>
          <w:sz w:val="22"/>
        </w:rPr>
        <w:t>布達拉宮：</w:t>
      </w:r>
      <w:r w:rsidRPr="00EE1F3E">
        <w:rPr>
          <w:rFonts w:ascii="微軟正黑體" w:eastAsia="微軟正黑體" w:hAnsi="微軟正黑體" w:cs="Times New Roman"/>
          <w:color w:val="000000"/>
          <w:sz w:val="22"/>
        </w:rPr>
        <w:t>世界上海拔最高、最雄偉的宮殿是拉薩乃至西藏最重要的象徵。是吐蕃王朝贊普松贊干布為迎娶尺尊公主和文成公主而建，布宮主要由紅宮和白宮組成，中間最高的紅宮是舉行宗教儀式的重要場所，周圍的白宮主要為達賴喇嘛的生活和政治活動場所。</w:t>
      </w:r>
    </w:p>
    <w:p w14:paraId="2A1FA542" w14:textId="107D5CB8" w:rsidR="00A721FD" w:rsidRPr="00EE1F3E" w:rsidRDefault="00A721FD" w:rsidP="00D23AEA">
      <w:pPr>
        <w:numPr>
          <w:ilvl w:val="0"/>
          <w:numId w:val="13"/>
        </w:numPr>
        <w:adjustRightInd w:val="0"/>
        <w:snapToGrid w:val="0"/>
        <w:spacing w:line="520" w:lineRule="exact"/>
        <w:ind w:left="482" w:hanging="482"/>
        <w:rPr>
          <w:rFonts w:ascii="微軟正黑體" w:eastAsia="微軟正黑體" w:hAnsi="微軟正黑體" w:cs="Times New Roman"/>
          <w:color w:val="000000"/>
          <w:sz w:val="22"/>
        </w:rPr>
      </w:pPr>
      <w:r w:rsidRPr="00EE1F3E">
        <w:rPr>
          <w:rFonts w:ascii="微軟正黑體" w:eastAsia="微軟正黑體" w:hAnsi="微軟正黑體" w:cs="Times New Roman"/>
          <w:b/>
          <w:color w:val="002060"/>
          <w:sz w:val="22"/>
        </w:rPr>
        <w:t>大昭寺：</w:t>
      </w:r>
      <w:r w:rsidRPr="00EE1F3E">
        <w:rPr>
          <w:rFonts w:ascii="微軟正黑體" w:eastAsia="微軟正黑體" w:hAnsi="微軟正黑體" w:cs="Times New Roman"/>
          <w:color w:val="000000"/>
          <w:sz w:val="22"/>
        </w:rPr>
        <w:t>是八廓街的中心，當年松贊干布為紀念尺尊公主入藏而建。寺廟最初的名字“惹薩”後來成為這座城市的名字，演化為今天的“拉薩”。因此，人們常說“先有大昭寺，後有拉薩城”。大昭寺作為“西藏的眼睛”，在西藏宗教文化中有著至高無上的地位。</w:t>
      </w:r>
    </w:p>
    <w:p w14:paraId="1B1392B8" w14:textId="77777777" w:rsidR="00A721FD" w:rsidRPr="00EE1F3E" w:rsidRDefault="00A721FD" w:rsidP="00D23AEA">
      <w:pPr>
        <w:numPr>
          <w:ilvl w:val="0"/>
          <w:numId w:val="13"/>
        </w:numPr>
        <w:adjustRightInd w:val="0"/>
        <w:snapToGrid w:val="0"/>
        <w:spacing w:line="520" w:lineRule="exact"/>
        <w:ind w:left="482" w:hanging="482"/>
        <w:rPr>
          <w:rFonts w:ascii="微軟正黑體" w:eastAsia="微軟正黑體" w:hAnsi="微軟正黑體" w:cs="Times New Roman"/>
          <w:color w:val="000000"/>
          <w:sz w:val="22"/>
        </w:rPr>
      </w:pPr>
      <w:r w:rsidRPr="00EE1F3E">
        <w:rPr>
          <w:rFonts w:ascii="微軟正黑體" w:eastAsia="微軟正黑體" w:hAnsi="微軟正黑體" w:cs="Times New Roman"/>
          <w:b/>
          <w:color w:val="002060"/>
          <w:sz w:val="22"/>
        </w:rPr>
        <w:t>八廓街：</w:t>
      </w:r>
      <w:r w:rsidRPr="00EE1F3E">
        <w:rPr>
          <w:rFonts w:ascii="微軟正黑體" w:eastAsia="微軟正黑體" w:hAnsi="微軟正黑體" w:cs="Times New Roman"/>
          <w:color w:val="000000"/>
          <w:sz w:val="22"/>
        </w:rPr>
        <w:t>又名“八角街”，是拉薩最著名的轉經道和商業中心。它原本只是環繞大昭寺的轉經道，被藏族人成為“聖路”，而現在卻逐漸擴展為圍繞大昭寺周圍的大片舊式老街區的統稱。</w:t>
      </w:r>
    </w:p>
    <w:p w14:paraId="58F06A18" w14:textId="77777777" w:rsidR="00A721FD" w:rsidRPr="00EE1F3E" w:rsidRDefault="00A721FD" w:rsidP="00D23AEA">
      <w:pPr>
        <w:numPr>
          <w:ilvl w:val="0"/>
          <w:numId w:val="13"/>
        </w:numPr>
        <w:adjustRightInd w:val="0"/>
        <w:snapToGrid w:val="0"/>
        <w:spacing w:line="520" w:lineRule="exact"/>
        <w:ind w:left="482" w:hanging="482"/>
        <w:rPr>
          <w:rFonts w:ascii="微軟正黑體" w:eastAsia="微軟正黑體" w:hAnsi="微軟正黑體" w:cs="Times New Roman"/>
          <w:color w:val="000000"/>
          <w:kern w:val="0"/>
          <w:sz w:val="22"/>
        </w:rPr>
      </w:pPr>
      <w:r w:rsidRPr="00EE1F3E">
        <w:rPr>
          <w:rFonts w:ascii="微軟正黑體" w:eastAsia="微軟正黑體" w:hAnsi="微軟正黑體" w:cs="Times New Roman"/>
          <w:b/>
          <w:color w:val="002060"/>
          <w:kern w:val="0"/>
          <w:sz w:val="22"/>
        </w:rPr>
        <w:t>羊卓雍湖：</w:t>
      </w:r>
      <w:r w:rsidRPr="00EE1F3E">
        <w:rPr>
          <w:rFonts w:ascii="微軟正黑體" w:eastAsia="微軟正黑體" w:hAnsi="微軟正黑體" w:cs="Times New Roman"/>
          <w:color w:val="000000"/>
          <w:kern w:val="0"/>
          <w:sz w:val="22"/>
        </w:rPr>
        <w:t>羊卓雍錯，通常簡稱為“羊湖”，與瑪旁雍錯、納木錯並稱西藏三大神湖。羊湖位於拉薩以南，湖面海拔4441m。</w:t>
      </w:r>
    </w:p>
    <w:p w14:paraId="1A22FEFA" w14:textId="77777777" w:rsidR="00A721FD" w:rsidRPr="00EE1F3E" w:rsidRDefault="00A721FD" w:rsidP="00D23AEA">
      <w:pPr>
        <w:numPr>
          <w:ilvl w:val="0"/>
          <w:numId w:val="13"/>
        </w:numPr>
        <w:adjustRightInd w:val="0"/>
        <w:snapToGrid w:val="0"/>
        <w:spacing w:line="520" w:lineRule="exact"/>
        <w:ind w:left="482" w:hanging="482"/>
        <w:rPr>
          <w:rFonts w:ascii="微軟正黑體" w:eastAsia="微軟正黑體" w:hAnsi="微軟正黑體" w:cs="Times New Roman"/>
          <w:color w:val="000000"/>
          <w:kern w:val="0"/>
          <w:sz w:val="22"/>
        </w:rPr>
      </w:pPr>
      <w:r w:rsidRPr="00EE1F3E">
        <w:rPr>
          <w:rFonts w:ascii="微軟正黑體" w:eastAsia="微軟正黑體" w:hAnsi="微軟正黑體" w:cs="Times New Roman"/>
          <w:b/>
          <w:color w:val="002060"/>
          <w:kern w:val="0"/>
          <w:sz w:val="22"/>
        </w:rPr>
        <w:t>卡若拉冰川：</w:t>
      </w:r>
      <w:r w:rsidRPr="00EE1F3E">
        <w:rPr>
          <w:rFonts w:ascii="微軟正黑體" w:eastAsia="微軟正黑體" w:hAnsi="微軟正黑體" w:cs="Times New Roman"/>
          <w:color w:val="000000"/>
          <w:kern w:val="0"/>
          <w:sz w:val="22"/>
        </w:rPr>
        <w:t>卡若拉冰川位於西藏山南地區浪卡子縣和江孜縣交界處，是西藏3大大陸型冰川之一，冰川上部為一坡度較緩的冰帽，下部為兩個呈懸冰川形式的冰舌。巨大的冰川從山頂雲霧飄緲處，一直延伸到離公路只有幾百米的路邊。</w:t>
      </w:r>
    </w:p>
    <w:p w14:paraId="4BC0A2F4" w14:textId="45B92BEA" w:rsidR="00A721FD" w:rsidRDefault="004B7A28" w:rsidP="00D23AEA">
      <w:pPr>
        <w:numPr>
          <w:ilvl w:val="0"/>
          <w:numId w:val="13"/>
        </w:numPr>
        <w:adjustRightInd w:val="0"/>
        <w:snapToGrid w:val="0"/>
        <w:spacing w:line="520" w:lineRule="exact"/>
        <w:ind w:left="482" w:hanging="482"/>
        <w:rPr>
          <w:rFonts w:ascii="微軟正黑體" w:eastAsia="微軟正黑體" w:hAnsi="微軟正黑體" w:cs="Times New Roman"/>
          <w:b/>
          <w:kern w:val="0"/>
          <w:sz w:val="22"/>
        </w:rPr>
      </w:pPr>
      <w:r>
        <w:rPr>
          <w:rFonts w:ascii="微軟正黑體" w:eastAsia="微軟正黑體" w:hAnsi="微軟正黑體"/>
          <w:noProof/>
          <w:sz w:val="22"/>
        </w:rPr>
        <w:drawing>
          <wp:anchor distT="0" distB="0" distL="114300" distR="114300" simplePos="0" relativeHeight="251704320" behindDoc="0" locked="0" layoutInCell="1" allowOverlap="1" wp14:anchorId="6A37641A" wp14:editId="6F4F55EA">
            <wp:simplePos x="0" y="0"/>
            <wp:positionH relativeFrom="margin">
              <wp:posOffset>-2540</wp:posOffset>
            </wp:positionH>
            <wp:positionV relativeFrom="paragraph">
              <wp:posOffset>1247775</wp:posOffset>
            </wp:positionV>
            <wp:extent cx="6638925" cy="419100"/>
            <wp:effectExtent l="0" t="0" r="9525" b="0"/>
            <wp:wrapThrough wrapText="bothSides">
              <wp:wrapPolygon edited="0">
                <wp:start x="0" y="0"/>
                <wp:lineTo x="0" y="20618"/>
                <wp:lineTo x="21569" y="20618"/>
                <wp:lineTo x="21569" y="0"/>
                <wp:lineTo x="0" y="0"/>
              </wp:wrapPolygon>
            </wp:wrapThrough>
            <wp:docPr id="202582100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63892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21FD" w:rsidRPr="00EE1F3E">
        <w:rPr>
          <w:rFonts w:ascii="微軟正黑體" w:eastAsia="微軟正黑體" w:hAnsi="微軟正黑體" w:cs="Times New Roman"/>
          <w:b/>
          <w:color w:val="002060"/>
          <w:kern w:val="0"/>
          <w:sz w:val="22"/>
        </w:rPr>
        <w:t>紮什倫布寺：</w:t>
      </w:r>
      <w:r w:rsidR="00A721FD" w:rsidRPr="00EE1F3E">
        <w:rPr>
          <w:rFonts w:ascii="微軟正黑體" w:eastAsia="微軟正黑體" w:hAnsi="微軟正黑體" w:cs="Times New Roman"/>
          <w:kern w:val="0"/>
          <w:sz w:val="22"/>
        </w:rPr>
        <w:t>紮什倫布寺是西藏日喀則地區最大的寺廟，位於日喀則市城西的尼瑪山東面山坡上，是班禪的駐錫地，後藏的宗教中心，與拉薩的甘丹寺、沙拉寺、哲蚌寺，西寧的塔爾寺，甘肅的拉</w:t>
      </w:r>
      <w:r w:rsidR="00A721FD" w:rsidRPr="00EE1F3E">
        <w:rPr>
          <w:rFonts w:ascii="微軟正黑體" w:eastAsia="微軟正黑體" w:hAnsi="微軟正黑體" w:cs="Times New Roman" w:hint="eastAsia"/>
          <w:kern w:val="0"/>
          <w:sz w:val="22"/>
        </w:rPr>
        <w:t>普</w:t>
      </w:r>
      <w:r w:rsidR="00A721FD" w:rsidRPr="00EE1F3E">
        <w:rPr>
          <w:rFonts w:ascii="微軟正黑體" w:eastAsia="微軟正黑體" w:hAnsi="微軟正黑體" w:cs="Times New Roman"/>
          <w:kern w:val="0"/>
          <w:sz w:val="22"/>
        </w:rPr>
        <w:t>楞寺並列為格魯派“六大寺”</w:t>
      </w:r>
      <w:r w:rsidR="00A721FD" w:rsidRPr="00EE1F3E">
        <w:rPr>
          <w:rFonts w:ascii="微軟正黑體" w:eastAsia="微軟正黑體" w:hAnsi="微軟正黑體" w:cs="Times New Roman"/>
          <w:b/>
          <w:kern w:val="0"/>
          <w:sz w:val="22"/>
        </w:rPr>
        <w:t>。</w:t>
      </w:r>
    </w:p>
    <w:p w14:paraId="343E5551" w14:textId="181599BA" w:rsidR="008872DC" w:rsidRPr="007B1EC5" w:rsidRDefault="007B1EC5" w:rsidP="007B1EC5">
      <w:pPr>
        <w:adjustRightInd w:val="0"/>
        <w:snapToGrid w:val="0"/>
        <w:spacing w:line="0" w:lineRule="atLeast"/>
        <w:rPr>
          <w:rFonts w:ascii="微軟正黑體" w:eastAsia="微軟正黑體" w:hAnsi="微軟正黑體" w:cs="Times New Roman" w:hint="eastAsia"/>
          <w:sz w:val="22"/>
        </w:rPr>
      </w:pPr>
      <w:r>
        <w:rPr>
          <w:rFonts w:ascii="微軟正黑體" w:eastAsia="微軟正黑體" w:hAnsi="微軟正黑體" w:cs="Times New Roman"/>
          <w:noProof/>
          <w:sz w:val="22"/>
        </w:rPr>
        <w:drawing>
          <wp:anchor distT="0" distB="0" distL="114300" distR="114300" simplePos="0" relativeHeight="251705344" behindDoc="0" locked="0" layoutInCell="1" allowOverlap="1" wp14:anchorId="34EF00F2" wp14:editId="1CB6168B">
            <wp:simplePos x="0" y="0"/>
            <wp:positionH relativeFrom="margin">
              <wp:posOffset>0</wp:posOffset>
            </wp:positionH>
            <wp:positionV relativeFrom="paragraph">
              <wp:posOffset>746125</wp:posOffset>
            </wp:positionV>
            <wp:extent cx="6657975" cy="4840605"/>
            <wp:effectExtent l="0" t="0" r="9525" b="0"/>
            <wp:wrapTopAndBottom/>
            <wp:docPr id="48213374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657975" cy="4840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291315" w14:textId="3B99D88E" w:rsidR="008872DC" w:rsidRPr="00EE1F3E" w:rsidRDefault="008872DC" w:rsidP="008872DC">
      <w:pPr>
        <w:pStyle w:val="a5"/>
        <w:numPr>
          <w:ilvl w:val="0"/>
          <w:numId w:val="23"/>
        </w:numPr>
        <w:adjustRightInd w:val="0"/>
        <w:snapToGrid w:val="0"/>
        <w:spacing w:line="0" w:lineRule="atLeast"/>
        <w:ind w:leftChars="0"/>
        <w:rPr>
          <w:rFonts w:ascii="微軟正黑體" w:eastAsia="微軟正黑體" w:hAnsi="微軟正黑體" w:cs="Times New Roman"/>
          <w:sz w:val="22"/>
        </w:rPr>
      </w:pPr>
      <w:r w:rsidRPr="00EE1F3E">
        <w:rPr>
          <w:rFonts w:ascii="微軟正黑體" w:eastAsia="微軟正黑體" w:hAnsi="微軟正黑體" w:cs="Times New Roman"/>
          <w:b/>
          <w:color w:val="C00000"/>
          <w:sz w:val="22"/>
        </w:rPr>
        <w:t>【車上鋼瓶氧氣瓶提供】</w:t>
      </w:r>
    </w:p>
    <w:p w14:paraId="77CDD216" w14:textId="77777777" w:rsidR="008872DC" w:rsidRPr="00EE1F3E" w:rsidRDefault="008872DC" w:rsidP="008872DC">
      <w:pPr>
        <w:pStyle w:val="a5"/>
        <w:adjustRightInd w:val="0"/>
        <w:snapToGrid w:val="0"/>
        <w:spacing w:line="0" w:lineRule="atLeast"/>
        <w:ind w:leftChars="0"/>
        <w:rPr>
          <w:rFonts w:ascii="微軟正黑體" w:eastAsia="微軟正黑體" w:hAnsi="微軟正黑體" w:cs="Times New Roman"/>
          <w:sz w:val="22"/>
        </w:rPr>
      </w:pPr>
      <w:r w:rsidRPr="00EE1F3E">
        <w:rPr>
          <w:rFonts w:ascii="微軟正黑體" w:eastAsia="微軟正黑體" w:hAnsi="微軟正黑體" w:cs="Times New Roman"/>
          <w:sz w:val="22"/>
        </w:rPr>
        <w:t>旅遊車上備有鋼瓶氧氣，以便您在旅途中所需要時，能適時的供給，讓您能安心及放心的旅遊。</w:t>
      </w:r>
    </w:p>
    <w:p w14:paraId="2E017E72" w14:textId="77777777" w:rsidR="008872DC" w:rsidRPr="00EE1F3E" w:rsidRDefault="008872DC" w:rsidP="008872DC">
      <w:pPr>
        <w:pStyle w:val="a5"/>
        <w:numPr>
          <w:ilvl w:val="0"/>
          <w:numId w:val="23"/>
        </w:numPr>
        <w:adjustRightInd w:val="0"/>
        <w:snapToGrid w:val="0"/>
        <w:spacing w:line="0" w:lineRule="atLeast"/>
        <w:ind w:leftChars="0"/>
        <w:rPr>
          <w:rFonts w:ascii="微軟正黑體" w:eastAsia="微軟正黑體" w:hAnsi="微軟正黑體" w:cs="Times New Roman"/>
          <w:b/>
          <w:color w:val="C00000"/>
          <w:sz w:val="22"/>
        </w:rPr>
      </w:pPr>
      <w:r w:rsidRPr="00EE1F3E">
        <w:rPr>
          <w:rFonts w:ascii="微軟正黑體" w:eastAsia="微軟正黑體" w:hAnsi="微軟正黑體" w:cs="Times New Roman"/>
          <w:b/>
          <w:color w:val="C00000"/>
          <w:sz w:val="22"/>
        </w:rPr>
        <w:t>【特別贈送】</w:t>
      </w:r>
    </w:p>
    <w:p w14:paraId="6408CD96" w14:textId="6B49DFDB" w:rsidR="008872DC" w:rsidRDefault="008872DC" w:rsidP="008872DC">
      <w:pPr>
        <w:spacing w:line="0" w:lineRule="atLeast"/>
        <w:rPr>
          <w:rFonts w:ascii="微軟正黑體" w:eastAsia="微軟正黑體" w:hAnsi="微軟正黑體" w:cs="Times New Roman"/>
          <w:color w:val="000000" w:themeColor="text1"/>
          <w:sz w:val="22"/>
        </w:rPr>
      </w:pPr>
      <w:r w:rsidRPr="00EE1F3E">
        <w:rPr>
          <w:rFonts w:ascii="微軟正黑體" w:eastAsia="微軟正黑體" w:hAnsi="微軟正黑體" w:cs="Times New Roman"/>
          <w:color w:val="000000" w:themeColor="text1"/>
          <w:sz w:val="22"/>
        </w:rPr>
        <w:t xml:space="preserve">1.拉薩迎賓哈達   </w:t>
      </w:r>
      <w:r w:rsidRPr="00EE1F3E">
        <w:rPr>
          <w:rFonts w:ascii="微軟正黑體" w:eastAsia="微軟正黑體" w:hAnsi="微軟正黑體" w:cs="Times New Roman" w:hint="eastAsia"/>
          <w:color w:val="000000" w:themeColor="text1"/>
          <w:sz w:val="22"/>
        </w:rPr>
        <w:t xml:space="preserve"> </w:t>
      </w:r>
      <w:r w:rsidR="003A323C">
        <w:rPr>
          <w:rFonts w:ascii="微軟正黑體" w:eastAsia="微軟正黑體" w:hAnsi="微軟正黑體" w:cs="Times New Roman" w:hint="eastAsia"/>
          <w:color w:val="000000" w:themeColor="text1"/>
          <w:sz w:val="22"/>
        </w:rPr>
        <w:t xml:space="preserve">           </w:t>
      </w:r>
      <w:r w:rsidRPr="00EE1F3E">
        <w:rPr>
          <w:rFonts w:ascii="微軟正黑體" w:eastAsia="微軟正黑體" w:hAnsi="微軟正黑體" w:cs="Times New Roman"/>
          <w:color w:val="000000" w:themeColor="text1"/>
          <w:sz w:val="22"/>
        </w:rPr>
        <w:t>2.</w:t>
      </w:r>
      <w:r w:rsidR="003A323C">
        <w:rPr>
          <w:rFonts w:ascii="微軟正黑體" w:eastAsia="微軟正黑體" w:hAnsi="微軟正黑體" w:cs="Times New Roman" w:hint="eastAsia"/>
          <w:color w:val="000000" w:themeColor="text1"/>
          <w:sz w:val="22"/>
        </w:rPr>
        <w:t>特排</w:t>
      </w:r>
      <w:r w:rsidR="00542F84">
        <w:rPr>
          <w:rFonts w:ascii="微軟正黑體" w:eastAsia="微軟正黑體" w:hAnsi="微軟正黑體" w:cs="Times New Roman" w:hint="eastAsia"/>
          <w:color w:val="000000" w:themeColor="text1"/>
          <w:sz w:val="22"/>
        </w:rPr>
        <w:t>布達拉宮咖啡下午茶</w:t>
      </w:r>
      <w:r w:rsidRPr="00EE1F3E">
        <w:rPr>
          <w:rFonts w:ascii="微軟正黑體" w:eastAsia="微軟正黑體" w:hAnsi="微軟正黑體" w:cs="Times New Roman"/>
          <w:color w:val="000000" w:themeColor="text1"/>
          <w:sz w:val="22"/>
        </w:rPr>
        <w:t xml:space="preserve">  </w:t>
      </w:r>
      <w:r w:rsidRPr="00EE1F3E">
        <w:rPr>
          <w:rFonts w:ascii="微軟正黑體" w:eastAsia="微軟正黑體" w:hAnsi="微軟正黑體" w:cs="Times New Roman" w:hint="eastAsia"/>
          <w:color w:val="000000" w:themeColor="text1"/>
          <w:sz w:val="22"/>
        </w:rPr>
        <w:t xml:space="preserve">   </w:t>
      </w:r>
      <w:r w:rsidR="002E5DE6">
        <w:rPr>
          <w:rFonts w:ascii="微軟正黑體" w:eastAsia="微軟正黑體" w:hAnsi="微軟正黑體" w:cs="Times New Roman" w:hint="eastAsia"/>
          <w:color w:val="000000" w:themeColor="text1"/>
          <w:sz w:val="22"/>
        </w:rPr>
        <w:t xml:space="preserve"> </w:t>
      </w:r>
      <w:r w:rsidR="00542F84">
        <w:rPr>
          <w:rFonts w:ascii="微軟正黑體" w:eastAsia="微軟正黑體" w:hAnsi="微軟正黑體" w:cs="Times New Roman" w:hint="eastAsia"/>
          <w:color w:val="000000" w:themeColor="text1"/>
          <w:sz w:val="22"/>
        </w:rPr>
        <w:t xml:space="preserve">   </w:t>
      </w:r>
      <w:r w:rsidRPr="00EE1F3E">
        <w:rPr>
          <w:rFonts w:ascii="微軟正黑體" w:eastAsia="微軟正黑體" w:hAnsi="微軟正黑體" w:cs="Times New Roman" w:hint="eastAsia"/>
          <w:color w:val="000000" w:themeColor="text1"/>
          <w:sz w:val="22"/>
        </w:rPr>
        <w:t>3</w:t>
      </w:r>
      <w:r w:rsidRPr="00EE1F3E">
        <w:rPr>
          <w:rFonts w:ascii="微軟正黑體" w:eastAsia="微軟正黑體" w:hAnsi="微軟正黑體" w:cs="Times New Roman"/>
          <w:color w:val="000000" w:themeColor="text1"/>
          <w:sz w:val="22"/>
        </w:rPr>
        <w:t xml:space="preserve">.西藏榮譽證書  </w:t>
      </w:r>
      <w:r w:rsidRPr="00EE1F3E">
        <w:rPr>
          <w:rFonts w:ascii="微軟正黑體" w:eastAsia="微軟正黑體" w:hAnsi="微軟正黑體" w:cs="Times New Roman" w:hint="eastAsia"/>
          <w:color w:val="000000" w:themeColor="text1"/>
          <w:sz w:val="22"/>
        </w:rPr>
        <w:t xml:space="preserve">                 </w:t>
      </w:r>
    </w:p>
    <w:p w14:paraId="6C69BAF8" w14:textId="4232BEDD" w:rsidR="00D23AEA" w:rsidRPr="00EE1F3E" w:rsidRDefault="008872DC" w:rsidP="008872DC">
      <w:pPr>
        <w:spacing w:line="0" w:lineRule="atLeast"/>
        <w:rPr>
          <w:rFonts w:ascii="微軟正黑體" w:eastAsia="微軟正黑體" w:hAnsi="微軟正黑體" w:cs="Times New Roman"/>
          <w:sz w:val="22"/>
        </w:rPr>
      </w:pPr>
      <w:r w:rsidRPr="00EE1F3E">
        <w:rPr>
          <w:rFonts w:ascii="微軟正黑體" w:eastAsia="微軟正黑體" w:hAnsi="微軟正黑體" w:cs="Times New Roman" w:hint="eastAsia"/>
          <w:color w:val="000000" w:themeColor="text1"/>
          <w:sz w:val="22"/>
        </w:rPr>
        <w:t xml:space="preserve">4.西藏地圖攻略          </w:t>
      </w:r>
      <w:r w:rsidR="002E5DE6">
        <w:rPr>
          <w:rFonts w:ascii="微軟正黑體" w:eastAsia="微軟正黑體" w:hAnsi="微軟正黑體" w:cs="Times New Roman" w:hint="eastAsia"/>
          <w:color w:val="000000" w:themeColor="text1"/>
          <w:sz w:val="22"/>
        </w:rPr>
        <w:t xml:space="preserve">  </w:t>
      </w:r>
      <w:r w:rsidR="00542F84">
        <w:rPr>
          <w:rFonts w:ascii="微軟正黑體" w:eastAsia="微軟正黑體" w:hAnsi="微軟正黑體" w:cs="Times New Roman" w:hint="eastAsia"/>
          <w:color w:val="000000" w:themeColor="text1"/>
          <w:sz w:val="22"/>
        </w:rPr>
        <w:t xml:space="preserve"> </w:t>
      </w:r>
      <w:r w:rsidR="002E5DE6">
        <w:rPr>
          <w:rFonts w:ascii="微軟正黑體" w:eastAsia="微軟正黑體" w:hAnsi="微軟正黑體" w:cs="Times New Roman" w:hint="eastAsia"/>
          <w:color w:val="000000" w:themeColor="text1"/>
          <w:sz w:val="22"/>
        </w:rPr>
        <w:t xml:space="preserve">  </w:t>
      </w:r>
      <w:r w:rsidRPr="00EE1F3E">
        <w:rPr>
          <w:rFonts w:ascii="微軟正黑體" w:eastAsia="微軟正黑體" w:hAnsi="微軟正黑體" w:cs="Times New Roman" w:hint="eastAsia"/>
          <w:color w:val="000000" w:themeColor="text1"/>
          <w:sz w:val="22"/>
        </w:rPr>
        <w:t>5.</w:t>
      </w:r>
      <w:r w:rsidR="00542F84">
        <w:rPr>
          <w:rFonts w:ascii="微軟正黑體" w:eastAsia="微軟正黑體" w:hAnsi="微軟正黑體" w:cs="Times New Roman" w:hint="eastAsia"/>
          <w:color w:val="000000" w:themeColor="text1"/>
          <w:sz w:val="22"/>
        </w:rPr>
        <w:t>湖畔</w:t>
      </w:r>
      <w:r w:rsidRPr="00EE1F3E">
        <w:rPr>
          <w:rFonts w:ascii="微軟正黑體" w:eastAsia="微軟正黑體" w:hAnsi="微軟正黑體" w:cs="Times New Roman" w:hint="eastAsia"/>
          <w:color w:val="000000" w:themeColor="text1"/>
          <w:sz w:val="22"/>
        </w:rPr>
        <w:t xml:space="preserve">藏服體驗               </w:t>
      </w:r>
      <w:r w:rsidR="002E5DE6">
        <w:rPr>
          <w:rFonts w:ascii="微軟正黑體" w:eastAsia="微軟正黑體" w:hAnsi="微軟正黑體" w:cs="Times New Roman" w:hint="eastAsia"/>
          <w:color w:val="000000" w:themeColor="text1"/>
          <w:sz w:val="22"/>
        </w:rPr>
        <w:t xml:space="preserve">    </w:t>
      </w:r>
      <w:r w:rsidRPr="00EE1F3E">
        <w:rPr>
          <w:rFonts w:ascii="微軟正黑體" w:eastAsia="微軟正黑體" w:hAnsi="微軟正黑體" w:cs="Times New Roman" w:hint="eastAsia"/>
          <w:color w:val="000000" w:themeColor="text1"/>
          <w:sz w:val="22"/>
        </w:rPr>
        <w:t>6.</w:t>
      </w:r>
      <w:r w:rsidR="002E5DE6">
        <w:rPr>
          <w:rFonts w:ascii="微軟正黑體" w:eastAsia="微軟正黑體" w:hAnsi="微軟正黑體" w:cs="Times New Roman" w:hint="eastAsia"/>
          <w:color w:val="000000" w:themeColor="text1"/>
          <w:sz w:val="22"/>
        </w:rPr>
        <w:t>藏</w:t>
      </w:r>
      <w:r w:rsidRPr="00EE1F3E">
        <w:rPr>
          <w:rFonts w:ascii="微軟正黑體" w:eastAsia="微軟正黑體" w:hAnsi="微軟正黑體" w:cs="Times New Roman" w:hint="eastAsia"/>
          <w:color w:val="000000" w:themeColor="text1"/>
          <w:sz w:val="22"/>
        </w:rPr>
        <w:t>甜茶</w:t>
      </w:r>
      <w:r w:rsidR="002E5DE6">
        <w:rPr>
          <w:rFonts w:ascii="微軟正黑體" w:eastAsia="微軟正黑體" w:hAnsi="微軟正黑體" w:cs="Times New Roman" w:hint="eastAsia"/>
          <w:color w:val="000000" w:themeColor="text1"/>
          <w:sz w:val="22"/>
        </w:rPr>
        <w:t>體驗</w:t>
      </w:r>
    </w:p>
    <w:p w14:paraId="643C9982" w14:textId="77777777" w:rsidR="00BF0BF8" w:rsidRPr="0000765E" w:rsidRDefault="00BF0BF8" w:rsidP="00A61091">
      <w:pPr>
        <w:spacing w:line="0" w:lineRule="atLeast"/>
        <w:rPr>
          <w:rFonts w:ascii="微軟正黑體" w:eastAsia="微軟正黑體" w:hAnsi="微軟正黑體" w:cs="Times New Roman"/>
          <w:sz w:val="22"/>
        </w:rPr>
      </w:pPr>
    </w:p>
    <w:p w14:paraId="54A153AC" w14:textId="55213481" w:rsidR="00A61091" w:rsidRPr="00EE1F3E" w:rsidRDefault="00F55729" w:rsidP="00A61091">
      <w:pPr>
        <w:spacing w:line="0" w:lineRule="atLeast"/>
        <w:rPr>
          <w:rFonts w:ascii="微軟正黑體" w:eastAsia="微軟正黑體" w:hAnsi="微軟正黑體" w:cs="Times New Roman"/>
          <w:sz w:val="22"/>
        </w:rPr>
      </w:pPr>
      <w:r w:rsidRPr="00EE1F3E">
        <w:rPr>
          <w:rFonts w:ascii="微軟正黑體" w:eastAsia="微軟正黑體" w:hAnsi="微軟正黑體" w:cs="Times New Roman"/>
          <w:noProof/>
          <w:sz w:val="22"/>
        </w:rPr>
        <w:drawing>
          <wp:inline distT="0" distB="0" distL="0" distR="0" wp14:anchorId="5D6169C4" wp14:editId="108B9483">
            <wp:extent cx="2457450" cy="276225"/>
            <wp:effectExtent l="0" t="0" r="0" b="9525"/>
            <wp:docPr id="723623457"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457450" cy="276225"/>
                    </a:xfrm>
                    <a:prstGeom prst="rect">
                      <a:avLst/>
                    </a:prstGeom>
                    <a:noFill/>
                    <a:ln>
                      <a:noFill/>
                    </a:ln>
                  </pic:spPr>
                </pic:pic>
              </a:graphicData>
            </a:graphic>
          </wp:inline>
        </w:drawing>
      </w:r>
    </w:p>
    <w:p w14:paraId="4C13BD95" w14:textId="0F1AAE37" w:rsidR="00A61091" w:rsidRPr="00EE1F3E" w:rsidRDefault="00A61091" w:rsidP="00A61091">
      <w:pPr>
        <w:numPr>
          <w:ilvl w:val="0"/>
          <w:numId w:val="14"/>
        </w:numPr>
        <w:adjustRightInd w:val="0"/>
        <w:snapToGrid w:val="0"/>
        <w:spacing w:line="0" w:lineRule="atLeast"/>
        <w:rPr>
          <w:rFonts w:ascii="微軟正黑體" w:eastAsia="微軟正黑體" w:hAnsi="微軟正黑體" w:cs="Times New Roman"/>
          <w:kern w:val="0"/>
          <w:sz w:val="22"/>
        </w:rPr>
      </w:pPr>
      <w:r w:rsidRPr="00EE1F3E">
        <w:rPr>
          <w:rFonts w:ascii="微軟正黑體" w:eastAsia="微軟正黑體" w:hAnsi="微軟正黑體" w:cs="Times New Roman"/>
          <w:b/>
          <w:color w:val="003300"/>
          <w:kern w:val="0"/>
          <w:sz w:val="22"/>
        </w:rPr>
        <w:t>林芝菘蓉石鍋雞風味：</w:t>
      </w:r>
      <w:r w:rsidRPr="00EE1F3E">
        <w:rPr>
          <w:rFonts w:ascii="微軟正黑體" w:eastAsia="微軟正黑體" w:hAnsi="微軟正黑體" w:cs="Times New Roman"/>
          <w:kern w:val="0"/>
          <w:sz w:val="22"/>
        </w:rPr>
        <w:t>林芝特色石鍋雞，是昔日藏族王室獨有，屬於「贊普宴」中的神秘藏菜之一。正宗的石鍋雞，烹煮必須得用墨脫的石鍋。墨脫有著世界上稀有的天然岩石「皂石」，它是從七千公尺高的南迦巴瓦峰懸崖雲母石上砍鑿下來，用整塊石頭雕鑿成鍋，直接近火煮湯，湯汁香濃可口，後味醇厚持久。據檢驗，這種石鍋含有人體所需的矽、鎂、鈣、錳、鐵、鋅等十六種微量元素，不含任何放射性元素及對人體有害物質，可耐攝氏兩千度高溫，傳熱快、不粘鍋、不變色，鍋子使用越久，食物味道越醇厚，使用價值越高。請注意，吃石鍋雞一定要按照先喝湯，再吃松茸，再吃雞肉的流程享用，才可以感受到鮮美湯汁的超級誘惑。</w:t>
      </w:r>
    </w:p>
    <w:p w14:paraId="2C5CDDA3" w14:textId="536254F5" w:rsidR="00A61091" w:rsidRPr="00EE1F3E" w:rsidRDefault="00A61091" w:rsidP="00A61091">
      <w:pPr>
        <w:adjustRightInd w:val="0"/>
        <w:snapToGrid w:val="0"/>
        <w:spacing w:line="0" w:lineRule="atLeast"/>
        <w:jc w:val="right"/>
        <w:rPr>
          <w:rFonts w:ascii="微軟正黑體" w:eastAsia="微軟正黑體" w:hAnsi="微軟正黑體" w:cs="Times New Roman"/>
          <w:sz w:val="22"/>
        </w:rPr>
      </w:pPr>
    </w:p>
    <w:p w14:paraId="341F3779" w14:textId="61ED8C1C" w:rsidR="002978D3" w:rsidRPr="00EE1F3E" w:rsidRDefault="00876BCA" w:rsidP="00A61091">
      <w:pPr>
        <w:adjustRightInd w:val="0"/>
        <w:snapToGrid w:val="0"/>
        <w:spacing w:line="0" w:lineRule="atLeast"/>
        <w:jc w:val="right"/>
        <w:rPr>
          <w:rFonts w:ascii="微軟正黑體" w:eastAsia="微軟正黑體" w:hAnsi="微軟正黑體" w:cs="Times New Roman"/>
          <w:sz w:val="22"/>
        </w:rPr>
      </w:pPr>
      <w:r>
        <w:rPr>
          <w:rFonts w:ascii="微軟正黑體" w:eastAsia="微軟正黑體" w:hAnsi="微軟正黑體" w:cs="Times New Roman"/>
          <w:noProof/>
          <w:sz w:val="22"/>
        </w:rPr>
        <w:drawing>
          <wp:inline distT="0" distB="0" distL="0" distR="0" wp14:anchorId="4BB51193" wp14:editId="55CD1A0A">
            <wp:extent cx="6334125" cy="1038225"/>
            <wp:effectExtent l="0" t="0" r="9525" b="9525"/>
            <wp:docPr id="58010373"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334125" cy="1038225"/>
                    </a:xfrm>
                    <a:prstGeom prst="rect">
                      <a:avLst/>
                    </a:prstGeom>
                    <a:noFill/>
                    <a:ln>
                      <a:noFill/>
                    </a:ln>
                  </pic:spPr>
                </pic:pic>
              </a:graphicData>
            </a:graphic>
          </wp:inline>
        </w:drawing>
      </w:r>
    </w:p>
    <w:p w14:paraId="01AF8E42" w14:textId="2F71213D" w:rsidR="00A61091" w:rsidRPr="00EE1F3E" w:rsidRDefault="00A61091" w:rsidP="00A61091">
      <w:pPr>
        <w:numPr>
          <w:ilvl w:val="0"/>
          <w:numId w:val="15"/>
        </w:numPr>
        <w:adjustRightInd w:val="0"/>
        <w:snapToGrid w:val="0"/>
        <w:spacing w:line="0" w:lineRule="atLeast"/>
        <w:rPr>
          <w:rFonts w:ascii="微軟正黑體" w:eastAsia="微軟正黑體" w:hAnsi="微軟正黑體" w:cs="Times New Roman"/>
          <w:kern w:val="0"/>
          <w:sz w:val="22"/>
        </w:rPr>
      </w:pPr>
      <w:r w:rsidRPr="00EE1F3E">
        <w:rPr>
          <w:rFonts w:ascii="微軟正黑體" w:eastAsia="微軟正黑體" w:hAnsi="微軟正黑體" w:cs="Times New Roman"/>
          <w:b/>
          <w:color w:val="003300"/>
          <w:sz w:val="22"/>
        </w:rPr>
        <w:t>橋頭巴河魚湯風味:</w:t>
      </w:r>
      <w:r w:rsidRPr="00EE1F3E">
        <w:rPr>
          <w:rFonts w:ascii="微軟正黑體" w:eastAsia="微軟正黑體" w:hAnsi="微軟正黑體" w:cs="Times New Roman"/>
          <w:color w:val="003300"/>
          <w:sz w:val="22"/>
        </w:rPr>
        <w:t xml:space="preserve"> </w:t>
      </w:r>
      <w:r w:rsidRPr="00EE1F3E">
        <w:rPr>
          <w:rFonts w:ascii="微軟正黑體" w:eastAsia="微軟正黑體" w:hAnsi="微軟正黑體" w:cs="Times New Roman"/>
          <w:sz w:val="22"/>
        </w:rPr>
        <w:t>巴河魚是林芝地區久負盛名的特色餐飲。巴河魚主要產自尼洋河和巴松錯，屬高山冷水魚種，肉質細嫩，味美湯鮮，做法講究，品種繁多，具有極高的營養價值，因地處工布江達縣巴河鎮而得名。</w:t>
      </w:r>
    </w:p>
    <w:p w14:paraId="46F13DDD" w14:textId="007EE50A" w:rsidR="00A61091" w:rsidRPr="00EE1F3E" w:rsidRDefault="00876BCA" w:rsidP="00A61091">
      <w:pPr>
        <w:adjustRightInd w:val="0"/>
        <w:snapToGrid w:val="0"/>
        <w:spacing w:line="0" w:lineRule="atLeast"/>
        <w:jc w:val="right"/>
        <w:rPr>
          <w:rFonts w:ascii="微軟正黑體" w:eastAsia="微軟正黑體" w:hAnsi="微軟正黑體" w:cs="Times New Roman"/>
          <w:sz w:val="22"/>
        </w:rPr>
      </w:pPr>
      <w:r>
        <w:rPr>
          <w:rFonts w:ascii="微軟正黑體" w:eastAsia="微軟正黑體" w:hAnsi="微軟正黑體" w:cs="Times New Roman"/>
          <w:noProof/>
          <w:sz w:val="22"/>
        </w:rPr>
        <w:drawing>
          <wp:inline distT="0" distB="0" distL="0" distR="0" wp14:anchorId="6BEB6B0B" wp14:editId="386CD12B">
            <wp:extent cx="6362700" cy="990600"/>
            <wp:effectExtent l="0" t="0" r="0" b="0"/>
            <wp:docPr id="19914899"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362700" cy="990600"/>
                    </a:xfrm>
                    <a:prstGeom prst="rect">
                      <a:avLst/>
                    </a:prstGeom>
                    <a:noFill/>
                    <a:ln>
                      <a:noFill/>
                    </a:ln>
                  </pic:spPr>
                </pic:pic>
              </a:graphicData>
            </a:graphic>
          </wp:inline>
        </w:drawing>
      </w:r>
    </w:p>
    <w:p w14:paraId="2FDF107E" w14:textId="00C769EB" w:rsidR="00A61091" w:rsidRPr="00EE1F3E" w:rsidRDefault="00A61091" w:rsidP="00A61091">
      <w:pPr>
        <w:numPr>
          <w:ilvl w:val="0"/>
          <w:numId w:val="16"/>
        </w:numPr>
        <w:adjustRightInd w:val="0"/>
        <w:snapToGrid w:val="0"/>
        <w:spacing w:line="0" w:lineRule="atLeast"/>
        <w:rPr>
          <w:rFonts w:ascii="微軟正黑體" w:eastAsia="微軟正黑體" w:hAnsi="微軟正黑體" w:cs="Times New Roman"/>
          <w:kern w:val="0"/>
          <w:sz w:val="22"/>
        </w:rPr>
      </w:pPr>
      <w:r w:rsidRPr="00EE1F3E">
        <w:rPr>
          <w:rFonts w:ascii="微軟正黑體" w:eastAsia="微軟正黑體" w:hAnsi="微軟正黑體" w:cs="Times New Roman"/>
          <w:b/>
          <w:color w:val="003300"/>
          <w:kern w:val="0"/>
          <w:sz w:val="22"/>
        </w:rPr>
        <w:t>野生菌類火鍋:</w:t>
      </w:r>
      <w:r w:rsidRPr="00EE1F3E">
        <w:rPr>
          <w:rFonts w:ascii="微軟正黑體" w:eastAsia="微軟正黑體" w:hAnsi="微軟正黑體" w:cs="Times New Roman"/>
          <w:sz w:val="22"/>
        </w:rPr>
        <w:t xml:space="preserve"> </w:t>
      </w:r>
      <w:r w:rsidRPr="00EE1F3E">
        <w:rPr>
          <w:rFonts w:ascii="微軟正黑體" w:eastAsia="微軟正黑體" w:hAnsi="微軟正黑體" w:cs="Times New Roman"/>
          <w:kern w:val="0"/>
          <w:sz w:val="22"/>
        </w:rPr>
        <w:t>拉薩“人民公社”菌王府野菌火鍋，裡面供毛澤東像，掛毛澤東語錄，服務員一律穿別著毛澤東像章的軍綠色服裝，幾分像紅衛兵，幾分像紅色革命電影裡的國民黨特工，幾分像妖怪。披掛一條潔白哈達的毛像兩邊，掛著一副對聯：“翻身不忘毛主席，致富不忘鄧小平”，野菌火鍋湯頭濃郁，味道鮮美，是到拉薩旅遊不可錯過的在地美食。</w:t>
      </w:r>
    </w:p>
    <w:p w14:paraId="34A9F5C4" w14:textId="11BB8517" w:rsidR="007F240C" w:rsidRPr="00EE1F3E" w:rsidRDefault="00876BCA" w:rsidP="007B1EC5">
      <w:pPr>
        <w:spacing w:line="0" w:lineRule="atLeast"/>
        <w:jc w:val="right"/>
        <w:rPr>
          <w:rFonts w:ascii="微軟正黑體" w:eastAsia="微軟正黑體" w:hAnsi="微軟正黑體" w:cs="Times New Roman" w:hint="eastAsia"/>
          <w:sz w:val="22"/>
        </w:rPr>
      </w:pPr>
      <w:r>
        <w:rPr>
          <w:rFonts w:ascii="微軟正黑體" w:eastAsia="微軟正黑體" w:hAnsi="微軟正黑體" w:cs="Times New Roman"/>
          <w:noProof/>
          <w:sz w:val="22"/>
        </w:rPr>
        <w:drawing>
          <wp:inline distT="0" distB="0" distL="0" distR="0" wp14:anchorId="581A4369" wp14:editId="41A128CD">
            <wp:extent cx="6362700" cy="990600"/>
            <wp:effectExtent l="0" t="0" r="0" b="0"/>
            <wp:docPr id="132984869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362700" cy="990600"/>
                    </a:xfrm>
                    <a:prstGeom prst="rect">
                      <a:avLst/>
                    </a:prstGeom>
                    <a:noFill/>
                    <a:ln>
                      <a:noFill/>
                    </a:ln>
                  </pic:spPr>
                </pic:pic>
              </a:graphicData>
            </a:graphic>
          </wp:inline>
        </w:drawing>
      </w:r>
    </w:p>
    <w:p w14:paraId="64DBA427" w14:textId="746E93EC" w:rsidR="005246A4" w:rsidRPr="00EE1F3E" w:rsidRDefault="005246A4" w:rsidP="005246A4">
      <w:pPr>
        <w:numPr>
          <w:ilvl w:val="0"/>
          <w:numId w:val="17"/>
        </w:numPr>
        <w:adjustRightInd w:val="0"/>
        <w:snapToGrid w:val="0"/>
        <w:spacing w:line="0" w:lineRule="atLeast"/>
        <w:rPr>
          <w:rFonts w:ascii="微軟正黑體" w:eastAsia="微軟正黑體" w:hAnsi="微軟正黑體" w:cs="Times New Roman"/>
          <w:b/>
          <w:color w:val="C00000"/>
          <w:kern w:val="0"/>
          <w:sz w:val="22"/>
        </w:rPr>
      </w:pPr>
      <w:r w:rsidRPr="00EE1F3E">
        <w:rPr>
          <w:rFonts w:ascii="微軟正黑體" w:eastAsia="微軟正黑體" w:hAnsi="微軟正黑體" w:cs="Times New Roman" w:hint="eastAsia"/>
          <w:b/>
          <w:color w:val="C00000"/>
          <w:kern w:val="0"/>
          <w:sz w:val="22"/>
        </w:rPr>
        <w:t>西藏的素食，在西藏的有些地方只能吃到鍋邊素的條件，因此您有特殊餐食時請提前告知，否則無法立即為您處理請見諒。</w:t>
      </w:r>
    </w:p>
    <w:p w14:paraId="593560AE" w14:textId="280E181D" w:rsidR="005246A4" w:rsidRPr="00EE1F3E" w:rsidRDefault="005246A4" w:rsidP="005246A4">
      <w:pPr>
        <w:numPr>
          <w:ilvl w:val="0"/>
          <w:numId w:val="17"/>
        </w:numPr>
        <w:adjustRightInd w:val="0"/>
        <w:snapToGrid w:val="0"/>
        <w:spacing w:line="0" w:lineRule="atLeast"/>
        <w:rPr>
          <w:rFonts w:ascii="微軟正黑體" w:eastAsia="微軟正黑體" w:hAnsi="微軟正黑體" w:cs="Times New Roman"/>
          <w:b/>
          <w:color w:val="C00000"/>
          <w:kern w:val="0"/>
          <w:sz w:val="22"/>
        </w:rPr>
      </w:pPr>
      <w:r w:rsidRPr="00EE1F3E">
        <w:rPr>
          <w:rFonts w:ascii="微軟正黑體" w:eastAsia="微軟正黑體" w:hAnsi="微軟正黑體" w:cs="Times New Roman" w:hint="eastAsia"/>
          <w:b/>
          <w:color w:val="C00000"/>
          <w:kern w:val="0"/>
          <w:sz w:val="22"/>
        </w:rPr>
        <w:t>全程素食的貴賓，除機上餐時航空公司安排外，行程餐食，每一~二人為二菜一湯，三人為三菜一湯，以此類推，至多一桌八菜一湯為上限。</w:t>
      </w:r>
    </w:p>
    <w:p w14:paraId="6FCADE5B" w14:textId="6B53C2AF" w:rsidR="005246A4" w:rsidRDefault="005246A4" w:rsidP="005246A4">
      <w:pPr>
        <w:numPr>
          <w:ilvl w:val="0"/>
          <w:numId w:val="17"/>
        </w:numPr>
        <w:adjustRightInd w:val="0"/>
        <w:snapToGrid w:val="0"/>
        <w:spacing w:line="0" w:lineRule="atLeast"/>
        <w:rPr>
          <w:rFonts w:ascii="微軟正黑體" w:eastAsia="微軟正黑體" w:hAnsi="微軟正黑體" w:cs="Times New Roman"/>
          <w:b/>
          <w:color w:val="C00000"/>
          <w:kern w:val="0"/>
          <w:sz w:val="22"/>
        </w:rPr>
      </w:pPr>
      <w:r w:rsidRPr="00EE1F3E">
        <w:rPr>
          <w:rFonts w:ascii="微軟正黑體" w:eastAsia="微軟正黑體" w:hAnsi="微軟正黑體" w:cs="Times New Roman" w:hint="eastAsia"/>
          <w:b/>
          <w:color w:val="C00000"/>
          <w:kern w:val="0"/>
          <w:sz w:val="22"/>
        </w:rPr>
        <w:t>西藏地區因考量高原反應影響將不提供啤酒及汽水，不便之處敬請見諒。</w:t>
      </w:r>
    </w:p>
    <w:p w14:paraId="09900B91" w14:textId="77777777" w:rsidR="00D37565" w:rsidRDefault="00D37565" w:rsidP="008872DC">
      <w:pPr>
        <w:adjustRightInd w:val="0"/>
        <w:snapToGrid w:val="0"/>
        <w:spacing w:line="380" w:lineRule="exact"/>
        <w:rPr>
          <w:rFonts w:ascii="微軟正黑體" w:eastAsia="微軟正黑體" w:hAnsi="微軟正黑體"/>
          <w:sz w:val="22"/>
        </w:rPr>
      </w:pPr>
      <w:bookmarkStart w:id="2" w:name="_Hlk134208455"/>
    </w:p>
    <w:p w14:paraId="38301DE1" w14:textId="276C8752" w:rsidR="008872DC" w:rsidRPr="00EE1F3E" w:rsidRDefault="008872DC" w:rsidP="008872DC">
      <w:pPr>
        <w:adjustRightInd w:val="0"/>
        <w:snapToGrid w:val="0"/>
        <w:spacing w:line="380" w:lineRule="exact"/>
        <w:rPr>
          <w:rFonts w:ascii="微軟正黑體" w:eastAsia="微軟正黑體" w:hAnsi="微軟正黑體"/>
          <w:sz w:val="22"/>
        </w:rPr>
      </w:pPr>
      <w:r w:rsidRPr="00EE1F3E">
        <w:rPr>
          <w:rFonts w:ascii="微軟正黑體" w:eastAsia="微軟正黑體" w:hAnsi="微軟正黑體" w:hint="eastAsia"/>
          <w:noProof/>
          <w:sz w:val="22"/>
        </w:rPr>
        <w:drawing>
          <wp:anchor distT="0" distB="0" distL="114300" distR="114300" simplePos="0" relativeHeight="251686912" behindDoc="0" locked="0" layoutInCell="1" allowOverlap="1" wp14:anchorId="06E4C69B" wp14:editId="3256F6F1">
            <wp:simplePos x="0" y="0"/>
            <wp:positionH relativeFrom="column">
              <wp:posOffset>0</wp:posOffset>
            </wp:positionH>
            <wp:positionV relativeFrom="paragraph">
              <wp:posOffset>0</wp:posOffset>
            </wp:positionV>
            <wp:extent cx="2457450" cy="285750"/>
            <wp:effectExtent l="0" t="0" r="0" b="0"/>
            <wp:wrapThrough wrapText="bothSides">
              <wp:wrapPolygon edited="0">
                <wp:start x="0" y="0"/>
                <wp:lineTo x="0" y="20160"/>
                <wp:lineTo x="21433" y="20160"/>
                <wp:lineTo x="21433" y="0"/>
                <wp:lineTo x="0" y="0"/>
              </wp:wrapPolygon>
            </wp:wrapThrough>
            <wp:docPr id="2079847863"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457450" cy="2857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p>
    <w:tbl>
      <w:tblPr>
        <w:tblStyle w:val="1-5"/>
        <w:tblpPr w:leftFromText="180" w:rightFromText="180" w:vertAnchor="text" w:horzAnchor="margin" w:tblpY="275"/>
        <w:tblW w:w="10485" w:type="dxa"/>
        <w:tblInd w:w="0" w:type="dxa"/>
        <w:tblLook w:val="04A0" w:firstRow="1" w:lastRow="0" w:firstColumn="1" w:lastColumn="0" w:noHBand="0" w:noVBand="1"/>
      </w:tblPr>
      <w:tblGrid>
        <w:gridCol w:w="704"/>
        <w:gridCol w:w="1559"/>
        <w:gridCol w:w="1985"/>
        <w:gridCol w:w="1559"/>
        <w:gridCol w:w="2552"/>
        <w:gridCol w:w="2126"/>
      </w:tblGrid>
      <w:tr w:rsidR="008872DC" w:rsidRPr="00EE1F3E" w14:paraId="2534ACCE" w14:textId="77777777" w:rsidTr="00542F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B6DDE8" w:themeColor="accent5" w:themeTint="66"/>
              <w:left w:val="single" w:sz="4" w:space="0" w:color="B6DDE8" w:themeColor="accent5" w:themeTint="66"/>
              <w:right w:val="single" w:sz="4" w:space="0" w:color="B6DDE8" w:themeColor="accent5" w:themeTint="66"/>
            </w:tcBorders>
            <w:shd w:val="clear" w:color="auto" w:fill="92CDDC" w:themeFill="accent5" w:themeFillTint="99"/>
          </w:tcPr>
          <w:p w14:paraId="28F70167" w14:textId="77777777" w:rsidR="008872DC" w:rsidRPr="00EE1F3E" w:rsidRDefault="008872DC" w:rsidP="003905CC">
            <w:pPr>
              <w:pStyle w:val="4"/>
              <w:spacing w:line="440" w:lineRule="exact"/>
              <w:jc w:val="center"/>
              <w:rPr>
                <w:rFonts w:ascii="微軟正黑體" w:eastAsia="微軟正黑體" w:hAnsi="微軟正黑體"/>
                <w:b/>
                <w:bCs/>
                <w:kern w:val="2"/>
                <w:sz w:val="22"/>
                <w:szCs w:val="22"/>
              </w:rPr>
            </w:pPr>
            <w:r w:rsidRPr="00EE1F3E">
              <w:rPr>
                <w:rFonts w:ascii="微軟正黑體" w:eastAsia="微軟正黑體" w:hAnsi="微軟正黑體" w:hint="eastAsia"/>
                <w:b/>
                <w:bCs/>
                <w:kern w:val="2"/>
                <w:sz w:val="22"/>
                <w:szCs w:val="22"/>
              </w:rPr>
              <w:t>N</w:t>
            </w:r>
            <w:r w:rsidRPr="00EE1F3E">
              <w:rPr>
                <w:rFonts w:ascii="微軟正黑體" w:eastAsia="微軟正黑體" w:hAnsi="微軟正黑體"/>
                <w:b/>
                <w:bCs/>
                <w:kern w:val="2"/>
                <w:sz w:val="22"/>
                <w:szCs w:val="22"/>
              </w:rPr>
              <w:t>O</w:t>
            </w:r>
          </w:p>
        </w:tc>
        <w:tc>
          <w:tcPr>
            <w:tcW w:w="1559" w:type="dxa"/>
            <w:tcBorders>
              <w:top w:val="single" w:sz="4" w:space="0" w:color="B6DDE8" w:themeColor="accent5" w:themeTint="66"/>
              <w:left w:val="single" w:sz="4" w:space="0" w:color="B6DDE8" w:themeColor="accent5" w:themeTint="66"/>
              <w:right w:val="single" w:sz="4" w:space="0" w:color="B6DDE8" w:themeColor="accent5" w:themeTint="66"/>
            </w:tcBorders>
            <w:shd w:val="clear" w:color="auto" w:fill="92CDDC" w:themeFill="accent5" w:themeFillTint="99"/>
          </w:tcPr>
          <w:p w14:paraId="26FD9CE5" w14:textId="77777777" w:rsidR="008872DC" w:rsidRPr="00EE1F3E" w:rsidRDefault="008872DC" w:rsidP="003905CC">
            <w:pPr>
              <w:pStyle w:val="4"/>
              <w:spacing w:line="44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olor w:val="000000"/>
                <w:kern w:val="2"/>
                <w:sz w:val="22"/>
                <w:szCs w:val="22"/>
                <w:shd w:val="clear" w:color="auto" w:fill="002060"/>
              </w:rPr>
            </w:pPr>
            <w:r w:rsidRPr="00EE1F3E">
              <w:rPr>
                <w:rFonts w:ascii="微軟正黑體" w:eastAsia="微軟正黑體" w:hAnsi="微軟正黑體" w:hint="eastAsia"/>
                <w:b/>
                <w:bCs/>
                <w:kern w:val="2"/>
                <w:sz w:val="22"/>
                <w:szCs w:val="22"/>
              </w:rPr>
              <w:t>天數</w:t>
            </w:r>
          </w:p>
        </w:tc>
        <w:tc>
          <w:tcPr>
            <w:tcW w:w="1985" w:type="dxa"/>
            <w:tcBorders>
              <w:top w:val="single" w:sz="4" w:space="0" w:color="B6DDE8" w:themeColor="accent5" w:themeTint="66"/>
              <w:left w:val="single" w:sz="4" w:space="0" w:color="B6DDE8" w:themeColor="accent5" w:themeTint="66"/>
              <w:right w:val="single" w:sz="4" w:space="0" w:color="B6DDE8" w:themeColor="accent5" w:themeTint="66"/>
            </w:tcBorders>
            <w:shd w:val="clear" w:color="auto" w:fill="92CDDC" w:themeFill="accent5" w:themeFillTint="99"/>
            <w:hideMark/>
          </w:tcPr>
          <w:p w14:paraId="6A78B3D0" w14:textId="77777777" w:rsidR="008872DC" w:rsidRPr="00EE1F3E" w:rsidRDefault="008872DC" w:rsidP="001A6113">
            <w:pPr>
              <w:pStyle w:val="4"/>
              <w:spacing w:line="44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b/>
                <w:bCs/>
                <w:kern w:val="2"/>
                <w:sz w:val="22"/>
                <w:szCs w:val="22"/>
              </w:rPr>
            </w:pPr>
            <w:r w:rsidRPr="00EE1F3E">
              <w:rPr>
                <w:rFonts w:ascii="微軟正黑體" w:eastAsia="微軟正黑體" w:hAnsi="微軟正黑體" w:hint="eastAsia"/>
                <w:b/>
                <w:bCs/>
                <w:kern w:val="2"/>
                <w:sz w:val="22"/>
                <w:szCs w:val="22"/>
              </w:rPr>
              <w:t>航空公司</w:t>
            </w:r>
          </w:p>
        </w:tc>
        <w:tc>
          <w:tcPr>
            <w:tcW w:w="1559" w:type="dxa"/>
            <w:tcBorders>
              <w:top w:val="single" w:sz="4" w:space="0" w:color="B6DDE8" w:themeColor="accent5" w:themeTint="66"/>
              <w:left w:val="single" w:sz="4" w:space="0" w:color="B6DDE8" w:themeColor="accent5" w:themeTint="66"/>
              <w:right w:val="single" w:sz="4" w:space="0" w:color="B6DDE8" w:themeColor="accent5" w:themeTint="66"/>
            </w:tcBorders>
            <w:shd w:val="clear" w:color="auto" w:fill="92CDDC" w:themeFill="accent5" w:themeFillTint="99"/>
            <w:hideMark/>
          </w:tcPr>
          <w:p w14:paraId="33971C5D" w14:textId="77777777" w:rsidR="008872DC" w:rsidRPr="00EE1F3E" w:rsidRDefault="008872DC" w:rsidP="001A6113">
            <w:pPr>
              <w:pStyle w:val="4"/>
              <w:spacing w:line="44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b/>
                <w:bCs/>
                <w:kern w:val="2"/>
                <w:sz w:val="22"/>
                <w:szCs w:val="22"/>
                <w:shd w:val="clear" w:color="auto" w:fill="002060"/>
              </w:rPr>
            </w:pPr>
            <w:r w:rsidRPr="00EE1F3E">
              <w:rPr>
                <w:rFonts w:ascii="微軟正黑體" w:eastAsia="微軟正黑體" w:hAnsi="微軟正黑體" w:hint="eastAsia"/>
                <w:b/>
                <w:bCs/>
                <w:kern w:val="2"/>
                <w:sz w:val="22"/>
                <w:szCs w:val="22"/>
              </w:rPr>
              <w:t>航班號碼</w:t>
            </w:r>
          </w:p>
        </w:tc>
        <w:tc>
          <w:tcPr>
            <w:tcW w:w="2552" w:type="dxa"/>
            <w:tcBorders>
              <w:top w:val="single" w:sz="4" w:space="0" w:color="B6DDE8" w:themeColor="accent5" w:themeTint="66"/>
              <w:left w:val="single" w:sz="4" w:space="0" w:color="B6DDE8" w:themeColor="accent5" w:themeTint="66"/>
              <w:right w:val="single" w:sz="4" w:space="0" w:color="B6DDE8" w:themeColor="accent5" w:themeTint="66"/>
            </w:tcBorders>
            <w:shd w:val="clear" w:color="auto" w:fill="92CDDC" w:themeFill="accent5" w:themeFillTint="99"/>
            <w:hideMark/>
          </w:tcPr>
          <w:p w14:paraId="4727E18B" w14:textId="77777777" w:rsidR="008872DC" w:rsidRPr="00EE1F3E" w:rsidRDefault="008872DC" w:rsidP="001A6113">
            <w:pPr>
              <w:pStyle w:val="4"/>
              <w:spacing w:line="44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b/>
                <w:bCs/>
                <w:kern w:val="2"/>
                <w:sz w:val="22"/>
                <w:szCs w:val="22"/>
                <w:shd w:val="clear" w:color="auto" w:fill="002060"/>
              </w:rPr>
            </w:pPr>
            <w:r w:rsidRPr="00EE1F3E">
              <w:rPr>
                <w:rFonts w:ascii="微軟正黑體" w:eastAsia="微軟正黑體" w:hAnsi="微軟正黑體" w:hint="eastAsia"/>
                <w:b/>
                <w:bCs/>
                <w:kern w:val="2"/>
                <w:sz w:val="22"/>
                <w:szCs w:val="22"/>
              </w:rPr>
              <w:t>起訖城市</w:t>
            </w:r>
          </w:p>
        </w:tc>
        <w:tc>
          <w:tcPr>
            <w:tcW w:w="2126" w:type="dxa"/>
            <w:tcBorders>
              <w:top w:val="single" w:sz="4" w:space="0" w:color="B6DDE8" w:themeColor="accent5" w:themeTint="66"/>
              <w:left w:val="single" w:sz="4" w:space="0" w:color="B6DDE8" w:themeColor="accent5" w:themeTint="66"/>
              <w:right w:val="single" w:sz="4" w:space="0" w:color="B6DDE8" w:themeColor="accent5" w:themeTint="66"/>
            </w:tcBorders>
            <w:shd w:val="clear" w:color="auto" w:fill="92CDDC" w:themeFill="accent5" w:themeFillTint="99"/>
            <w:hideMark/>
          </w:tcPr>
          <w:p w14:paraId="60046F74" w14:textId="77777777" w:rsidR="008872DC" w:rsidRPr="00EE1F3E" w:rsidRDefault="008872DC" w:rsidP="003905CC">
            <w:pPr>
              <w:pStyle w:val="4"/>
              <w:spacing w:line="44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b/>
                <w:bCs/>
                <w:kern w:val="2"/>
                <w:sz w:val="22"/>
                <w:szCs w:val="22"/>
                <w:shd w:val="clear" w:color="auto" w:fill="002060"/>
              </w:rPr>
            </w:pPr>
            <w:r w:rsidRPr="00EE1F3E">
              <w:rPr>
                <w:rFonts w:ascii="微軟正黑體" w:eastAsia="微軟正黑體" w:hAnsi="微軟正黑體" w:hint="eastAsia"/>
                <w:b/>
                <w:bCs/>
                <w:kern w:val="2"/>
                <w:sz w:val="22"/>
                <w:szCs w:val="22"/>
              </w:rPr>
              <w:t>飛行時間</w:t>
            </w:r>
          </w:p>
        </w:tc>
      </w:tr>
      <w:tr w:rsidR="008872DC" w:rsidRPr="00EE1F3E" w14:paraId="08DF0BC3" w14:textId="77777777" w:rsidTr="00542F84">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70D61162" w14:textId="77777777" w:rsidR="008872DC" w:rsidRPr="00EE1F3E" w:rsidRDefault="008872DC" w:rsidP="003905CC">
            <w:pPr>
              <w:pStyle w:val="4"/>
              <w:spacing w:line="440" w:lineRule="exact"/>
              <w:jc w:val="center"/>
              <w:rPr>
                <w:rFonts w:ascii="微軟正黑體" w:eastAsia="微軟正黑體" w:hAnsi="微軟正黑體"/>
                <w:kern w:val="2"/>
                <w:sz w:val="22"/>
                <w:szCs w:val="22"/>
              </w:rPr>
            </w:pPr>
            <w:r w:rsidRPr="00EE1F3E">
              <w:rPr>
                <w:rFonts w:ascii="微軟正黑體" w:eastAsia="微軟正黑體" w:hAnsi="微軟正黑體" w:hint="eastAsia"/>
                <w:kern w:val="2"/>
                <w:sz w:val="22"/>
                <w:szCs w:val="22"/>
              </w:rPr>
              <w:t>1</w:t>
            </w:r>
          </w:p>
        </w:tc>
        <w:tc>
          <w:tcPr>
            <w:tcW w:w="1559"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5F65BF6E" w14:textId="77777777" w:rsidR="008872DC" w:rsidRPr="00EE1F3E" w:rsidRDefault="008872DC" w:rsidP="003905CC">
            <w:pPr>
              <w:pStyle w:val="4"/>
              <w:spacing w:line="44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val="0"/>
                <w:bCs w:val="0"/>
                <w:kern w:val="2"/>
                <w:sz w:val="22"/>
                <w:szCs w:val="22"/>
              </w:rPr>
            </w:pPr>
            <w:r w:rsidRPr="00EE1F3E">
              <w:rPr>
                <w:rFonts w:ascii="微軟正黑體" w:eastAsia="微軟正黑體" w:hAnsi="微軟正黑體" w:cs="微軟正黑體"/>
                <w:sz w:val="22"/>
                <w:szCs w:val="22"/>
              </w:rPr>
              <w:t>第一天</w:t>
            </w:r>
          </w:p>
        </w:tc>
        <w:tc>
          <w:tcPr>
            <w:tcW w:w="1985"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5D6DCF47" w14:textId="77777777" w:rsidR="008872DC" w:rsidRPr="00EE1F3E" w:rsidRDefault="008872DC" w:rsidP="001A6113">
            <w:pPr>
              <w:pStyle w:val="4"/>
              <w:spacing w:line="44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2"/>
                <w:sz w:val="22"/>
                <w:szCs w:val="22"/>
              </w:rPr>
            </w:pPr>
            <w:r w:rsidRPr="00EE1F3E">
              <w:rPr>
                <w:rFonts w:ascii="微軟正黑體" w:eastAsia="微軟正黑體" w:hAnsi="微軟正黑體" w:hint="eastAsia"/>
                <w:sz w:val="22"/>
                <w:szCs w:val="22"/>
              </w:rPr>
              <w:t>四川航空</w:t>
            </w:r>
          </w:p>
        </w:tc>
        <w:tc>
          <w:tcPr>
            <w:tcW w:w="1559"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58B5BB58" w14:textId="77777777" w:rsidR="008872DC" w:rsidRPr="00EE1F3E" w:rsidRDefault="008872DC" w:rsidP="001A6113">
            <w:pPr>
              <w:pStyle w:val="4"/>
              <w:spacing w:line="44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2"/>
                <w:sz w:val="22"/>
                <w:szCs w:val="22"/>
              </w:rPr>
            </w:pPr>
            <w:r w:rsidRPr="00EE1F3E">
              <w:rPr>
                <w:rFonts w:ascii="微軟正黑體" w:eastAsia="微軟正黑體" w:hAnsi="微軟正黑體" w:hint="eastAsia"/>
                <w:sz w:val="22"/>
                <w:szCs w:val="22"/>
              </w:rPr>
              <w:t>3</w:t>
            </w:r>
            <w:r w:rsidRPr="00EE1F3E">
              <w:rPr>
                <w:rFonts w:ascii="微軟正黑體" w:eastAsia="微軟正黑體" w:hAnsi="微軟正黑體"/>
                <w:sz w:val="22"/>
                <w:szCs w:val="22"/>
              </w:rPr>
              <w:t>U3982</w:t>
            </w:r>
          </w:p>
        </w:tc>
        <w:tc>
          <w:tcPr>
            <w:tcW w:w="2552"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4EE11607" w14:textId="7B47A9D4" w:rsidR="008872DC" w:rsidRPr="00EE1F3E" w:rsidRDefault="0067433F" w:rsidP="001A6113">
            <w:pPr>
              <w:pStyle w:val="4"/>
              <w:spacing w:line="44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2"/>
                <w:sz w:val="22"/>
                <w:szCs w:val="22"/>
              </w:rPr>
            </w:pPr>
            <w:r>
              <w:rPr>
                <w:rFonts w:ascii="微軟正黑體" w:eastAsia="微軟正黑體" w:hAnsi="微軟正黑體" w:hint="eastAsia"/>
                <w:kern w:val="2"/>
                <w:sz w:val="22"/>
                <w:szCs w:val="22"/>
              </w:rPr>
              <w:t>台北松山</w:t>
            </w:r>
            <w:r w:rsidR="008872DC" w:rsidRPr="00EE1F3E">
              <w:rPr>
                <w:rFonts w:ascii="微軟正黑體" w:eastAsia="微軟正黑體" w:hAnsi="微軟正黑體" w:hint="eastAsia"/>
                <w:kern w:val="2"/>
                <w:sz w:val="22"/>
                <w:szCs w:val="22"/>
              </w:rPr>
              <w:t>/成都天府</w:t>
            </w:r>
          </w:p>
        </w:tc>
        <w:tc>
          <w:tcPr>
            <w:tcW w:w="2126"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2C16FC6F" w14:textId="0044EA7D" w:rsidR="008872DC" w:rsidRPr="00EE1F3E" w:rsidRDefault="008872DC" w:rsidP="003905CC">
            <w:pPr>
              <w:pStyle w:val="4"/>
              <w:spacing w:line="44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2"/>
                <w:sz w:val="22"/>
                <w:szCs w:val="22"/>
              </w:rPr>
            </w:pPr>
            <w:r w:rsidRPr="00EE1F3E">
              <w:rPr>
                <w:rFonts w:ascii="微軟正黑體" w:eastAsia="微軟正黑體" w:hAnsi="微軟正黑體" w:hint="eastAsia"/>
                <w:kern w:val="2"/>
                <w:sz w:val="22"/>
                <w:szCs w:val="22"/>
              </w:rPr>
              <w:t>1</w:t>
            </w:r>
            <w:r w:rsidRPr="00EE1F3E">
              <w:rPr>
                <w:rFonts w:ascii="微軟正黑體" w:eastAsia="微軟正黑體" w:hAnsi="微軟正黑體"/>
                <w:kern w:val="2"/>
                <w:sz w:val="22"/>
                <w:szCs w:val="22"/>
              </w:rPr>
              <w:t>8:05</w:t>
            </w:r>
            <w:r w:rsidR="00542F84">
              <w:rPr>
                <w:rFonts w:ascii="微軟正黑體" w:eastAsia="微軟正黑體" w:hAnsi="微軟正黑體" w:hint="eastAsia"/>
                <w:kern w:val="2"/>
                <w:sz w:val="22"/>
                <w:szCs w:val="22"/>
              </w:rPr>
              <w:t>/</w:t>
            </w:r>
            <w:r w:rsidRPr="00EE1F3E">
              <w:rPr>
                <w:rFonts w:ascii="微軟正黑體" w:eastAsia="微軟正黑體" w:hAnsi="微軟正黑體"/>
                <w:kern w:val="2"/>
                <w:sz w:val="22"/>
                <w:szCs w:val="22"/>
              </w:rPr>
              <w:t>21:50</w:t>
            </w:r>
          </w:p>
        </w:tc>
      </w:tr>
      <w:tr w:rsidR="005E7D14" w:rsidRPr="00EE1F3E" w14:paraId="44DF845E" w14:textId="77777777" w:rsidTr="00542F84">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69DCF10F" w14:textId="39F25F8A" w:rsidR="005E7D14" w:rsidRPr="00EE1F3E" w:rsidRDefault="005E7D14" w:rsidP="005E7D14">
            <w:pPr>
              <w:pStyle w:val="4"/>
              <w:spacing w:line="440" w:lineRule="exact"/>
              <w:jc w:val="center"/>
              <w:rPr>
                <w:rFonts w:ascii="微軟正黑體" w:eastAsia="微軟正黑體" w:hAnsi="微軟正黑體"/>
                <w:kern w:val="2"/>
                <w:sz w:val="22"/>
                <w:szCs w:val="22"/>
              </w:rPr>
            </w:pPr>
            <w:r w:rsidRPr="00EE1F3E">
              <w:rPr>
                <w:rFonts w:ascii="微軟正黑體" w:eastAsia="微軟正黑體" w:hAnsi="微軟正黑體" w:hint="eastAsia"/>
                <w:kern w:val="2"/>
                <w:sz w:val="22"/>
                <w:szCs w:val="22"/>
              </w:rPr>
              <w:t>2</w:t>
            </w:r>
          </w:p>
        </w:tc>
        <w:tc>
          <w:tcPr>
            <w:tcW w:w="1559"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5C18BA38" w14:textId="2247F326" w:rsidR="005E7D14" w:rsidRPr="00EE1F3E" w:rsidRDefault="005E7D14" w:rsidP="005E7D14">
            <w:pPr>
              <w:pStyle w:val="4"/>
              <w:spacing w:line="44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微軟正黑體"/>
                <w:sz w:val="22"/>
                <w:szCs w:val="22"/>
              </w:rPr>
            </w:pPr>
            <w:r w:rsidRPr="00EE1F3E">
              <w:rPr>
                <w:rFonts w:ascii="微軟正黑體" w:eastAsia="微軟正黑體" w:hAnsi="微軟正黑體" w:cs="微軟正黑體"/>
                <w:sz w:val="22"/>
                <w:szCs w:val="22"/>
              </w:rPr>
              <w:t>第</w:t>
            </w:r>
            <w:r w:rsidRPr="00EE1F3E">
              <w:rPr>
                <w:rFonts w:ascii="微軟正黑體" w:eastAsia="微軟正黑體" w:hAnsi="微軟正黑體" w:cs="微軟正黑體" w:hint="eastAsia"/>
                <w:sz w:val="22"/>
                <w:szCs w:val="22"/>
              </w:rPr>
              <w:t>二</w:t>
            </w:r>
            <w:r w:rsidRPr="00EE1F3E">
              <w:rPr>
                <w:rFonts w:ascii="微軟正黑體" w:eastAsia="微軟正黑體" w:hAnsi="微軟正黑體" w:cs="微軟正黑體"/>
                <w:sz w:val="22"/>
                <w:szCs w:val="22"/>
              </w:rPr>
              <w:t>天</w:t>
            </w:r>
          </w:p>
        </w:tc>
        <w:tc>
          <w:tcPr>
            <w:tcW w:w="1985"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3BACD428" w14:textId="3D47AD41" w:rsidR="005E7D14" w:rsidRPr="00EE1F3E" w:rsidRDefault="005E7D14" w:rsidP="005E7D14">
            <w:pPr>
              <w:pStyle w:val="4"/>
              <w:spacing w:line="44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szCs w:val="22"/>
              </w:rPr>
            </w:pPr>
            <w:r w:rsidRPr="00EE1F3E">
              <w:rPr>
                <w:rFonts w:ascii="微軟正黑體" w:eastAsia="微軟正黑體" w:hAnsi="微軟正黑體" w:hint="eastAsia"/>
                <w:sz w:val="22"/>
                <w:szCs w:val="22"/>
              </w:rPr>
              <w:t>四川航空</w:t>
            </w:r>
          </w:p>
        </w:tc>
        <w:tc>
          <w:tcPr>
            <w:tcW w:w="1559"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7053C5E4" w14:textId="600549FF" w:rsidR="005E7D14" w:rsidRPr="00EE1F3E" w:rsidRDefault="005E7D14" w:rsidP="005E7D14">
            <w:pPr>
              <w:pStyle w:val="4"/>
              <w:spacing w:line="44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szCs w:val="22"/>
              </w:rPr>
            </w:pPr>
            <w:r w:rsidRPr="00EE1F3E">
              <w:rPr>
                <w:rFonts w:ascii="微軟正黑體" w:eastAsia="微軟正黑體" w:hAnsi="微軟正黑體" w:hint="eastAsia"/>
                <w:kern w:val="2"/>
                <w:sz w:val="22"/>
                <w:szCs w:val="22"/>
              </w:rPr>
              <w:t>3</w:t>
            </w:r>
            <w:r w:rsidRPr="00EE1F3E">
              <w:rPr>
                <w:rFonts w:ascii="微軟正黑體" w:eastAsia="微軟正黑體" w:hAnsi="微軟正黑體"/>
                <w:kern w:val="2"/>
                <w:sz w:val="22"/>
                <w:szCs w:val="22"/>
              </w:rPr>
              <w:t>U</w:t>
            </w:r>
            <w:r>
              <w:rPr>
                <w:rFonts w:ascii="微軟正黑體" w:eastAsia="微軟正黑體" w:hAnsi="微軟正黑體" w:hint="eastAsia"/>
                <w:kern w:val="2"/>
                <w:sz w:val="22"/>
                <w:szCs w:val="22"/>
              </w:rPr>
              <w:t>634</w:t>
            </w:r>
            <w:r w:rsidR="0000765E">
              <w:rPr>
                <w:rFonts w:ascii="微軟正黑體" w:eastAsia="微軟正黑體" w:hAnsi="微軟正黑體" w:hint="eastAsia"/>
                <w:kern w:val="2"/>
                <w:sz w:val="22"/>
                <w:szCs w:val="22"/>
              </w:rPr>
              <w:t>3</w:t>
            </w:r>
          </w:p>
        </w:tc>
        <w:tc>
          <w:tcPr>
            <w:tcW w:w="2552"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58DBA0FB" w14:textId="76094B6E" w:rsidR="005E7D14" w:rsidRDefault="005E7D14" w:rsidP="005E7D14">
            <w:pPr>
              <w:pStyle w:val="4"/>
              <w:spacing w:line="44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2"/>
                <w:sz w:val="22"/>
                <w:szCs w:val="22"/>
              </w:rPr>
            </w:pPr>
            <w:r w:rsidRPr="00EE1F3E">
              <w:rPr>
                <w:rFonts w:ascii="微軟正黑體" w:eastAsia="微軟正黑體" w:hAnsi="微軟正黑體" w:hint="eastAsia"/>
                <w:kern w:val="2"/>
                <w:sz w:val="22"/>
                <w:szCs w:val="22"/>
              </w:rPr>
              <w:t>成都</w:t>
            </w:r>
            <w:r w:rsidR="00934BDB">
              <w:rPr>
                <w:rFonts w:ascii="微軟正黑體" w:eastAsia="微軟正黑體" w:hAnsi="微軟正黑體" w:hint="eastAsia"/>
                <w:kern w:val="2"/>
                <w:sz w:val="22"/>
                <w:szCs w:val="22"/>
              </w:rPr>
              <w:t>天府</w:t>
            </w:r>
            <w:r w:rsidRPr="00EE1F3E">
              <w:rPr>
                <w:rFonts w:ascii="微軟正黑體" w:eastAsia="微軟正黑體" w:hAnsi="微軟正黑體" w:hint="eastAsia"/>
                <w:kern w:val="2"/>
                <w:sz w:val="22"/>
                <w:szCs w:val="22"/>
              </w:rPr>
              <w:t>/</w:t>
            </w:r>
            <w:r>
              <w:rPr>
                <w:rFonts w:ascii="微軟正黑體" w:eastAsia="微軟正黑體" w:hAnsi="微軟正黑體" w:hint="eastAsia"/>
                <w:kern w:val="2"/>
                <w:sz w:val="22"/>
                <w:szCs w:val="22"/>
              </w:rPr>
              <w:t>西寧</w:t>
            </w:r>
          </w:p>
        </w:tc>
        <w:tc>
          <w:tcPr>
            <w:tcW w:w="2126"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7CBB9F69" w14:textId="4C726A26" w:rsidR="005E7D14" w:rsidRPr="00EE1F3E" w:rsidRDefault="00934BDB" w:rsidP="005E7D14">
            <w:pPr>
              <w:pStyle w:val="4"/>
              <w:spacing w:line="44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2"/>
                <w:sz w:val="22"/>
                <w:szCs w:val="22"/>
              </w:rPr>
            </w:pPr>
            <w:r>
              <w:rPr>
                <w:rFonts w:ascii="微軟正黑體" w:eastAsia="微軟正黑體" w:hAnsi="微軟正黑體" w:hint="eastAsia"/>
                <w:kern w:val="2"/>
                <w:sz w:val="22"/>
                <w:szCs w:val="22"/>
              </w:rPr>
              <w:t>08</w:t>
            </w:r>
            <w:r w:rsidR="005E7D14" w:rsidRPr="00EE1F3E">
              <w:rPr>
                <w:rFonts w:ascii="微軟正黑體" w:eastAsia="微軟正黑體" w:hAnsi="微軟正黑體" w:hint="eastAsia"/>
                <w:kern w:val="2"/>
                <w:sz w:val="22"/>
                <w:szCs w:val="22"/>
              </w:rPr>
              <w:t>:</w:t>
            </w:r>
            <w:r>
              <w:rPr>
                <w:rFonts w:ascii="微軟正黑體" w:eastAsia="微軟正黑體" w:hAnsi="微軟正黑體" w:hint="eastAsia"/>
                <w:kern w:val="2"/>
                <w:sz w:val="22"/>
                <w:szCs w:val="22"/>
              </w:rPr>
              <w:t>45</w:t>
            </w:r>
            <w:r w:rsidR="00542F84">
              <w:rPr>
                <w:rFonts w:ascii="微軟正黑體" w:eastAsia="微軟正黑體" w:hAnsi="微軟正黑體" w:hint="eastAsia"/>
                <w:kern w:val="2"/>
                <w:sz w:val="22"/>
                <w:szCs w:val="22"/>
              </w:rPr>
              <w:t>/</w:t>
            </w:r>
            <w:r w:rsidR="005E7D14">
              <w:rPr>
                <w:rFonts w:ascii="微軟正黑體" w:eastAsia="微軟正黑體" w:hAnsi="微軟正黑體" w:hint="eastAsia"/>
                <w:kern w:val="2"/>
                <w:sz w:val="22"/>
                <w:szCs w:val="22"/>
              </w:rPr>
              <w:t>1</w:t>
            </w:r>
            <w:r>
              <w:rPr>
                <w:rFonts w:ascii="微軟正黑體" w:eastAsia="微軟正黑體" w:hAnsi="微軟正黑體" w:hint="eastAsia"/>
                <w:kern w:val="2"/>
                <w:sz w:val="22"/>
                <w:szCs w:val="22"/>
              </w:rPr>
              <w:t>0</w:t>
            </w:r>
            <w:r w:rsidR="005E7D14" w:rsidRPr="00EE1F3E">
              <w:rPr>
                <w:rFonts w:ascii="微軟正黑體" w:eastAsia="微軟正黑體" w:hAnsi="微軟正黑體" w:hint="eastAsia"/>
                <w:kern w:val="2"/>
                <w:sz w:val="22"/>
                <w:szCs w:val="22"/>
              </w:rPr>
              <w:t>:</w:t>
            </w:r>
            <w:r>
              <w:rPr>
                <w:rFonts w:ascii="微軟正黑體" w:eastAsia="微軟正黑體" w:hAnsi="微軟正黑體" w:hint="eastAsia"/>
                <w:kern w:val="2"/>
                <w:sz w:val="22"/>
                <w:szCs w:val="22"/>
              </w:rPr>
              <w:t>3</w:t>
            </w:r>
            <w:r w:rsidR="005E7D14">
              <w:rPr>
                <w:rFonts w:ascii="微軟正黑體" w:eastAsia="微軟正黑體" w:hAnsi="微軟正黑體" w:hint="eastAsia"/>
                <w:kern w:val="2"/>
                <w:sz w:val="22"/>
                <w:szCs w:val="22"/>
              </w:rPr>
              <w:t>5</w:t>
            </w:r>
          </w:p>
        </w:tc>
      </w:tr>
      <w:tr w:rsidR="005E7D14" w:rsidRPr="00EE1F3E" w14:paraId="5BD35BC2" w14:textId="77777777" w:rsidTr="00542F84">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0158B8BD" w14:textId="4153F447" w:rsidR="005E7D14" w:rsidRPr="00EE1F3E" w:rsidRDefault="005E7D14" w:rsidP="005E7D14">
            <w:pPr>
              <w:pStyle w:val="4"/>
              <w:spacing w:line="440" w:lineRule="exact"/>
              <w:jc w:val="center"/>
              <w:rPr>
                <w:rFonts w:ascii="微軟正黑體" w:eastAsia="微軟正黑體" w:hAnsi="微軟正黑體"/>
                <w:kern w:val="2"/>
                <w:sz w:val="22"/>
                <w:szCs w:val="22"/>
              </w:rPr>
            </w:pPr>
            <w:r w:rsidRPr="00EE1F3E">
              <w:rPr>
                <w:rFonts w:ascii="微軟正黑體" w:eastAsia="微軟正黑體" w:hAnsi="微軟正黑體" w:hint="eastAsia"/>
                <w:kern w:val="2"/>
                <w:sz w:val="22"/>
                <w:szCs w:val="22"/>
              </w:rPr>
              <w:t>3</w:t>
            </w:r>
          </w:p>
        </w:tc>
        <w:tc>
          <w:tcPr>
            <w:tcW w:w="1559"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43B3DB97" w14:textId="4CCF31BE" w:rsidR="005E7D14" w:rsidRPr="00EE1F3E" w:rsidRDefault="005E7D14" w:rsidP="005E7D14">
            <w:pPr>
              <w:pStyle w:val="4"/>
              <w:spacing w:line="44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微軟正黑體"/>
                <w:sz w:val="22"/>
                <w:szCs w:val="22"/>
              </w:rPr>
            </w:pPr>
            <w:r w:rsidRPr="00EE1F3E">
              <w:rPr>
                <w:rFonts w:ascii="微軟正黑體" w:eastAsia="微軟正黑體" w:hAnsi="微軟正黑體" w:cs="微軟正黑體"/>
                <w:sz w:val="22"/>
                <w:szCs w:val="22"/>
              </w:rPr>
              <w:t>第</w:t>
            </w:r>
            <w:r>
              <w:rPr>
                <w:rFonts w:ascii="微軟正黑體" w:eastAsia="微軟正黑體" w:hAnsi="微軟正黑體" w:cs="微軟正黑體" w:hint="eastAsia"/>
                <w:sz w:val="22"/>
                <w:szCs w:val="22"/>
              </w:rPr>
              <w:t>七</w:t>
            </w:r>
            <w:r w:rsidRPr="00EE1F3E">
              <w:rPr>
                <w:rFonts w:ascii="微軟正黑體" w:eastAsia="微軟正黑體" w:hAnsi="微軟正黑體" w:cs="微軟正黑體"/>
                <w:sz w:val="22"/>
                <w:szCs w:val="22"/>
              </w:rPr>
              <w:t>天</w:t>
            </w:r>
          </w:p>
        </w:tc>
        <w:tc>
          <w:tcPr>
            <w:tcW w:w="1985"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65FBFAC8" w14:textId="43B419B8" w:rsidR="005E7D14" w:rsidRPr="00EE1F3E" w:rsidRDefault="005E7D14" w:rsidP="005E7D14">
            <w:pPr>
              <w:pStyle w:val="4"/>
              <w:spacing w:line="44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szCs w:val="22"/>
              </w:rPr>
            </w:pPr>
            <w:r w:rsidRPr="00EE1F3E">
              <w:rPr>
                <w:rFonts w:ascii="微軟正黑體" w:eastAsia="微軟正黑體" w:hAnsi="微軟正黑體" w:hint="eastAsia"/>
                <w:sz w:val="22"/>
                <w:szCs w:val="22"/>
              </w:rPr>
              <w:t>四川航空</w:t>
            </w:r>
          </w:p>
        </w:tc>
        <w:tc>
          <w:tcPr>
            <w:tcW w:w="1559"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0ED0C88A" w14:textId="6F4B7D8F" w:rsidR="005E7D14" w:rsidRPr="00EE1F3E" w:rsidRDefault="005E7D14" w:rsidP="005E7D14">
            <w:pPr>
              <w:pStyle w:val="4"/>
              <w:spacing w:line="44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szCs w:val="22"/>
              </w:rPr>
            </w:pPr>
            <w:r w:rsidRPr="00EE1F3E">
              <w:rPr>
                <w:rFonts w:ascii="微軟正黑體" w:eastAsia="微軟正黑體" w:hAnsi="微軟正黑體" w:hint="eastAsia"/>
                <w:kern w:val="2"/>
                <w:sz w:val="22"/>
                <w:szCs w:val="22"/>
              </w:rPr>
              <w:t>3U</w:t>
            </w:r>
            <w:r>
              <w:rPr>
                <w:rFonts w:ascii="微軟正黑體" w:eastAsia="微軟正黑體" w:hAnsi="微軟正黑體" w:hint="eastAsia"/>
                <w:kern w:val="2"/>
                <w:sz w:val="22"/>
                <w:szCs w:val="22"/>
              </w:rPr>
              <w:t>8694</w:t>
            </w:r>
          </w:p>
        </w:tc>
        <w:tc>
          <w:tcPr>
            <w:tcW w:w="2552"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7AAA0F99" w14:textId="3E1CCF5C" w:rsidR="005E7D14" w:rsidRDefault="005E7D14" w:rsidP="005E7D14">
            <w:pPr>
              <w:pStyle w:val="4"/>
              <w:spacing w:line="44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2"/>
                <w:sz w:val="22"/>
                <w:szCs w:val="22"/>
              </w:rPr>
            </w:pPr>
            <w:r>
              <w:rPr>
                <w:rFonts w:ascii="微軟正黑體" w:eastAsia="微軟正黑體" w:hAnsi="微軟正黑體" w:hint="eastAsia"/>
                <w:kern w:val="2"/>
                <w:sz w:val="22"/>
                <w:szCs w:val="22"/>
              </w:rPr>
              <w:t>拉薩</w:t>
            </w:r>
            <w:r w:rsidRPr="00EE1F3E">
              <w:rPr>
                <w:rFonts w:ascii="微軟正黑體" w:eastAsia="微軟正黑體" w:hAnsi="微軟正黑體" w:hint="eastAsia"/>
                <w:kern w:val="2"/>
                <w:sz w:val="22"/>
                <w:szCs w:val="22"/>
              </w:rPr>
              <w:t>/成都</w:t>
            </w:r>
            <w:r>
              <w:rPr>
                <w:rFonts w:ascii="微軟正黑體" w:eastAsia="微軟正黑體" w:hAnsi="微軟正黑體" w:hint="eastAsia"/>
                <w:kern w:val="2"/>
                <w:sz w:val="22"/>
                <w:szCs w:val="22"/>
              </w:rPr>
              <w:t>雙流</w:t>
            </w:r>
          </w:p>
        </w:tc>
        <w:tc>
          <w:tcPr>
            <w:tcW w:w="2126"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69256CFF" w14:textId="43DAD8CA" w:rsidR="005E7D14" w:rsidRPr="00EE1F3E" w:rsidRDefault="00542F84" w:rsidP="005E7D14">
            <w:pPr>
              <w:pStyle w:val="4"/>
              <w:spacing w:line="44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2"/>
                <w:sz w:val="22"/>
                <w:szCs w:val="22"/>
              </w:rPr>
            </w:pPr>
            <w:r>
              <w:rPr>
                <w:rFonts w:ascii="微軟正黑體" w:eastAsia="微軟正黑體" w:hAnsi="微軟正黑體" w:hint="eastAsia"/>
                <w:kern w:val="2"/>
                <w:sz w:val="22"/>
                <w:szCs w:val="22"/>
              </w:rPr>
              <w:t>1</w:t>
            </w:r>
            <w:r w:rsidR="005E7D14" w:rsidRPr="00EE1F3E">
              <w:rPr>
                <w:rFonts w:ascii="微軟正黑體" w:eastAsia="微軟正黑體" w:hAnsi="微軟正黑體" w:hint="eastAsia"/>
                <w:kern w:val="2"/>
                <w:sz w:val="22"/>
                <w:szCs w:val="22"/>
              </w:rPr>
              <w:t>1:5</w:t>
            </w:r>
            <w:r>
              <w:rPr>
                <w:rFonts w:ascii="微軟正黑體" w:eastAsia="微軟正黑體" w:hAnsi="微軟正黑體" w:hint="eastAsia"/>
                <w:kern w:val="2"/>
                <w:sz w:val="22"/>
                <w:szCs w:val="22"/>
              </w:rPr>
              <w:t>0/</w:t>
            </w:r>
            <w:r w:rsidR="005E7D14" w:rsidRPr="00EE1F3E">
              <w:rPr>
                <w:rFonts w:ascii="微軟正黑體" w:eastAsia="微軟正黑體" w:hAnsi="微軟正黑體" w:hint="eastAsia"/>
                <w:kern w:val="2"/>
                <w:sz w:val="22"/>
                <w:szCs w:val="22"/>
              </w:rPr>
              <w:t>1</w:t>
            </w:r>
            <w:r>
              <w:rPr>
                <w:rFonts w:ascii="微軟正黑體" w:eastAsia="微軟正黑體" w:hAnsi="微軟正黑體" w:hint="eastAsia"/>
                <w:kern w:val="2"/>
                <w:sz w:val="22"/>
                <w:szCs w:val="22"/>
              </w:rPr>
              <w:t>3</w:t>
            </w:r>
            <w:r w:rsidR="005E7D14" w:rsidRPr="00EE1F3E">
              <w:rPr>
                <w:rFonts w:ascii="微軟正黑體" w:eastAsia="微軟正黑體" w:hAnsi="微軟正黑體" w:hint="eastAsia"/>
                <w:kern w:val="2"/>
                <w:sz w:val="22"/>
                <w:szCs w:val="22"/>
              </w:rPr>
              <w:t>:</w:t>
            </w:r>
            <w:r>
              <w:rPr>
                <w:rFonts w:ascii="微軟正黑體" w:eastAsia="微軟正黑體" w:hAnsi="微軟正黑體" w:hint="eastAsia"/>
                <w:kern w:val="2"/>
                <w:sz w:val="22"/>
                <w:szCs w:val="22"/>
              </w:rPr>
              <w:t>55</w:t>
            </w:r>
          </w:p>
        </w:tc>
      </w:tr>
      <w:tr w:rsidR="005E7D14" w:rsidRPr="00EE1F3E" w14:paraId="1375EEB2" w14:textId="77777777" w:rsidTr="00542F84">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64F2BD9C" w14:textId="77777777" w:rsidR="005E7D14" w:rsidRPr="00EE1F3E" w:rsidRDefault="005E7D14" w:rsidP="005E7D14">
            <w:pPr>
              <w:pStyle w:val="4"/>
              <w:spacing w:line="440" w:lineRule="exact"/>
              <w:jc w:val="center"/>
              <w:rPr>
                <w:rFonts w:ascii="微軟正黑體" w:eastAsia="微軟正黑體" w:hAnsi="微軟正黑體"/>
                <w:kern w:val="2"/>
                <w:sz w:val="22"/>
                <w:szCs w:val="22"/>
              </w:rPr>
            </w:pPr>
            <w:r w:rsidRPr="00EE1F3E">
              <w:rPr>
                <w:rFonts w:ascii="微軟正黑體" w:eastAsia="微軟正黑體" w:hAnsi="微軟正黑體" w:hint="eastAsia"/>
                <w:kern w:val="2"/>
                <w:sz w:val="22"/>
                <w:szCs w:val="22"/>
              </w:rPr>
              <w:t>4</w:t>
            </w:r>
          </w:p>
        </w:tc>
        <w:tc>
          <w:tcPr>
            <w:tcW w:w="1559"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4F60F352" w14:textId="248B95A0" w:rsidR="005E7D14" w:rsidRPr="00EE1F3E" w:rsidRDefault="005E7D14" w:rsidP="005E7D14">
            <w:pPr>
              <w:pStyle w:val="4"/>
              <w:spacing w:line="44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val="0"/>
                <w:bCs w:val="0"/>
                <w:kern w:val="2"/>
                <w:sz w:val="22"/>
                <w:szCs w:val="22"/>
              </w:rPr>
            </w:pPr>
            <w:r w:rsidRPr="00EE1F3E">
              <w:rPr>
                <w:rFonts w:ascii="微軟正黑體" w:eastAsia="微軟正黑體" w:hAnsi="微軟正黑體" w:cs="微軟正黑體"/>
                <w:sz w:val="22"/>
                <w:szCs w:val="22"/>
              </w:rPr>
              <w:t>第</w:t>
            </w:r>
            <w:r>
              <w:rPr>
                <w:rFonts w:ascii="微軟正黑體" w:eastAsia="微軟正黑體" w:hAnsi="微軟正黑體" w:cs="微軟正黑體" w:hint="eastAsia"/>
                <w:sz w:val="22"/>
                <w:szCs w:val="22"/>
              </w:rPr>
              <w:t>八</w:t>
            </w:r>
            <w:r w:rsidRPr="00EE1F3E">
              <w:rPr>
                <w:rFonts w:ascii="微軟正黑體" w:eastAsia="微軟正黑體" w:hAnsi="微軟正黑體" w:cs="微軟正黑體"/>
                <w:sz w:val="22"/>
                <w:szCs w:val="22"/>
              </w:rPr>
              <w:t>天</w:t>
            </w:r>
          </w:p>
        </w:tc>
        <w:tc>
          <w:tcPr>
            <w:tcW w:w="1985"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55636EF9" w14:textId="77777777" w:rsidR="005E7D14" w:rsidRPr="00EE1F3E" w:rsidRDefault="005E7D14" w:rsidP="005E7D14">
            <w:pPr>
              <w:pStyle w:val="4"/>
              <w:spacing w:line="44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2"/>
                <w:sz w:val="22"/>
                <w:szCs w:val="22"/>
              </w:rPr>
            </w:pPr>
            <w:r w:rsidRPr="00EE1F3E">
              <w:rPr>
                <w:rFonts w:ascii="微軟正黑體" w:eastAsia="微軟正黑體" w:hAnsi="微軟正黑體" w:hint="eastAsia"/>
                <w:sz w:val="22"/>
                <w:szCs w:val="22"/>
              </w:rPr>
              <w:t>四川航空</w:t>
            </w:r>
          </w:p>
        </w:tc>
        <w:tc>
          <w:tcPr>
            <w:tcW w:w="1559"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62A52CA8" w14:textId="426B98AB" w:rsidR="005E7D14" w:rsidRPr="00EE1F3E" w:rsidRDefault="005E7D14" w:rsidP="005E7D14">
            <w:pPr>
              <w:pStyle w:val="4"/>
              <w:spacing w:line="44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2"/>
                <w:sz w:val="22"/>
                <w:szCs w:val="22"/>
              </w:rPr>
            </w:pPr>
            <w:r w:rsidRPr="00EE1F3E">
              <w:rPr>
                <w:rFonts w:ascii="微軟正黑體" w:eastAsia="微軟正黑體" w:hAnsi="微軟正黑體" w:hint="eastAsia"/>
                <w:sz w:val="22"/>
                <w:szCs w:val="22"/>
              </w:rPr>
              <w:t>3</w:t>
            </w:r>
            <w:r w:rsidRPr="00EE1F3E">
              <w:rPr>
                <w:rFonts w:ascii="微軟正黑體" w:eastAsia="微軟正黑體" w:hAnsi="微軟正黑體"/>
                <w:sz w:val="22"/>
                <w:szCs w:val="22"/>
              </w:rPr>
              <w:t>U6345</w:t>
            </w:r>
          </w:p>
        </w:tc>
        <w:tc>
          <w:tcPr>
            <w:tcW w:w="2552"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75AF1FF1" w14:textId="5D46724F" w:rsidR="005E7D14" w:rsidRPr="00EE1F3E" w:rsidRDefault="005E7D14" w:rsidP="005E7D14">
            <w:pPr>
              <w:pStyle w:val="4"/>
              <w:spacing w:line="44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2"/>
                <w:sz w:val="22"/>
                <w:szCs w:val="22"/>
              </w:rPr>
            </w:pPr>
            <w:r w:rsidRPr="00EE1F3E">
              <w:rPr>
                <w:rFonts w:ascii="微軟正黑體" w:eastAsia="微軟正黑體" w:hAnsi="微軟正黑體" w:hint="eastAsia"/>
                <w:kern w:val="2"/>
                <w:sz w:val="22"/>
                <w:szCs w:val="22"/>
              </w:rPr>
              <w:t>成都天府/</w:t>
            </w:r>
            <w:r>
              <w:rPr>
                <w:rFonts w:ascii="微軟正黑體" w:eastAsia="微軟正黑體" w:hAnsi="微軟正黑體" w:hint="eastAsia"/>
                <w:kern w:val="2"/>
                <w:sz w:val="22"/>
                <w:szCs w:val="22"/>
              </w:rPr>
              <w:t>台北松山</w:t>
            </w:r>
          </w:p>
        </w:tc>
        <w:tc>
          <w:tcPr>
            <w:tcW w:w="2126"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5A694481" w14:textId="5F2F8831" w:rsidR="005E7D14" w:rsidRPr="00EE1F3E" w:rsidRDefault="005E7D14" w:rsidP="005E7D14">
            <w:pPr>
              <w:pStyle w:val="4"/>
              <w:spacing w:line="44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2"/>
                <w:sz w:val="22"/>
                <w:szCs w:val="22"/>
              </w:rPr>
            </w:pPr>
            <w:r w:rsidRPr="00EE1F3E">
              <w:rPr>
                <w:rFonts w:ascii="微軟正黑體" w:eastAsia="微軟正黑體" w:hAnsi="微軟正黑體" w:hint="eastAsia"/>
                <w:kern w:val="2"/>
                <w:sz w:val="22"/>
                <w:szCs w:val="22"/>
              </w:rPr>
              <w:t>1</w:t>
            </w:r>
            <w:r w:rsidRPr="00EE1F3E">
              <w:rPr>
                <w:rFonts w:ascii="微軟正黑體" w:eastAsia="微軟正黑體" w:hAnsi="微軟正黑體"/>
                <w:kern w:val="2"/>
                <w:sz w:val="22"/>
                <w:szCs w:val="22"/>
              </w:rPr>
              <w:t>3</w:t>
            </w:r>
            <w:r w:rsidRPr="00EE1F3E">
              <w:rPr>
                <w:rFonts w:ascii="微軟正黑體" w:eastAsia="微軟正黑體" w:hAnsi="微軟正黑體" w:hint="eastAsia"/>
                <w:kern w:val="2"/>
                <w:sz w:val="22"/>
                <w:szCs w:val="22"/>
              </w:rPr>
              <w:t>:</w:t>
            </w:r>
            <w:r w:rsidRPr="00EE1F3E">
              <w:rPr>
                <w:rFonts w:ascii="微軟正黑體" w:eastAsia="微軟正黑體" w:hAnsi="微軟正黑體"/>
                <w:kern w:val="2"/>
                <w:sz w:val="22"/>
                <w:szCs w:val="22"/>
              </w:rPr>
              <w:t>30</w:t>
            </w:r>
            <w:r w:rsidR="00542F84">
              <w:rPr>
                <w:rFonts w:ascii="微軟正黑體" w:eastAsia="微軟正黑體" w:hAnsi="微軟正黑體" w:hint="eastAsia"/>
                <w:kern w:val="2"/>
                <w:sz w:val="22"/>
                <w:szCs w:val="22"/>
              </w:rPr>
              <w:t>/</w:t>
            </w:r>
            <w:r w:rsidRPr="00EE1F3E">
              <w:rPr>
                <w:rFonts w:ascii="微軟正黑體" w:eastAsia="微軟正黑體" w:hAnsi="微軟正黑體" w:hint="eastAsia"/>
                <w:kern w:val="2"/>
                <w:sz w:val="22"/>
                <w:szCs w:val="22"/>
              </w:rPr>
              <w:t>1</w:t>
            </w:r>
            <w:r w:rsidRPr="00EE1F3E">
              <w:rPr>
                <w:rFonts w:ascii="微軟正黑體" w:eastAsia="微軟正黑體" w:hAnsi="微軟正黑體"/>
                <w:kern w:val="2"/>
                <w:sz w:val="22"/>
                <w:szCs w:val="22"/>
              </w:rPr>
              <w:t>5</w:t>
            </w:r>
            <w:r w:rsidRPr="00EE1F3E">
              <w:rPr>
                <w:rFonts w:ascii="微軟正黑體" w:eastAsia="微軟正黑體" w:hAnsi="微軟正黑體" w:hint="eastAsia"/>
                <w:kern w:val="2"/>
                <w:sz w:val="22"/>
                <w:szCs w:val="22"/>
              </w:rPr>
              <w:t>:</w:t>
            </w:r>
            <w:r w:rsidRPr="00EE1F3E">
              <w:rPr>
                <w:rFonts w:ascii="微軟正黑體" w:eastAsia="微軟正黑體" w:hAnsi="微軟正黑體"/>
                <w:kern w:val="2"/>
                <w:sz w:val="22"/>
                <w:szCs w:val="22"/>
              </w:rPr>
              <w:t>0</w:t>
            </w:r>
            <w:r w:rsidRPr="00EE1F3E">
              <w:rPr>
                <w:rFonts w:ascii="微軟正黑體" w:eastAsia="微軟正黑體" w:hAnsi="微軟正黑體" w:hint="eastAsia"/>
                <w:kern w:val="2"/>
                <w:sz w:val="22"/>
                <w:szCs w:val="22"/>
              </w:rPr>
              <w:t>5</w:t>
            </w:r>
          </w:p>
        </w:tc>
      </w:tr>
      <w:tr w:rsidR="005E7D14" w:rsidRPr="002978D3" w14:paraId="7ED7D9D5" w14:textId="77777777" w:rsidTr="00542F84">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B6DDE8" w:themeColor="accent5" w:themeTint="66"/>
              <w:left w:val="single" w:sz="4" w:space="0" w:color="B6DDE8" w:themeColor="accent5" w:themeTint="66"/>
              <w:right w:val="single" w:sz="4" w:space="0" w:color="B6DDE8" w:themeColor="accent5" w:themeTint="66"/>
            </w:tcBorders>
            <w:shd w:val="clear" w:color="auto" w:fill="92CDDC" w:themeFill="accent5" w:themeFillTint="99"/>
          </w:tcPr>
          <w:p w14:paraId="690C1475" w14:textId="77777777" w:rsidR="005E7D14" w:rsidRPr="002978D3" w:rsidRDefault="005E7D14" w:rsidP="005E7D14">
            <w:pPr>
              <w:pStyle w:val="4"/>
              <w:spacing w:line="440" w:lineRule="exact"/>
              <w:jc w:val="center"/>
              <w:rPr>
                <w:rFonts w:ascii="微軟正黑體" w:eastAsia="微軟正黑體" w:hAnsi="微軟正黑體"/>
                <w:b/>
                <w:bCs/>
                <w:kern w:val="2"/>
                <w:sz w:val="22"/>
                <w:szCs w:val="22"/>
              </w:rPr>
            </w:pPr>
            <w:bookmarkStart w:id="3" w:name="_Hlk154677581"/>
            <w:r w:rsidRPr="002978D3">
              <w:rPr>
                <w:rFonts w:ascii="微軟正黑體" w:eastAsia="微軟正黑體" w:hAnsi="微軟正黑體" w:hint="eastAsia"/>
                <w:b/>
                <w:bCs/>
                <w:kern w:val="2"/>
                <w:sz w:val="22"/>
                <w:szCs w:val="22"/>
              </w:rPr>
              <w:t>N</w:t>
            </w:r>
            <w:r w:rsidRPr="002978D3">
              <w:rPr>
                <w:rFonts w:ascii="微軟正黑體" w:eastAsia="微軟正黑體" w:hAnsi="微軟正黑體"/>
                <w:b/>
                <w:bCs/>
                <w:kern w:val="2"/>
                <w:sz w:val="22"/>
                <w:szCs w:val="22"/>
              </w:rPr>
              <w:t>O</w:t>
            </w:r>
          </w:p>
        </w:tc>
        <w:tc>
          <w:tcPr>
            <w:tcW w:w="1559" w:type="dxa"/>
            <w:tcBorders>
              <w:top w:val="single" w:sz="4" w:space="0" w:color="B6DDE8" w:themeColor="accent5" w:themeTint="66"/>
              <w:left w:val="single" w:sz="4" w:space="0" w:color="B6DDE8" w:themeColor="accent5" w:themeTint="66"/>
              <w:right w:val="single" w:sz="4" w:space="0" w:color="B6DDE8" w:themeColor="accent5" w:themeTint="66"/>
            </w:tcBorders>
            <w:shd w:val="clear" w:color="auto" w:fill="92CDDC" w:themeFill="accent5" w:themeFillTint="99"/>
          </w:tcPr>
          <w:p w14:paraId="0F79B555" w14:textId="77777777" w:rsidR="005E7D14" w:rsidRPr="002978D3" w:rsidRDefault="005E7D14" w:rsidP="005E7D14">
            <w:pPr>
              <w:pStyle w:val="4"/>
              <w:spacing w:line="44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000000"/>
                <w:kern w:val="2"/>
                <w:sz w:val="22"/>
                <w:szCs w:val="22"/>
                <w:shd w:val="clear" w:color="auto" w:fill="002060"/>
              </w:rPr>
            </w:pPr>
            <w:r w:rsidRPr="002978D3">
              <w:rPr>
                <w:rFonts w:ascii="微軟正黑體" w:eastAsia="微軟正黑體" w:hAnsi="微軟正黑體" w:hint="eastAsia"/>
                <w:kern w:val="2"/>
                <w:sz w:val="22"/>
                <w:szCs w:val="22"/>
              </w:rPr>
              <w:t>天數</w:t>
            </w:r>
          </w:p>
        </w:tc>
        <w:tc>
          <w:tcPr>
            <w:tcW w:w="1985" w:type="dxa"/>
            <w:tcBorders>
              <w:top w:val="single" w:sz="4" w:space="0" w:color="B6DDE8" w:themeColor="accent5" w:themeTint="66"/>
              <w:left w:val="single" w:sz="4" w:space="0" w:color="B6DDE8" w:themeColor="accent5" w:themeTint="66"/>
              <w:right w:val="single" w:sz="4" w:space="0" w:color="B6DDE8" w:themeColor="accent5" w:themeTint="66"/>
            </w:tcBorders>
            <w:shd w:val="clear" w:color="auto" w:fill="92CDDC" w:themeFill="accent5" w:themeFillTint="99"/>
            <w:hideMark/>
          </w:tcPr>
          <w:p w14:paraId="4B2E35C6" w14:textId="77777777" w:rsidR="005E7D14" w:rsidRPr="002978D3" w:rsidRDefault="005E7D14" w:rsidP="005E7D14">
            <w:pPr>
              <w:pStyle w:val="4"/>
              <w:spacing w:line="44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val="0"/>
                <w:bCs w:val="0"/>
                <w:kern w:val="2"/>
                <w:sz w:val="22"/>
                <w:szCs w:val="22"/>
              </w:rPr>
            </w:pPr>
            <w:r w:rsidRPr="002978D3">
              <w:rPr>
                <w:rFonts w:ascii="微軟正黑體" w:eastAsia="微軟正黑體" w:hAnsi="微軟正黑體" w:hint="eastAsia"/>
                <w:kern w:val="2"/>
                <w:sz w:val="22"/>
                <w:szCs w:val="22"/>
              </w:rPr>
              <w:t>航空公司</w:t>
            </w:r>
          </w:p>
        </w:tc>
        <w:tc>
          <w:tcPr>
            <w:tcW w:w="1559" w:type="dxa"/>
            <w:tcBorders>
              <w:top w:val="single" w:sz="4" w:space="0" w:color="B6DDE8" w:themeColor="accent5" w:themeTint="66"/>
              <w:left w:val="single" w:sz="4" w:space="0" w:color="B6DDE8" w:themeColor="accent5" w:themeTint="66"/>
              <w:right w:val="single" w:sz="4" w:space="0" w:color="B6DDE8" w:themeColor="accent5" w:themeTint="66"/>
            </w:tcBorders>
            <w:shd w:val="clear" w:color="auto" w:fill="92CDDC" w:themeFill="accent5" w:themeFillTint="99"/>
            <w:hideMark/>
          </w:tcPr>
          <w:p w14:paraId="46D1DA1A" w14:textId="77777777" w:rsidR="005E7D14" w:rsidRPr="002978D3" w:rsidRDefault="005E7D14" w:rsidP="005E7D14">
            <w:pPr>
              <w:pStyle w:val="4"/>
              <w:spacing w:line="44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val="0"/>
                <w:bCs w:val="0"/>
                <w:kern w:val="2"/>
                <w:sz w:val="22"/>
                <w:szCs w:val="22"/>
                <w:shd w:val="clear" w:color="auto" w:fill="002060"/>
              </w:rPr>
            </w:pPr>
            <w:r w:rsidRPr="002978D3">
              <w:rPr>
                <w:rFonts w:ascii="微軟正黑體" w:eastAsia="微軟正黑體" w:hAnsi="微軟正黑體" w:hint="eastAsia"/>
                <w:kern w:val="2"/>
                <w:sz w:val="22"/>
                <w:szCs w:val="22"/>
              </w:rPr>
              <w:t>航班號碼</w:t>
            </w:r>
          </w:p>
        </w:tc>
        <w:tc>
          <w:tcPr>
            <w:tcW w:w="2552" w:type="dxa"/>
            <w:tcBorders>
              <w:top w:val="single" w:sz="4" w:space="0" w:color="B6DDE8" w:themeColor="accent5" w:themeTint="66"/>
              <w:left w:val="single" w:sz="4" w:space="0" w:color="B6DDE8" w:themeColor="accent5" w:themeTint="66"/>
              <w:right w:val="single" w:sz="4" w:space="0" w:color="B6DDE8" w:themeColor="accent5" w:themeTint="66"/>
            </w:tcBorders>
            <w:shd w:val="clear" w:color="auto" w:fill="92CDDC" w:themeFill="accent5" w:themeFillTint="99"/>
            <w:hideMark/>
          </w:tcPr>
          <w:p w14:paraId="7BA8E3DE" w14:textId="77777777" w:rsidR="005E7D14" w:rsidRPr="002978D3" w:rsidRDefault="005E7D14" w:rsidP="005E7D14">
            <w:pPr>
              <w:pStyle w:val="4"/>
              <w:spacing w:line="44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val="0"/>
                <w:bCs w:val="0"/>
                <w:kern w:val="2"/>
                <w:sz w:val="22"/>
                <w:szCs w:val="22"/>
                <w:shd w:val="clear" w:color="auto" w:fill="002060"/>
              </w:rPr>
            </w:pPr>
            <w:r w:rsidRPr="002978D3">
              <w:rPr>
                <w:rFonts w:ascii="微軟正黑體" w:eastAsia="微軟正黑體" w:hAnsi="微軟正黑體" w:hint="eastAsia"/>
                <w:kern w:val="2"/>
                <w:sz w:val="22"/>
                <w:szCs w:val="22"/>
              </w:rPr>
              <w:t>起訖城市</w:t>
            </w:r>
          </w:p>
        </w:tc>
        <w:tc>
          <w:tcPr>
            <w:tcW w:w="2126" w:type="dxa"/>
            <w:tcBorders>
              <w:top w:val="single" w:sz="4" w:space="0" w:color="B6DDE8" w:themeColor="accent5" w:themeTint="66"/>
              <w:left w:val="single" w:sz="4" w:space="0" w:color="B6DDE8" w:themeColor="accent5" w:themeTint="66"/>
              <w:right w:val="single" w:sz="4" w:space="0" w:color="B6DDE8" w:themeColor="accent5" w:themeTint="66"/>
            </w:tcBorders>
            <w:shd w:val="clear" w:color="auto" w:fill="92CDDC" w:themeFill="accent5" w:themeFillTint="99"/>
            <w:hideMark/>
          </w:tcPr>
          <w:p w14:paraId="193AC658" w14:textId="77777777" w:rsidR="005E7D14" w:rsidRPr="002978D3" w:rsidRDefault="005E7D14" w:rsidP="005E7D14">
            <w:pPr>
              <w:pStyle w:val="4"/>
              <w:spacing w:line="44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val="0"/>
                <w:bCs w:val="0"/>
                <w:kern w:val="2"/>
                <w:sz w:val="22"/>
                <w:szCs w:val="22"/>
                <w:shd w:val="clear" w:color="auto" w:fill="002060"/>
              </w:rPr>
            </w:pPr>
            <w:r w:rsidRPr="002978D3">
              <w:rPr>
                <w:rFonts w:ascii="微軟正黑體" w:eastAsia="微軟正黑體" w:hAnsi="微軟正黑體" w:hint="eastAsia"/>
                <w:kern w:val="2"/>
                <w:sz w:val="22"/>
                <w:szCs w:val="22"/>
              </w:rPr>
              <w:t>飛行時間</w:t>
            </w:r>
          </w:p>
        </w:tc>
      </w:tr>
      <w:tr w:rsidR="005E7D14" w:rsidRPr="002978D3" w14:paraId="4487575D" w14:textId="77777777" w:rsidTr="00542F84">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39CCC59A" w14:textId="77777777" w:rsidR="005E7D14" w:rsidRPr="002978D3" w:rsidRDefault="005E7D14" w:rsidP="005E7D14">
            <w:pPr>
              <w:pStyle w:val="4"/>
              <w:spacing w:line="440" w:lineRule="exact"/>
              <w:jc w:val="center"/>
              <w:rPr>
                <w:rFonts w:ascii="微軟正黑體" w:eastAsia="微軟正黑體" w:hAnsi="微軟正黑體"/>
                <w:kern w:val="2"/>
                <w:sz w:val="22"/>
                <w:szCs w:val="22"/>
              </w:rPr>
            </w:pPr>
            <w:r w:rsidRPr="002978D3">
              <w:rPr>
                <w:rFonts w:ascii="微軟正黑體" w:eastAsia="微軟正黑體" w:hAnsi="微軟正黑體" w:hint="eastAsia"/>
                <w:kern w:val="2"/>
                <w:sz w:val="22"/>
                <w:szCs w:val="22"/>
              </w:rPr>
              <w:t>1</w:t>
            </w:r>
          </w:p>
        </w:tc>
        <w:tc>
          <w:tcPr>
            <w:tcW w:w="1559"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7FC57D48" w14:textId="77777777" w:rsidR="005E7D14" w:rsidRPr="002978D3" w:rsidRDefault="005E7D14" w:rsidP="005E7D14">
            <w:pPr>
              <w:pStyle w:val="4"/>
              <w:spacing w:line="44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val="0"/>
                <w:bCs w:val="0"/>
                <w:kern w:val="2"/>
                <w:sz w:val="22"/>
                <w:szCs w:val="22"/>
              </w:rPr>
            </w:pPr>
            <w:r w:rsidRPr="002978D3">
              <w:rPr>
                <w:rFonts w:ascii="微軟正黑體" w:eastAsia="微軟正黑體" w:hAnsi="微軟正黑體" w:cs="微軟正黑體"/>
                <w:sz w:val="22"/>
                <w:szCs w:val="22"/>
              </w:rPr>
              <w:t>第一天</w:t>
            </w:r>
          </w:p>
        </w:tc>
        <w:tc>
          <w:tcPr>
            <w:tcW w:w="1985"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56643947" w14:textId="70B70667" w:rsidR="005E7D14" w:rsidRPr="002978D3" w:rsidRDefault="005E7D14" w:rsidP="005E7D14">
            <w:pPr>
              <w:pStyle w:val="4"/>
              <w:spacing w:line="44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2"/>
                <w:sz w:val="22"/>
                <w:szCs w:val="22"/>
              </w:rPr>
            </w:pPr>
            <w:r w:rsidRPr="002978D3">
              <w:rPr>
                <w:rFonts w:ascii="微軟正黑體" w:eastAsia="微軟正黑體" w:hAnsi="微軟正黑體" w:hint="eastAsia"/>
                <w:sz w:val="22"/>
                <w:szCs w:val="22"/>
              </w:rPr>
              <w:t>中國國航</w:t>
            </w:r>
          </w:p>
        </w:tc>
        <w:tc>
          <w:tcPr>
            <w:tcW w:w="1559"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5DF63806" w14:textId="77777777" w:rsidR="005E7D14" w:rsidRPr="002978D3" w:rsidRDefault="005E7D14" w:rsidP="005E7D14">
            <w:pPr>
              <w:pStyle w:val="4"/>
              <w:spacing w:line="44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2"/>
                <w:sz w:val="22"/>
                <w:szCs w:val="22"/>
              </w:rPr>
            </w:pPr>
            <w:r w:rsidRPr="002978D3">
              <w:rPr>
                <w:rFonts w:ascii="微軟正黑體" w:eastAsia="微軟正黑體" w:hAnsi="微軟正黑體"/>
                <w:sz w:val="22"/>
                <w:szCs w:val="22"/>
              </w:rPr>
              <w:t>CA418</w:t>
            </w:r>
          </w:p>
        </w:tc>
        <w:tc>
          <w:tcPr>
            <w:tcW w:w="2552"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49D03936" w14:textId="22FBF097" w:rsidR="005E7D14" w:rsidRPr="002978D3" w:rsidRDefault="005E7D14" w:rsidP="005E7D14">
            <w:pPr>
              <w:pStyle w:val="4"/>
              <w:spacing w:line="44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2"/>
                <w:sz w:val="22"/>
                <w:szCs w:val="22"/>
              </w:rPr>
            </w:pPr>
            <w:r w:rsidRPr="002978D3">
              <w:rPr>
                <w:rFonts w:ascii="微軟正黑體" w:eastAsia="微軟正黑體" w:hAnsi="微軟正黑體" w:hint="eastAsia"/>
                <w:kern w:val="2"/>
                <w:sz w:val="22"/>
                <w:szCs w:val="22"/>
              </w:rPr>
              <w:t>台北/成都天府</w:t>
            </w:r>
          </w:p>
        </w:tc>
        <w:tc>
          <w:tcPr>
            <w:tcW w:w="2126"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542FB032" w14:textId="3C35FD5B" w:rsidR="005E7D14" w:rsidRPr="002978D3" w:rsidRDefault="005E7D14" w:rsidP="005E7D14">
            <w:pPr>
              <w:pStyle w:val="4"/>
              <w:spacing w:line="44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2"/>
                <w:sz w:val="22"/>
                <w:szCs w:val="22"/>
              </w:rPr>
            </w:pPr>
            <w:r w:rsidRPr="002978D3">
              <w:rPr>
                <w:rFonts w:ascii="微軟正黑體" w:eastAsia="微軟正黑體" w:hAnsi="微軟正黑體" w:hint="eastAsia"/>
                <w:kern w:val="2"/>
                <w:sz w:val="22"/>
                <w:szCs w:val="22"/>
              </w:rPr>
              <w:t>1</w:t>
            </w:r>
            <w:r w:rsidRPr="002978D3">
              <w:rPr>
                <w:rFonts w:ascii="微軟正黑體" w:eastAsia="微軟正黑體" w:hAnsi="微軟正黑體"/>
                <w:kern w:val="2"/>
                <w:sz w:val="22"/>
                <w:szCs w:val="22"/>
              </w:rPr>
              <w:t>9:45</w:t>
            </w:r>
            <w:r w:rsidR="00542F84">
              <w:rPr>
                <w:rFonts w:ascii="微軟正黑體" w:eastAsia="微軟正黑體" w:hAnsi="微軟正黑體" w:hint="eastAsia"/>
                <w:kern w:val="2"/>
                <w:sz w:val="22"/>
                <w:szCs w:val="22"/>
              </w:rPr>
              <w:t>/</w:t>
            </w:r>
            <w:r w:rsidRPr="002978D3">
              <w:rPr>
                <w:rFonts w:ascii="微軟正黑體" w:eastAsia="微軟正黑體" w:hAnsi="微軟正黑體"/>
                <w:kern w:val="2"/>
                <w:sz w:val="22"/>
                <w:szCs w:val="22"/>
              </w:rPr>
              <w:t>23:15</w:t>
            </w:r>
          </w:p>
        </w:tc>
      </w:tr>
      <w:tr w:rsidR="0000765E" w:rsidRPr="002978D3" w14:paraId="6D3B89A1" w14:textId="77777777" w:rsidTr="00542F84">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2DE76CA1" w14:textId="28A40656" w:rsidR="0000765E" w:rsidRPr="002978D3" w:rsidRDefault="0000765E" w:rsidP="0000765E">
            <w:pPr>
              <w:pStyle w:val="4"/>
              <w:spacing w:line="440" w:lineRule="exact"/>
              <w:jc w:val="center"/>
              <w:rPr>
                <w:rFonts w:ascii="微軟正黑體" w:eastAsia="微軟正黑體" w:hAnsi="微軟正黑體"/>
                <w:kern w:val="2"/>
                <w:sz w:val="22"/>
                <w:szCs w:val="22"/>
              </w:rPr>
            </w:pPr>
            <w:r w:rsidRPr="00EE1F3E">
              <w:rPr>
                <w:rFonts w:ascii="微軟正黑體" w:eastAsia="微軟正黑體" w:hAnsi="微軟正黑體" w:hint="eastAsia"/>
                <w:kern w:val="2"/>
                <w:sz w:val="22"/>
                <w:szCs w:val="22"/>
              </w:rPr>
              <w:t>2</w:t>
            </w:r>
          </w:p>
        </w:tc>
        <w:tc>
          <w:tcPr>
            <w:tcW w:w="1559"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223F2A57" w14:textId="3793E324" w:rsidR="0000765E" w:rsidRPr="002978D3" w:rsidRDefault="0000765E" w:rsidP="0000765E">
            <w:pPr>
              <w:pStyle w:val="4"/>
              <w:spacing w:line="44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微軟正黑體"/>
                <w:sz w:val="22"/>
                <w:szCs w:val="22"/>
              </w:rPr>
            </w:pPr>
            <w:r w:rsidRPr="00EE1F3E">
              <w:rPr>
                <w:rFonts w:ascii="微軟正黑體" w:eastAsia="微軟正黑體" w:hAnsi="微軟正黑體" w:cs="微軟正黑體"/>
                <w:sz w:val="22"/>
                <w:szCs w:val="22"/>
              </w:rPr>
              <w:t>第</w:t>
            </w:r>
            <w:r w:rsidRPr="00EE1F3E">
              <w:rPr>
                <w:rFonts w:ascii="微軟正黑體" w:eastAsia="微軟正黑體" w:hAnsi="微軟正黑體" w:cs="微軟正黑體" w:hint="eastAsia"/>
                <w:sz w:val="22"/>
                <w:szCs w:val="22"/>
              </w:rPr>
              <w:t>二</w:t>
            </w:r>
            <w:r w:rsidRPr="00EE1F3E">
              <w:rPr>
                <w:rFonts w:ascii="微軟正黑體" w:eastAsia="微軟正黑體" w:hAnsi="微軟正黑體" w:cs="微軟正黑體"/>
                <w:sz w:val="22"/>
                <w:szCs w:val="22"/>
              </w:rPr>
              <w:t>天</w:t>
            </w:r>
          </w:p>
        </w:tc>
        <w:tc>
          <w:tcPr>
            <w:tcW w:w="1985"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6C481AE1" w14:textId="3F7DA402" w:rsidR="0000765E" w:rsidRPr="002978D3" w:rsidRDefault="0000765E" w:rsidP="0000765E">
            <w:pPr>
              <w:pStyle w:val="4"/>
              <w:spacing w:line="44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szCs w:val="22"/>
              </w:rPr>
            </w:pPr>
            <w:r w:rsidRPr="00EE1F3E">
              <w:rPr>
                <w:rFonts w:ascii="微軟正黑體" w:eastAsia="微軟正黑體" w:hAnsi="微軟正黑體" w:hint="eastAsia"/>
                <w:sz w:val="22"/>
                <w:szCs w:val="22"/>
              </w:rPr>
              <w:t>四川航空</w:t>
            </w:r>
          </w:p>
        </w:tc>
        <w:tc>
          <w:tcPr>
            <w:tcW w:w="1559"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253C0A53" w14:textId="5209C8F3" w:rsidR="0000765E" w:rsidRPr="002978D3" w:rsidRDefault="0000765E" w:rsidP="0000765E">
            <w:pPr>
              <w:pStyle w:val="4"/>
              <w:spacing w:line="44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szCs w:val="22"/>
              </w:rPr>
            </w:pPr>
            <w:r w:rsidRPr="00EE1F3E">
              <w:rPr>
                <w:rFonts w:ascii="微軟正黑體" w:eastAsia="微軟正黑體" w:hAnsi="微軟正黑體" w:hint="eastAsia"/>
                <w:kern w:val="2"/>
                <w:sz w:val="22"/>
                <w:szCs w:val="22"/>
              </w:rPr>
              <w:t>3</w:t>
            </w:r>
            <w:r w:rsidRPr="00EE1F3E">
              <w:rPr>
                <w:rFonts w:ascii="微軟正黑體" w:eastAsia="微軟正黑體" w:hAnsi="微軟正黑體"/>
                <w:kern w:val="2"/>
                <w:sz w:val="22"/>
                <w:szCs w:val="22"/>
              </w:rPr>
              <w:t>U</w:t>
            </w:r>
            <w:r>
              <w:rPr>
                <w:rFonts w:ascii="微軟正黑體" w:eastAsia="微軟正黑體" w:hAnsi="微軟正黑體" w:hint="eastAsia"/>
                <w:kern w:val="2"/>
                <w:sz w:val="22"/>
                <w:szCs w:val="22"/>
              </w:rPr>
              <w:t>6343</w:t>
            </w:r>
          </w:p>
        </w:tc>
        <w:tc>
          <w:tcPr>
            <w:tcW w:w="2552"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0B64CAE0" w14:textId="5C6F0584" w:rsidR="0000765E" w:rsidRPr="002978D3" w:rsidRDefault="0000765E" w:rsidP="0000765E">
            <w:pPr>
              <w:pStyle w:val="4"/>
              <w:spacing w:line="44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2"/>
                <w:sz w:val="22"/>
                <w:szCs w:val="22"/>
              </w:rPr>
            </w:pPr>
            <w:r w:rsidRPr="00EE1F3E">
              <w:rPr>
                <w:rFonts w:ascii="微軟正黑體" w:eastAsia="微軟正黑體" w:hAnsi="微軟正黑體" w:hint="eastAsia"/>
                <w:kern w:val="2"/>
                <w:sz w:val="22"/>
                <w:szCs w:val="22"/>
              </w:rPr>
              <w:t>成都</w:t>
            </w:r>
            <w:r>
              <w:rPr>
                <w:rFonts w:ascii="微軟正黑體" w:eastAsia="微軟正黑體" w:hAnsi="微軟正黑體" w:hint="eastAsia"/>
                <w:kern w:val="2"/>
                <w:sz w:val="22"/>
                <w:szCs w:val="22"/>
              </w:rPr>
              <w:t>天府</w:t>
            </w:r>
            <w:r w:rsidRPr="00EE1F3E">
              <w:rPr>
                <w:rFonts w:ascii="微軟正黑體" w:eastAsia="微軟正黑體" w:hAnsi="微軟正黑體" w:hint="eastAsia"/>
                <w:kern w:val="2"/>
                <w:sz w:val="22"/>
                <w:szCs w:val="22"/>
              </w:rPr>
              <w:t>/</w:t>
            </w:r>
            <w:r>
              <w:rPr>
                <w:rFonts w:ascii="微軟正黑體" w:eastAsia="微軟正黑體" w:hAnsi="微軟正黑體" w:hint="eastAsia"/>
                <w:kern w:val="2"/>
                <w:sz w:val="22"/>
                <w:szCs w:val="22"/>
              </w:rPr>
              <w:t>西寧</w:t>
            </w:r>
          </w:p>
        </w:tc>
        <w:tc>
          <w:tcPr>
            <w:tcW w:w="2126"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34C7BA1C" w14:textId="2A3380BB" w:rsidR="0000765E" w:rsidRPr="002978D3" w:rsidRDefault="0000765E" w:rsidP="0000765E">
            <w:pPr>
              <w:pStyle w:val="4"/>
              <w:spacing w:line="44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2"/>
                <w:sz w:val="22"/>
                <w:szCs w:val="22"/>
              </w:rPr>
            </w:pPr>
            <w:r>
              <w:rPr>
                <w:rFonts w:ascii="微軟正黑體" w:eastAsia="微軟正黑體" w:hAnsi="微軟正黑體" w:hint="eastAsia"/>
                <w:kern w:val="2"/>
                <w:sz w:val="22"/>
                <w:szCs w:val="22"/>
              </w:rPr>
              <w:t>08</w:t>
            </w:r>
            <w:r w:rsidRPr="00EE1F3E">
              <w:rPr>
                <w:rFonts w:ascii="微軟正黑體" w:eastAsia="微軟正黑體" w:hAnsi="微軟正黑體" w:hint="eastAsia"/>
                <w:kern w:val="2"/>
                <w:sz w:val="22"/>
                <w:szCs w:val="22"/>
              </w:rPr>
              <w:t>:</w:t>
            </w:r>
            <w:r>
              <w:rPr>
                <w:rFonts w:ascii="微軟正黑體" w:eastAsia="微軟正黑體" w:hAnsi="微軟正黑體" w:hint="eastAsia"/>
                <w:kern w:val="2"/>
                <w:sz w:val="22"/>
                <w:szCs w:val="22"/>
              </w:rPr>
              <w:t>45</w:t>
            </w:r>
            <w:r w:rsidRPr="00EE1F3E">
              <w:rPr>
                <w:rFonts w:ascii="微軟正黑體" w:eastAsia="微軟正黑體" w:hAnsi="微軟正黑體" w:hint="eastAsia"/>
                <w:kern w:val="2"/>
                <w:sz w:val="22"/>
                <w:szCs w:val="22"/>
              </w:rPr>
              <w:t>-</w:t>
            </w:r>
            <w:r>
              <w:rPr>
                <w:rFonts w:ascii="微軟正黑體" w:eastAsia="微軟正黑體" w:hAnsi="微軟正黑體" w:hint="eastAsia"/>
                <w:kern w:val="2"/>
                <w:sz w:val="22"/>
                <w:szCs w:val="22"/>
              </w:rPr>
              <w:t>10</w:t>
            </w:r>
            <w:r w:rsidRPr="00EE1F3E">
              <w:rPr>
                <w:rFonts w:ascii="微軟正黑體" w:eastAsia="微軟正黑體" w:hAnsi="微軟正黑體" w:hint="eastAsia"/>
                <w:kern w:val="2"/>
                <w:sz w:val="22"/>
                <w:szCs w:val="22"/>
              </w:rPr>
              <w:t>:</w:t>
            </w:r>
            <w:r>
              <w:rPr>
                <w:rFonts w:ascii="微軟正黑體" w:eastAsia="微軟正黑體" w:hAnsi="微軟正黑體" w:hint="eastAsia"/>
                <w:kern w:val="2"/>
                <w:sz w:val="22"/>
                <w:szCs w:val="22"/>
              </w:rPr>
              <w:t>35</w:t>
            </w:r>
          </w:p>
        </w:tc>
      </w:tr>
      <w:tr w:rsidR="0000765E" w:rsidRPr="002978D3" w14:paraId="71F17E29" w14:textId="77777777" w:rsidTr="00542F84">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70824545" w14:textId="2F977CED" w:rsidR="0000765E" w:rsidRPr="002978D3" w:rsidRDefault="0000765E" w:rsidP="0000765E">
            <w:pPr>
              <w:pStyle w:val="4"/>
              <w:spacing w:line="440" w:lineRule="exact"/>
              <w:jc w:val="center"/>
              <w:rPr>
                <w:rFonts w:ascii="微軟正黑體" w:eastAsia="微軟正黑體" w:hAnsi="微軟正黑體"/>
                <w:kern w:val="2"/>
                <w:sz w:val="22"/>
                <w:szCs w:val="22"/>
              </w:rPr>
            </w:pPr>
            <w:r w:rsidRPr="00EE1F3E">
              <w:rPr>
                <w:rFonts w:ascii="微軟正黑體" w:eastAsia="微軟正黑體" w:hAnsi="微軟正黑體" w:hint="eastAsia"/>
                <w:kern w:val="2"/>
                <w:sz w:val="22"/>
                <w:szCs w:val="22"/>
              </w:rPr>
              <w:t>3</w:t>
            </w:r>
          </w:p>
        </w:tc>
        <w:tc>
          <w:tcPr>
            <w:tcW w:w="1559"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50A853D0" w14:textId="5F412E0F" w:rsidR="0000765E" w:rsidRPr="002978D3" w:rsidRDefault="0000765E" w:rsidP="0000765E">
            <w:pPr>
              <w:pStyle w:val="4"/>
              <w:spacing w:line="44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微軟正黑體"/>
                <w:sz w:val="22"/>
                <w:szCs w:val="22"/>
              </w:rPr>
            </w:pPr>
            <w:r w:rsidRPr="00EE1F3E">
              <w:rPr>
                <w:rFonts w:ascii="微軟正黑體" w:eastAsia="微軟正黑體" w:hAnsi="微軟正黑體" w:cs="微軟正黑體"/>
                <w:sz w:val="22"/>
                <w:szCs w:val="22"/>
              </w:rPr>
              <w:t>第</w:t>
            </w:r>
            <w:r>
              <w:rPr>
                <w:rFonts w:ascii="微軟正黑體" w:eastAsia="微軟正黑體" w:hAnsi="微軟正黑體" w:cs="微軟正黑體" w:hint="eastAsia"/>
                <w:sz w:val="22"/>
                <w:szCs w:val="22"/>
              </w:rPr>
              <w:t>七</w:t>
            </w:r>
            <w:r w:rsidRPr="00EE1F3E">
              <w:rPr>
                <w:rFonts w:ascii="微軟正黑體" w:eastAsia="微軟正黑體" w:hAnsi="微軟正黑體" w:cs="微軟正黑體"/>
                <w:sz w:val="22"/>
                <w:szCs w:val="22"/>
              </w:rPr>
              <w:t>天</w:t>
            </w:r>
          </w:p>
        </w:tc>
        <w:tc>
          <w:tcPr>
            <w:tcW w:w="1985"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64A43431" w14:textId="6CA8CACC" w:rsidR="0000765E" w:rsidRPr="002978D3" w:rsidRDefault="0000765E" w:rsidP="0000765E">
            <w:pPr>
              <w:pStyle w:val="4"/>
              <w:spacing w:line="44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szCs w:val="22"/>
              </w:rPr>
            </w:pPr>
            <w:r w:rsidRPr="00EE1F3E">
              <w:rPr>
                <w:rFonts w:ascii="微軟正黑體" w:eastAsia="微軟正黑體" w:hAnsi="微軟正黑體" w:hint="eastAsia"/>
                <w:sz w:val="22"/>
                <w:szCs w:val="22"/>
              </w:rPr>
              <w:t>四川航空</w:t>
            </w:r>
          </w:p>
        </w:tc>
        <w:tc>
          <w:tcPr>
            <w:tcW w:w="1559"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0A732FA5" w14:textId="125334A4" w:rsidR="0000765E" w:rsidRPr="002978D3" w:rsidRDefault="0000765E" w:rsidP="0000765E">
            <w:pPr>
              <w:pStyle w:val="4"/>
              <w:spacing w:line="44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szCs w:val="22"/>
              </w:rPr>
            </w:pPr>
            <w:r w:rsidRPr="00EE1F3E">
              <w:rPr>
                <w:rFonts w:ascii="微軟正黑體" w:eastAsia="微軟正黑體" w:hAnsi="微軟正黑體" w:hint="eastAsia"/>
                <w:kern w:val="2"/>
                <w:sz w:val="22"/>
                <w:szCs w:val="22"/>
              </w:rPr>
              <w:t>3U</w:t>
            </w:r>
            <w:r>
              <w:rPr>
                <w:rFonts w:ascii="微軟正黑體" w:eastAsia="微軟正黑體" w:hAnsi="微軟正黑體" w:hint="eastAsia"/>
                <w:kern w:val="2"/>
                <w:sz w:val="22"/>
                <w:szCs w:val="22"/>
              </w:rPr>
              <w:t>8694</w:t>
            </w:r>
          </w:p>
        </w:tc>
        <w:tc>
          <w:tcPr>
            <w:tcW w:w="2552"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7FF7795F" w14:textId="1F179006" w:rsidR="0000765E" w:rsidRPr="002978D3" w:rsidRDefault="0000765E" w:rsidP="0000765E">
            <w:pPr>
              <w:pStyle w:val="4"/>
              <w:spacing w:line="44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2"/>
                <w:sz w:val="22"/>
                <w:szCs w:val="22"/>
              </w:rPr>
            </w:pPr>
            <w:r>
              <w:rPr>
                <w:rFonts w:ascii="微軟正黑體" w:eastAsia="微軟正黑體" w:hAnsi="微軟正黑體" w:hint="eastAsia"/>
                <w:kern w:val="2"/>
                <w:sz w:val="22"/>
                <w:szCs w:val="22"/>
              </w:rPr>
              <w:t>拉薩</w:t>
            </w:r>
            <w:r w:rsidRPr="00EE1F3E">
              <w:rPr>
                <w:rFonts w:ascii="微軟正黑體" w:eastAsia="微軟正黑體" w:hAnsi="微軟正黑體" w:hint="eastAsia"/>
                <w:kern w:val="2"/>
                <w:sz w:val="22"/>
                <w:szCs w:val="22"/>
              </w:rPr>
              <w:t>/成都</w:t>
            </w:r>
            <w:r>
              <w:rPr>
                <w:rFonts w:ascii="微軟正黑體" w:eastAsia="微軟正黑體" w:hAnsi="微軟正黑體" w:hint="eastAsia"/>
                <w:kern w:val="2"/>
                <w:sz w:val="22"/>
                <w:szCs w:val="22"/>
              </w:rPr>
              <w:t>雙流</w:t>
            </w:r>
          </w:p>
        </w:tc>
        <w:tc>
          <w:tcPr>
            <w:tcW w:w="2126"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53F826B3" w14:textId="36205B3A" w:rsidR="0000765E" w:rsidRPr="002978D3" w:rsidRDefault="0000765E" w:rsidP="0000765E">
            <w:pPr>
              <w:pStyle w:val="4"/>
              <w:spacing w:line="44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2"/>
                <w:sz w:val="22"/>
                <w:szCs w:val="22"/>
              </w:rPr>
            </w:pPr>
            <w:r w:rsidRPr="00EE1F3E">
              <w:rPr>
                <w:rFonts w:ascii="微軟正黑體" w:eastAsia="微軟正黑體" w:hAnsi="微軟正黑體" w:hint="eastAsia"/>
                <w:kern w:val="2"/>
                <w:sz w:val="22"/>
                <w:szCs w:val="22"/>
              </w:rPr>
              <w:t>1</w:t>
            </w:r>
            <w:r>
              <w:rPr>
                <w:rFonts w:ascii="微軟正黑體" w:eastAsia="微軟正黑體" w:hAnsi="微軟正黑體" w:hint="eastAsia"/>
                <w:kern w:val="2"/>
                <w:sz w:val="22"/>
                <w:szCs w:val="22"/>
              </w:rPr>
              <w:t>1</w:t>
            </w:r>
            <w:r w:rsidRPr="00EE1F3E">
              <w:rPr>
                <w:rFonts w:ascii="微軟正黑體" w:eastAsia="微軟正黑體" w:hAnsi="微軟正黑體" w:hint="eastAsia"/>
                <w:kern w:val="2"/>
                <w:sz w:val="22"/>
                <w:szCs w:val="22"/>
              </w:rPr>
              <w:t>:5</w:t>
            </w:r>
            <w:r>
              <w:rPr>
                <w:rFonts w:ascii="微軟正黑體" w:eastAsia="微軟正黑體" w:hAnsi="微軟正黑體" w:hint="eastAsia"/>
                <w:kern w:val="2"/>
                <w:sz w:val="22"/>
                <w:szCs w:val="22"/>
              </w:rPr>
              <w:t>0</w:t>
            </w:r>
            <w:r w:rsidRPr="00EE1F3E">
              <w:rPr>
                <w:rFonts w:ascii="微軟正黑體" w:eastAsia="微軟正黑體" w:hAnsi="微軟正黑體" w:hint="eastAsia"/>
                <w:kern w:val="2"/>
                <w:sz w:val="22"/>
                <w:szCs w:val="22"/>
              </w:rPr>
              <w:t>-1</w:t>
            </w:r>
            <w:r>
              <w:rPr>
                <w:rFonts w:ascii="微軟正黑體" w:eastAsia="微軟正黑體" w:hAnsi="微軟正黑體" w:hint="eastAsia"/>
                <w:kern w:val="2"/>
                <w:sz w:val="22"/>
                <w:szCs w:val="22"/>
              </w:rPr>
              <w:t>3</w:t>
            </w:r>
            <w:r w:rsidRPr="00EE1F3E">
              <w:rPr>
                <w:rFonts w:ascii="微軟正黑體" w:eastAsia="微軟正黑體" w:hAnsi="微軟正黑體" w:hint="eastAsia"/>
                <w:kern w:val="2"/>
                <w:sz w:val="22"/>
                <w:szCs w:val="22"/>
              </w:rPr>
              <w:t>:</w:t>
            </w:r>
            <w:r>
              <w:rPr>
                <w:rFonts w:ascii="微軟正黑體" w:eastAsia="微軟正黑體" w:hAnsi="微軟正黑體" w:hint="eastAsia"/>
                <w:kern w:val="2"/>
                <w:sz w:val="22"/>
                <w:szCs w:val="22"/>
              </w:rPr>
              <w:t>55</w:t>
            </w:r>
          </w:p>
        </w:tc>
      </w:tr>
      <w:tr w:rsidR="0000765E" w:rsidRPr="002978D3" w14:paraId="3346C917" w14:textId="77777777" w:rsidTr="00542F84">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590FC028" w14:textId="77777777" w:rsidR="0000765E" w:rsidRPr="002978D3" w:rsidRDefault="0000765E" w:rsidP="0000765E">
            <w:pPr>
              <w:pStyle w:val="4"/>
              <w:spacing w:line="440" w:lineRule="exact"/>
              <w:jc w:val="center"/>
              <w:rPr>
                <w:rFonts w:ascii="微軟正黑體" w:eastAsia="微軟正黑體" w:hAnsi="微軟正黑體"/>
                <w:kern w:val="2"/>
                <w:sz w:val="22"/>
                <w:szCs w:val="22"/>
              </w:rPr>
            </w:pPr>
            <w:r w:rsidRPr="002978D3">
              <w:rPr>
                <w:rFonts w:ascii="微軟正黑體" w:eastAsia="微軟正黑體" w:hAnsi="微軟正黑體" w:hint="eastAsia"/>
                <w:kern w:val="2"/>
                <w:sz w:val="22"/>
                <w:szCs w:val="22"/>
              </w:rPr>
              <w:t>4</w:t>
            </w:r>
          </w:p>
        </w:tc>
        <w:tc>
          <w:tcPr>
            <w:tcW w:w="1559"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4C4B90F4" w14:textId="12249D55" w:rsidR="0000765E" w:rsidRPr="002978D3" w:rsidRDefault="0000765E" w:rsidP="0000765E">
            <w:pPr>
              <w:pStyle w:val="4"/>
              <w:spacing w:line="44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val="0"/>
                <w:bCs w:val="0"/>
                <w:kern w:val="2"/>
                <w:sz w:val="22"/>
                <w:szCs w:val="22"/>
              </w:rPr>
            </w:pPr>
            <w:r w:rsidRPr="002978D3">
              <w:rPr>
                <w:rFonts w:ascii="微軟正黑體" w:eastAsia="微軟正黑體" w:hAnsi="微軟正黑體" w:cs="微軟正黑體"/>
                <w:sz w:val="22"/>
                <w:szCs w:val="22"/>
              </w:rPr>
              <w:t>第</w:t>
            </w:r>
            <w:r>
              <w:rPr>
                <w:rFonts w:ascii="微軟正黑體" w:eastAsia="微軟正黑體" w:hAnsi="微軟正黑體" w:cs="微軟正黑體" w:hint="eastAsia"/>
                <w:sz w:val="22"/>
                <w:szCs w:val="22"/>
              </w:rPr>
              <w:t>八</w:t>
            </w:r>
            <w:r w:rsidRPr="002978D3">
              <w:rPr>
                <w:rFonts w:ascii="微軟正黑體" w:eastAsia="微軟正黑體" w:hAnsi="微軟正黑體" w:cs="微軟正黑體"/>
                <w:sz w:val="22"/>
                <w:szCs w:val="22"/>
              </w:rPr>
              <w:t>天</w:t>
            </w:r>
          </w:p>
        </w:tc>
        <w:tc>
          <w:tcPr>
            <w:tcW w:w="1985"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0A04B2FE" w14:textId="387D8532" w:rsidR="0000765E" w:rsidRPr="002978D3" w:rsidRDefault="0000765E" w:rsidP="0000765E">
            <w:pPr>
              <w:pStyle w:val="4"/>
              <w:spacing w:line="44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2"/>
                <w:sz w:val="22"/>
                <w:szCs w:val="22"/>
              </w:rPr>
            </w:pPr>
            <w:r w:rsidRPr="002978D3">
              <w:rPr>
                <w:rFonts w:ascii="微軟正黑體" w:eastAsia="微軟正黑體" w:hAnsi="微軟正黑體" w:hint="eastAsia"/>
                <w:sz w:val="22"/>
                <w:szCs w:val="22"/>
              </w:rPr>
              <w:t>中國國航</w:t>
            </w:r>
          </w:p>
        </w:tc>
        <w:tc>
          <w:tcPr>
            <w:tcW w:w="1559"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71535F49" w14:textId="77777777" w:rsidR="0000765E" w:rsidRPr="002978D3" w:rsidRDefault="0000765E" w:rsidP="0000765E">
            <w:pPr>
              <w:pStyle w:val="4"/>
              <w:spacing w:line="44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2"/>
                <w:sz w:val="22"/>
                <w:szCs w:val="22"/>
              </w:rPr>
            </w:pPr>
            <w:r w:rsidRPr="002978D3">
              <w:rPr>
                <w:rFonts w:ascii="微軟正黑體" w:eastAsia="微軟正黑體" w:hAnsi="微軟正黑體" w:hint="eastAsia"/>
                <w:sz w:val="22"/>
                <w:szCs w:val="22"/>
              </w:rPr>
              <w:t>CA417</w:t>
            </w:r>
          </w:p>
        </w:tc>
        <w:tc>
          <w:tcPr>
            <w:tcW w:w="2552"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267B6962" w14:textId="7C23E7D1" w:rsidR="0000765E" w:rsidRPr="002978D3" w:rsidRDefault="0000765E" w:rsidP="0000765E">
            <w:pPr>
              <w:pStyle w:val="4"/>
              <w:spacing w:line="44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2"/>
                <w:sz w:val="22"/>
                <w:szCs w:val="22"/>
              </w:rPr>
            </w:pPr>
            <w:r w:rsidRPr="002978D3">
              <w:rPr>
                <w:rFonts w:ascii="微軟正黑體" w:eastAsia="微軟正黑體" w:hAnsi="微軟正黑體" w:hint="eastAsia"/>
                <w:kern w:val="2"/>
                <w:sz w:val="22"/>
                <w:szCs w:val="22"/>
              </w:rPr>
              <w:t>成都天府/台北</w:t>
            </w:r>
          </w:p>
        </w:tc>
        <w:tc>
          <w:tcPr>
            <w:tcW w:w="2126"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6786A3CC" w14:textId="44E4D6F0" w:rsidR="0000765E" w:rsidRPr="002978D3" w:rsidRDefault="0000765E" w:rsidP="0000765E">
            <w:pPr>
              <w:pStyle w:val="4"/>
              <w:spacing w:line="44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2"/>
                <w:sz w:val="22"/>
                <w:szCs w:val="22"/>
              </w:rPr>
            </w:pPr>
            <w:r w:rsidRPr="002978D3">
              <w:rPr>
                <w:rFonts w:ascii="微軟正黑體" w:eastAsia="微軟正黑體" w:hAnsi="微軟正黑體" w:hint="eastAsia"/>
                <w:kern w:val="2"/>
                <w:sz w:val="22"/>
                <w:szCs w:val="22"/>
              </w:rPr>
              <w:t>15:15</w:t>
            </w:r>
            <w:r>
              <w:rPr>
                <w:rFonts w:ascii="微軟正黑體" w:eastAsia="微軟正黑體" w:hAnsi="微軟正黑體" w:hint="eastAsia"/>
                <w:kern w:val="2"/>
                <w:sz w:val="22"/>
                <w:szCs w:val="22"/>
              </w:rPr>
              <w:t>/</w:t>
            </w:r>
            <w:r w:rsidRPr="002978D3">
              <w:rPr>
                <w:rFonts w:ascii="微軟正黑體" w:eastAsia="微軟正黑體" w:hAnsi="微軟正黑體" w:hint="eastAsia"/>
                <w:kern w:val="2"/>
                <w:sz w:val="22"/>
                <w:szCs w:val="22"/>
              </w:rPr>
              <w:t>18:35</w:t>
            </w:r>
          </w:p>
        </w:tc>
      </w:tr>
    </w:tbl>
    <w:bookmarkEnd w:id="3"/>
    <w:p w14:paraId="2E52D05F" w14:textId="1F3A143D" w:rsidR="008872DC" w:rsidRDefault="008872DC" w:rsidP="008872DC">
      <w:pPr>
        <w:adjustRightInd w:val="0"/>
        <w:snapToGrid w:val="0"/>
        <w:spacing w:line="380" w:lineRule="exact"/>
        <w:rPr>
          <w:rFonts w:ascii="微軟正黑體" w:eastAsia="微軟正黑體" w:hAnsi="微軟正黑體" w:cs="微軟正黑體"/>
          <w:color w:val="C00000"/>
          <w:sz w:val="22"/>
        </w:rPr>
      </w:pPr>
      <w:r w:rsidRPr="00EE1F3E">
        <w:rPr>
          <w:rFonts w:ascii="微軟正黑體" w:eastAsia="微軟正黑體" w:hAnsi="微軟正黑體" w:cs="微軟正黑體" w:hint="eastAsia"/>
          <w:color w:val="C00000"/>
          <w:sz w:val="22"/>
        </w:rPr>
        <w:t>(中段航班僅供參考視最終出票調整之)</w:t>
      </w:r>
    </w:p>
    <w:p w14:paraId="6AC10473" w14:textId="77777777" w:rsidR="00593DFC" w:rsidRPr="00593DFC" w:rsidRDefault="00593DFC" w:rsidP="00593DFC">
      <w:pPr>
        <w:tabs>
          <w:tab w:val="left" w:pos="9005"/>
        </w:tabs>
        <w:spacing w:line="400" w:lineRule="exact"/>
        <w:ind w:right="420"/>
        <w:rPr>
          <w:rFonts w:ascii="微軟正黑體" w:eastAsia="微軟正黑體"/>
          <w:bCs/>
        </w:rPr>
      </w:pPr>
      <w:r w:rsidRPr="00593DFC">
        <w:rPr>
          <w:rFonts w:ascii="微軟正黑體" w:eastAsia="微軟正黑體" w:hint="eastAsia"/>
          <w:bCs/>
          <w:color w:val="C00000"/>
          <w:spacing w:val="-1"/>
        </w:rPr>
        <w:t>行</w:t>
      </w:r>
      <w:r w:rsidRPr="00593DFC">
        <w:rPr>
          <w:rFonts w:ascii="微軟正黑體" w:eastAsia="微軟正黑體" w:hint="eastAsia"/>
          <w:bCs/>
          <w:color w:val="C00000"/>
        </w:rPr>
        <w:t>程安排很有講究由成都直飛素有高原西寧海拔</w:t>
      </w:r>
      <w:r w:rsidRPr="00593DFC">
        <w:rPr>
          <w:rFonts w:ascii="微軟正黑體" w:eastAsia="微軟正黑體" w:hint="eastAsia"/>
          <w:bCs/>
          <w:color w:val="C00000"/>
          <w:spacing w:val="-3"/>
        </w:rPr>
        <w:t xml:space="preserve"> </w:t>
      </w:r>
      <w:r w:rsidRPr="00593DFC">
        <w:rPr>
          <w:rFonts w:asciiTheme="minorEastAsia" w:hAnsiTheme="minorEastAsia" w:hint="eastAsia"/>
          <w:bCs/>
          <w:color w:val="C00000"/>
        </w:rPr>
        <w:t>2000</w:t>
      </w:r>
      <w:r w:rsidRPr="00593DFC">
        <w:rPr>
          <w:rFonts w:ascii="微軟正黑體" w:eastAsia="微軟正黑體" w:hint="eastAsia"/>
          <w:bCs/>
          <w:color w:val="C00000"/>
        </w:rPr>
        <w:t>千多公尺，搭乘上行青藏鐵路一路慢</w:t>
      </w:r>
      <w:r w:rsidRPr="00593DFC">
        <w:rPr>
          <w:rFonts w:ascii="微軟正黑體" w:eastAsia="微軟正黑體" w:hint="eastAsia"/>
          <w:bCs/>
          <w:color w:val="C00000"/>
          <w:spacing w:val="-1"/>
        </w:rPr>
        <w:t>慢</w:t>
      </w:r>
      <w:r w:rsidRPr="00593DFC">
        <w:rPr>
          <w:rFonts w:ascii="微軟正黑體" w:eastAsia="微軟正黑體" w:hint="eastAsia"/>
          <w:bCs/>
          <w:color w:val="C00000"/>
        </w:rPr>
        <w:t>上升適應高反不可盲目。要先到低海拔的地方，再到高海拔的地方，成都600米-西寧2800米</w:t>
      </w:r>
      <w:r w:rsidRPr="00593DFC">
        <w:rPr>
          <w:rFonts w:ascii="微軟正黑體" w:eastAsia="微軟正黑體" w:hint="eastAsia"/>
          <w:bCs/>
          <w:color w:val="C00000"/>
          <w:spacing w:val="54"/>
        </w:rPr>
        <w:t>_</w:t>
      </w:r>
      <w:r w:rsidRPr="00593DFC">
        <w:rPr>
          <w:rFonts w:ascii="微軟正黑體" w:eastAsia="微軟正黑體" w:hint="eastAsia"/>
          <w:bCs/>
          <w:color w:val="C00000"/>
        </w:rPr>
        <w:t>再去其他地方，如拉薩3600、日喀則..等，慢慢自然緩和自然適應只有結束行程後，您才知道這樣的安排讓您受益無窮</w:t>
      </w:r>
      <w:r w:rsidRPr="00593DFC">
        <w:rPr>
          <w:rFonts w:ascii="SimSun-ExtB" w:eastAsia="SimSun-ExtB" w:hint="eastAsia"/>
          <w:bCs/>
          <w:color w:val="C00000"/>
        </w:rPr>
        <w:t>,</w:t>
      </w:r>
      <w:r w:rsidRPr="00593DFC">
        <w:rPr>
          <w:rFonts w:ascii="微軟正黑體" w:eastAsia="微軟正黑體" w:hint="eastAsia"/>
          <w:bCs/>
          <w:color w:val="C00000"/>
        </w:rPr>
        <w:t>讓西藏旅遊成為身體最無負擔的安排最佳旅遊行程。</w:t>
      </w:r>
    </w:p>
    <w:p w14:paraId="78279675" w14:textId="77777777" w:rsidR="008872DC" w:rsidRPr="00EE1F3E" w:rsidRDefault="008872DC" w:rsidP="008872DC">
      <w:pPr>
        <w:adjustRightInd w:val="0"/>
        <w:snapToGrid w:val="0"/>
        <w:spacing w:line="380" w:lineRule="exact"/>
        <w:rPr>
          <w:rFonts w:ascii="微軟正黑體" w:eastAsia="微軟正黑體" w:hAnsi="微軟正黑體" w:cs="微軟正黑體"/>
          <w:color w:val="C00000"/>
          <w:sz w:val="22"/>
        </w:rPr>
      </w:pPr>
    </w:p>
    <w:p w14:paraId="5BE98BF7" w14:textId="1BBA447E" w:rsidR="008872DC" w:rsidRPr="008872DC" w:rsidRDefault="008872DC" w:rsidP="00F07CA0">
      <w:pPr>
        <w:adjustRightInd w:val="0"/>
        <w:snapToGrid w:val="0"/>
        <w:spacing w:line="400" w:lineRule="exact"/>
        <w:rPr>
          <w:rFonts w:ascii="微軟正黑體" w:eastAsia="微軟正黑體" w:hAnsi="微軟正黑體"/>
          <w:b/>
          <w:color w:val="984806" w:themeColor="accent6" w:themeShade="80"/>
          <w:sz w:val="22"/>
        </w:rPr>
      </w:pPr>
      <w:r w:rsidRPr="00EE1F3E">
        <w:rPr>
          <w:rFonts w:ascii="微軟正黑體" w:eastAsia="微軟正黑體" w:hAnsi="微軟正黑體" w:cs="Times New Roman"/>
          <w:noProof/>
          <w:sz w:val="22"/>
        </w:rPr>
        <w:drawing>
          <wp:anchor distT="0" distB="0" distL="114300" distR="114300" simplePos="0" relativeHeight="251683840" behindDoc="0" locked="0" layoutInCell="1" allowOverlap="1" wp14:anchorId="53E259BC" wp14:editId="4D4C5397">
            <wp:simplePos x="0" y="0"/>
            <wp:positionH relativeFrom="column">
              <wp:posOffset>0</wp:posOffset>
            </wp:positionH>
            <wp:positionV relativeFrom="paragraph">
              <wp:posOffset>-66675</wp:posOffset>
            </wp:positionV>
            <wp:extent cx="2457450" cy="266700"/>
            <wp:effectExtent l="0" t="0" r="0" b="0"/>
            <wp:wrapThrough wrapText="bothSides">
              <wp:wrapPolygon edited="0">
                <wp:start x="0" y="0"/>
                <wp:lineTo x="0" y="20057"/>
                <wp:lineTo x="21433" y="20057"/>
                <wp:lineTo x="21433" y="0"/>
                <wp:lineTo x="0" y="0"/>
              </wp:wrapPolygon>
            </wp:wrapThrough>
            <wp:docPr id="1921531219"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457450"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EBA391" w14:textId="77777777" w:rsidR="00F07CA0" w:rsidRPr="00EE1F3E" w:rsidRDefault="00F07CA0" w:rsidP="00F07CA0">
      <w:pPr>
        <w:numPr>
          <w:ilvl w:val="0"/>
          <w:numId w:val="3"/>
        </w:numPr>
        <w:adjustRightInd w:val="0"/>
        <w:snapToGrid w:val="0"/>
        <w:spacing w:line="400" w:lineRule="exact"/>
        <w:rPr>
          <w:rFonts w:ascii="微軟正黑體" w:eastAsia="微軟正黑體" w:hAnsi="微軟正黑體"/>
          <w:sz w:val="22"/>
        </w:rPr>
      </w:pPr>
      <w:r w:rsidRPr="00EE1F3E">
        <w:rPr>
          <w:rFonts w:ascii="微軟正黑體" w:eastAsia="微軟正黑體" w:hAnsi="微軟正黑體" w:hint="eastAsia"/>
          <w:sz w:val="22"/>
        </w:rPr>
        <w:t>車上鋼瓶氧氣瓶提供:旅遊車上備有鋼瓶氧氣，以便您在旅途中所需要時，能適時的供給，讓您能安心及放心的旅遊。</w:t>
      </w:r>
    </w:p>
    <w:p w14:paraId="46EEB171" w14:textId="212C6617" w:rsidR="00F07CA0" w:rsidRPr="00EE1F3E" w:rsidRDefault="00F07CA0" w:rsidP="00F07CA0">
      <w:pPr>
        <w:numPr>
          <w:ilvl w:val="0"/>
          <w:numId w:val="3"/>
        </w:numPr>
        <w:adjustRightInd w:val="0"/>
        <w:snapToGrid w:val="0"/>
        <w:spacing w:line="400" w:lineRule="exact"/>
        <w:rPr>
          <w:rFonts w:ascii="微軟正黑體" w:eastAsia="微軟正黑體" w:hAnsi="微軟正黑體"/>
          <w:sz w:val="22"/>
        </w:rPr>
      </w:pPr>
      <w:r w:rsidRPr="00EE1F3E">
        <w:rPr>
          <w:rFonts w:ascii="微軟正黑體" w:eastAsia="微軟正黑體" w:hAnsi="微軟正黑體" w:hint="eastAsia"/>
          <w:sz w:val="22"/>
        </w:rPr>
        <w:t>提供一人一小氧氣瓶:旅途中建議您不要依靠氧氣瓶，仍貼心提供您一人一瓶，以備不時之需。</w:t>
      </w:r>
    </w:p>
    <w:p w14:paraId="4E1A05A1" w14:textId="62F65C01" w:rsidR="00F07CA0" w:rsidRPr="00EE1F3E" w:rsidRDefault="00F07CA0" w:rsidP="00F07CA0">
      <w:pPr>
        <w:numPr>
          <w:ilvl w:val="0"/>
          <w:numId w:val="3"/>
        </w:numPr>
        <w:adjustRightInd w:val="0"/>
        <w:snapToGrid w:val="0"/>
        <w:spacing w:line="400" w:lineRule="exact"/>
        <w:rPr>
          <w:rFonts w:ascii="微軟正黑體" w:eastAsia="微軟正黑體" w:hAnsi="微軟正黑體"/>
          <w:sz w:val="22"/>
        </w:rPr>
      </w:pPr>
      <w:r w:rsidRPr="00EE1F3E">
        <w:rPr>
          <w:rFonts w:ascii="微軟正黑體" w:eastAsia="微軟正黑體" w:hAnsi="微軟正黑體" w:hint="eastAsia"/>
          <w:sz w:val="22"/>
        </w:rPr>
        <w:t>「西藏榮譽證書」除了您相機拍攝的美景外榮譽證書代表您親自走過西藏征服地球的第三極。</w:t>
      </w:r>
    </w:p>
    <w:p w14:paraId="5756D990" w14:textId="77777777" w:rsidR="00F07CA0" w:rsidRPr="00EE1F3E" w:rsidRDefault="00F07CA0" w:rsidP="00F07CA0">
      <w:pPr>
        <w:numPr>
          <w:ilvl w:val="0"/>
          <w:numId w:val="3"/>
        </w:numPr>
        <w:adjustRightInd w:val="0"/>
        <w:snapToGrid w:val="0"/>
        <w:spacing w:line="400" w:lineRule="exact"/>
        <w:rPr>
          <w:rFonts w:ascii="微軟正黑體" w:eastAsia="微軟正黑體" w:hAnsi="微軟正黑體"/>
          <w:sz w:val="22"/>
        </w:rPr>
      </w:pPr>
      <w:r w:rsidRPr="00EE1F3E">
        <w:rPr>
          <w:rFonts w:ascii="微軟正黑體" w:eastAsia="微軟正黑體" w:hAnsi="微軟正黑體" w:hint="eastAsia"/>
          <w:sz w:val="22"/>
        </w:rPr>
        <w:t>專業領隊隨團:我們的領隊一定是多次帶過西藏團，暸解當地風俗民情。帶您一起克服高原反應，讓您的西藏旅程有保障。</w:t>
      </w:r>
    </w:p>
    <w:p w14:paraId="39E54E9E" w14:textId="77777777" w:rsidR="00F07CA0" w:rsidRPr="00EE1F3E" w:rsidRDefault="00F07CA0" w:rsidP="00F07CA0">
      <w:pPr>
        <w:numPr>
          <w:ilvl w:val="0"/>
          <w:numId w:val="3"/>
        </w:numPr>
        <w:adjustRightInd w:val="0"/>
        <w:snapToGrid w:val="0"/>
        <w:spacing w:line="400" w:lineRule="exact"/>
        <w:rPr>
          <w:rFonts w:ascii="微軟正黑體" w:eastAsia="微軟正黑體" w:hAnsi="微軟正黑體"/>
          <w:sz w:val="22"/>
        </w:rPr>
      </w:pPr>
      <w:r w:rsidRPr="00EE1F3E">
        <w:rPr>
          <w:rFonts w:ascii="微軟正黑體" w:eastAsia="微軟正黑體" w:hAnsi="微軟正黑體" w:hint="eastAsia"/>
          <w:sz w:val="22"/>
        </w:rPr>
        <w:t>長期當地資深團隊的配合，帶您深入西藏浩瀚的史詩:我們的西藏團，安排當地資深優秀導遊司機，堅強陣容的團隊，讓您的旅程在食、住、行都您感受我們貼心的照顧，並深度體會西藏文化。</w:t>
      </w:r>
    </w:p>
    <w:p w14:paraId="2D05CD0E" w14:textId="6714CC72" w:rsidR="00F07CA0" w:rsidRPr="00EE1F3E" w:rsidRDefault="00593DFC" w:rsidP="00F07CA0">
      <w:pPr>
        <w:numPr>
          <w:ilvl w:val="0"/>
          <w:numId w:val="3"/>
        </w:numPr>
        <w:adjustRightInd w:val="0"/>
        <w:snapToGrid w:val="0"/>
        <w:spacing w:line="400" w:lineRule="exact"/>
        <w:rPr>
          <w:rFonts w:ascii="微軟正黑體" w:eastAsia="微軟正黑體" w:hAnsi="微軟正黑體"/>
          <w:sz w:val="22"/>
        </w:rPr>
      </w:pPr>
      <w:r>
        <w:rPr>
          <w:rFonts w:ascii="微軟正黑體" w:eastAsia="微軟正黑體" w:hAnsi="微軟正黑體" w:hint="eastAsia"/>
          <w:sz w:val="22"/>
        </w:rPr>
        <w:t>每部車</w:t>
      </w:r>
      <w:r w:rsidR="00F07CA0" w:rsidRPr="00EE1F3E">
        <w:rPr>
          <w:rFonts w:ascii="微軟正黑體" w:eastAsia="微軟正黑體" w:hAnsi="微軟正黑體" w:hint="eastAsia"/>
          <w:sz w:val="22"/>
        </w:rPr>
        <w:t>只限</w:t>
      </w:r>
      <w:r w:rsidR="00A61091" w:rsidRPr="00EE1F3E">
        <w:rPr>
          <w:rFonts w:ascii="微軟正黑體" w:eastAsia="微軟正黑體" w:hAnsi="微軟正黑體" w:hint="eastAsia"/>
          <w:sz w:val="22"/>
        </w:rPr>
        <w:t>21</w:t>
      </w:r>
      <w:r w:rsidR="00F07CA0" w:rsidRPr="00EE1F3E">
        <w:rPr>
          <w:rFonts w:ascii="微軟正黑體" w:eastAsia="微軟正黑體" w:hAnsi="微軟正黑體" w:hint="eastAsia"/>
          <w:sz w:val="22"/>
        </w:rPr>
        <w:t>位客人+1位領隊，乘坐巴士空間舒適寬敞。每團名額有限，參團機會稍縱即逝，報名付訂請趁早！以免向隅！</w:t>
      </w:r>
    </w:p>
    <w:p w14:paraId="52985AC4" w14:textId="6F732BB6" w:rsidR="00F07CA0" w:rsidRPr="00EE1F3E" w:rsidRDefault="00F07CA0" w:rsidP="00F07CA0">
      <w:pPr>
        <w:numPr>
          <w:ilvl w:val="0"/>
          <w:numId w:val="3"/>
        </w:numPr>
        <w:adjustRightInd w:val="0"/>
        <w:snapToGrid w:val="0"/>
        <w:spacing w:line="400" w:lineRule="exact"/>
        <w:rPr>
          <w:rFonts w:ascii="微軟正黑體" w:eastAsia="微軟正黑體" w:hAnsi="微軟正黑體"/>
          <w:sz w:val="22"/>
        </w:rPr>
      </w:pPr>
      <w:r w:rsidRPr="00EE1F3E">
        <w:rPr>
          <w:rFonts w:ascii="微軟正黑體" w:eastAsia="微軟正黑體" w:hAnsi="微軟正黑體" w:hint="eastAsia"/>
          <w:sz w:val="22"/>
        </w:rPr>
        <w:t>保證搭乘青藏鐵路火車。西藏火車目前全面採取實名制，在進入西藏的旅遊旺季期間，青藏鐵路的火車票，一位難求多數旅行社無法掌控的，但我們可以做到，免去您無法買到票的擔憂！</w:t>
      </w:r>
    </w:p>
    <w:p w14:paraId="50C2EA0F" w14:textId="7A021FA2" w:rsidR="007F240C" w:rsidRDefault="007F240C" w:rsidP="007F240C">
      <w:pPr>
        <w:numPr>
          <w:ilvl w:val="0"/>
          <w:numId w:val="3"/>
        </w:numPr>
        <w:adjustRightInd w:val="0"/>
        <w:snapToGrid w:val="0"/>
        <w:spacing w:line="400" w:lineRule="exact"/>
        <w:rPr>
          <w:rFonts w:ascii="微軟正黑體" w:eastAsia="微軟正黑體" w:hAnsi="微軟正黑體"/>
          <w:sz w:val="22"/>
        </w:rPr>
      </w:pPr>
      <w:r w:rsidRPr="00EE1F3E">
        <w:rPr>
          <w:rFonts w:ascii="微軟正黑體" w:eastAsia="微軟正黑體" w:hAnsi="微軟正黑體" w:cs="Times New Roman"/>
          <w:b/>
          <w:noProof/>
          <w:sz w:val="22"/>
        </w:rPr>
        <w:drawing>
          <wp:anchor distT="0" distB="0" distL="114300" distR="114300" simplePos="0" relativeHeight="251685888" behindDoc="0" locked="0" layoutInCell="1" allowOverlap="1" wp14:anchorId="7055693D" wp14:editId="35AAAA2D">
            <wp:simplePos x="0" y="0"/>
            <wp:positionH relativeFrom="margin">
              <wp:posOffset>71423</wp:posOffset>
            </wp:positionH>
            <wp:positionV relativeFrom="topMargin">
              <wp:posOffset>9459125</wp:posOffset>
            </wp:positionV>
            <wp:extent cx="6645910" cy="535940"/>
            <wp:effectExtent l="0" t="0" r="2540" b="0"/>
            <wp:wrapSquare wrapText="bothSides"/>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645910" cy="535940"/>
                    </a:xfrm>
                    <a:prstGeom prst="rect">
                      <a:avLst/>
                    </a:prstGeom>
                    <a:noFill/>
                  </pic:spPr>
                </pic:pic>
              </a:graphicData>
            </a:graphic>
          </wp:anchor>
        </w:drawing>
      </w:r>
      <w:r w:rsidR="00F07CA0" w:rsidRPr="00EE1F3E">
        <w:rPr>
          <w:rFonts w:ascii="微軟正黑體" w:eastAsia="微軟正黑體" w:hAnsi="微軟正黑體" w:hint="eastAsia"/>
          <w:sz w:val="22"/>
        </w:rPr>
        <w:t>火車上的餐食,安排團友在餐車享用正餐。(非一般旅行社用的餐盒,或讓客人自理)，讓您可一邊欣賞風景的同時一邊盡享美食，方便舒適！</w:t>
      </w:r>
    </w:p>
    <w:p w14:paraId="3C26EEFF" w14:textId="477BF8BC" w:rsidR="00D63D10" w:rsidRPr="007F240C" w:rsidRDefault="00D63D10" w:rsidP="007F240C">
      <w:pPr>
        <w:adjustRightInd w:val="0"/>
        <w:snapToGrid w:val="0"/>
        <w:spacing w:line="400" w:lineRule="exact"/>
        <w:ind w:left="480"/>
        <w:rPr>
          <w:rFonts w:ascii="微軟正黑體" w:eastAsia="微軟正黑體" w:hAnsi="微軟正黑體"/>
          <w:sz w:val="22"/>
        </w:rPr>
      </w:pPr>
    </w:p>
    <w:p w14:paraId="4F634B95" w14:textId="0912D26B" w:rsidR="00315641" w:rsidRPr="00EE1F3E" w:rsidRDefault="00AD7F42" w:rsidP="00252368">
      <w:pPr>
        <w:rPr>
          <w:rFonts w:ascii="微軟正黑體" w:eastAsia="微軟正黑體" w:hAnsi="微軟正黑體"/>
          <w:b/>
          <w:color w:val="C00000"/>
          <w:sz w:val="22"/>
        </w:rPr>
      </w:pPr>
      <w:r w:rsidRPr="00EE1F3E">
        <w:rPr>
          <w:rFonts w:ascii="微軟正黑體" w:eastAsia="微軟正黑體" w:hAnsi="微軟正黑體" w:hint="eastAsia"/>
          <w:noProof/>
          <w:sz w:val="22"/>
        </w:rPr>
        <w:drawing>
          <wp:inline distT="0" distB="0" distL="0" distR="0" wp14:anchorId="43326F26" wp14:editId="57FD90D9">
            <wp:extent cx="2457450" cy="276225"/>
            <wp:effectExtent l="0" t="0" r="0" b="9525"/>
            <wp:docPr id="1512730680"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457450" cy="276225"/>
                    </a:xfrm>
                    <a:prstGeom prst="rect">
                      <a:avLst/>
                    </a:prstGeom>
                    <a:noFill/>
                    <a:ln>
                      <a:noFill/>
                    </a:ln>
                  </pic:spPr>
                </pic:pic>
              </a:graphicData>
            </a:graphic>
          </wp:inline>
        </w:drawing>
      </w:r>
    </w:p>
    <w:p w14:paraId="4245BB8B" w14:textId="410A5BA9" w:rsidR="00AD7F42" w:rsidRPr="00EE1F3E" w:rsidRDefault="00AD7F42" w:rsidP="00252368">
      <w:pPr>
        <w:rPr>
          <w:rFonts w:ascii="微軟正黑體" w:eastAsia="微軟正黑體" w:hAnsi="微軟正黑體"/>
          <w:b/>
          <w:color w:val="C00000"/>
          <w:sz w:val="26"/>
          <w:szCs w:val="26"/>
        </w:rPr>
      </w:pPr>
      <w:bookmarkStart w:id="4" w:name="_Hlk154410649"/>
      <w:r w:rsidRPr="00EE1F3E">
        <w:rPr>
          <w:rFonts w:ascii="微軟正黑體" w:eastAsia="微軟正黑體" w:hAnsi="微軟正黑體"/>
          <w:color w:val="000000"/>
          <w:sz w:val="22"/>
          <w:shd w:val="clear" w:color="auto" w:fill="002060"/>
        </w:rPr>
        <w:t xml:space="preserve">  </w:t>
      </w:r>
      <w:r w:rsidRPr="00EE1F3E">
        <w:rPr>
          <w:rFonts w:ascii="微軟正黑體" w:eastAsia="微軟正黑體" w:hAnsi="微軟正黑體" w:hint="eastAsia"/>
          <w:b/>
          <w:bCs/>
          <w:color w:val="000000"/>
          <w:sz w:val="26"/>
          <w:szCs w:val="26"/>
          <w:shd w:val="clear" w:color="auto" w:fill="D9D9D9" w:themeFill="background1" w:themeFillShade="D9"/>
        </w:rPr>
        <w:t>第一天</w:t>
      </w:r>
      <w:r w:rsidR="007F240C">
        <w:rPr>
          <w:rFonts w:ascii="微軟正黑體" w:eastAsia="微軟正黑體" w:hAnsi="微軟正黑體" w:hint="eastAsia"/>
          <w:b/>
          <w:bCs/>
          <w:color w:val="000000"/>
          <w:sz w:val="26"/>
          <w:szCs w:val="26"/>
          <w:shd w:val="clear" w:color="auto" w:fill="D9D9D9" w:themeFill="background1" w:themeFillShade="D9"/>
        </w:rPr>
        <w:t>:</w:t>
      </w:r>
      <w:r w:rsidR="00D63D10">
        <w:rPr>
          <w:rFonts w:ascii="微軟正黑體" w:eastAsia="微軟正黑體" w:hAnsi="微軟正黑體" w:hint="eastAsia"/>
          <w:b/>
          <w:bCs/>
          <w:color w:val="000000"/>
          <w:sz w:val="26"/>
          <w:szCs w:val="26"/>
          <w:shd w:val="clear" w:color="auto" w:fill="D9D9D9" w:themeFill="background1" w:themeFillShade="D9"/>
        </w:rPr>
        <w:t>台北</w:t>
      </w:r>
      <w:r w:rsidR="000A5915">
        <w:rPr>
          <w:rFonts w:ascii="微軟正黑體" w:eastAsia="微軟正黑體" w:hAnsi="微軟正黑體" w:hint="eastAsia"/>
          <w:b/>
          <w:bCs/>
          <w:color w:val="000000"/>
          <w:sz w:val="26"/>
          <w:szCs w:val="26"/>
          <w:shd w:val="clear" w:color="auto" w:fill="D9D9D9" w:themeFill="background1" w:themeFillShade="D9"/>
        </w:rPr>
        <w:t>(</w:t>
      </w:r>
      <w:r w:rsidR="00D63D10">
        <w:rPr>
          <w:rFonts w:ascii="微軟正黑體" w:eastAsia="微軟正黑體" w:hAnsi="微軟正黑體" w:hint="eastAsia"/>
          <w:b/>
          <w:bCs/>
          <w:color w:val="000000"/>
          <w:sz w:val="26"/>
          <w:szCs w:val="26"/>
          <w:shd w:val="clear" w:color="auto" w:fill="D9D9D9" w:themeFill="background1" w:themeFillShade="D9"/>
        </w:rPr>
        <w:t>松山</w:t>
      </w:r>
      <w:r w:rsidR="000A5915">
        <w:rPr>
          <w:rFonts w:ascii="微軟正黑體" w:eastAsia="微軟正黑體" w:hAnsi="微軟正黑體" w:hint="eastAsia"/>
          <w:b/>
          <w:bCs/>
          <w:color w:val="000000"/>
          <w:sz w:val="26"/>
          <w:szCs w:val="26"/>
          <w:shd w:val="clear" w:color="auto" w:fill="D9D9D9" w:themeFill="background1" w:themeFillShade="D9"/>
        </w:rPr>
        <w:t>)</w:t>
      </w:r>
      <w:r w:rsidRPr="00EE1F3E">
        <w:rPr>
          <w:rFonts w:ascii="微軟正黑體" w:eastAsia="微軟正黑體" w:hAnsi="微軟正黑體" w:hint="eastAsia"/>
          <w:b/>
          <w:bCs/>
          <w:color w:val="000000"/>
          <w:sz w:val="26"/>
          <w:szCs w:val="26"/>
          <w:shd w:val="clear" w:color="auto" w:fill="D9D9D9" w:themeFill="background1" w:themeFillShade="D9"/>
        </w:rPr>
        <w:t>/成都(成都天府國際機場)</w:t>
      </w:r>
      <w:r w:rsidRPr="00EE1F3E">
        <w:rPr>
          <w:rFonts w:ascii="微軟正黑體" w:eastAsia="微軟正黑體" w:hAnsi="微軟正黑體"/>
          <w:b/>
          <w:bCs/>
          <w:color w:val="000000"/>
          <w:sz w:val="26"/>
          <w:szCs w:val="26"/>
          <w:shd w:val="clear" w:color="auto" w:fill="D9D9D9" w:themeFill="background1" w:themeFillShade="D9"/>
        </w:rPr>
        <w:t xml:space="preserve">  </w:t>
      </w:r>
      <w:r w:rsidR="004328A1">
        <w:rPr>
          <w:rFonts w:ascii="微軟正黑體" w:eastAsia="微軟正黑體" w:hAnsi="微軟正黑體" w:hint="eastAsia"/>
          <w:b/>
          <w:bCs/>
          <w:color w:val="000000"/>
          <w:sz w:val="26"/>
          <w:szCs w:val="26"/>
          <w:shd w:val="clear" w:color="auto" w:fill="D9D9D9" w:themeFill="background1" w:themeFillShade="D9"/>
        </w:rPr>
        <w:t xml:space="preserve"> </w:t>
      </w:r>
      <w:r w:rsidRPr="00EE1F3E">
        <w:rPr>
          <w:rFonts w:ascii="微軟正黑體" w:eastAsia="微軟正黑體" w:hAnsi="微軟正黑體" w:hint="eastAsia"/>
          <w:b/>
          <w:bCs/>
          <w:color w:val="000000"/>
          <w:sz w:val="26"/>
          <w:szCs w:val="26"/>
          <w:shd w:val="clear" w:color="auto" w:fill="D9D9D9" w:themeFill="background1" w:themeFillShade="D9"/>
        </w:rPr>
        <w:t xml:space="preserve">       </w:t>
      </w:r>
      <w:r w:rsidRPr="00EE1F3E">
        <w:rPr>
          <w:rFonts w:ascii="微軟正黑體" w:eastAsia="微軟正黑體" w:hAnsi="微軟正黑體"/>
          <w:b/>
          <w:bCs/>
          <w:color w:val="000000"/>
          <w:sz w:val="26"/>
          <w:szCs w:val="26"/>
          <w:shd w:val="clear" w:color="auto" w:fill="D9D9D9" w:themeFill="background1" w:themeFillShade="D9"/>
        </w:rPr>
        <w:t xml:space="preserve"> </w:t>
      </w:r>
      <w:r w:rsidRPr="00EE1F3E">
        <w:rPr>
          <w:rFonts w:ascii="微軟正黑體" w:eastAsia="微軟正黑體" w:hAnsi="微軟正黑體" w:hint="eastAsia"/>
          <w:b/>
          <w:bCs/>
          <w:color w:val="000000"/>
          <w:sz w:val="26"/>
          <w:szCs w:val="26"/>
          <w:shd w:val="clear" w:color="auto" w:fill="D9D9D9" w:themeFill="background1" w:themeFillShade="D9"/>
        </w:rPr>
        <w:t xml:space="preserve">              </w:t>
      </w:r>
      <w:r w:rsidRPr="00EE1F3E">
        <w:rPr>
          <w:rFonts w:ascii="微軟正黑體" w:eastAsia="微軟正黑體" w:hAnsi="微軟正黑體"/>
          <w:b/>
          <w:bCs/>
          <w:color w:val="000000"/>
          <w:sz w:val="26"/>
          <w:szCs w:val="26"/>
          <w:shd w:val="clear" w:color="auto" w:fill="D9D9D9" w:themeFill="background1" w:themeFillShade="D9"/>
        </w:rPr>
        <w:t xml:space="preserve">                </w:t>
      </w:r>
      <w:r w:rsidR="002978D3" w:rsidRPr="00EE1F3E">
        <w:rPr>
          <w:rFonts w:ascii="微軟正黑體" w:eastAsia="微軟正黑體" w:hAnsi="微軟正黑體" w:hint="eastAsia"/>
          <w:b/>
          <w:bCs/>
          <w:color w:val="000000"/>
          <w:sz w:val="26"/>
          <w:szCs w:val="26"/>
          <w:shd w:val="clear" w:color="auto" w:fill="D9D9D9" w:themeFill="background1" w:themeFillShade="D9"/>
        </w:rPr>
        <w:t xml:space="preserve">               </w:t>
      </w:r>
      <w:r w:rsidRPr="00EE1F3E">
        <w:rPr>
          <w:rFonts w:ascii="微軟正黑體" w:eastAsia="微軟正黑體" w:hAnsi="微軟正黑體" w:hint="eastAsia"/>
          <w:b/>
          <w:bCs/>
          <w:color w:val="000000"/>
          <w:sz w:val="26"/>
          <w:szCs w:val="26"/>
          <w:shd w:val="clear" w:color="auto" w:fill="D9D9D9" w:themeFill="background1" w:themeFillShade="D9"/>
        </w:rPr>
        <w:t xml:space="preserve">    </w:t>
      </w:r>
      <w:bookmarkEnd w:id="4"/>
      <w:r w:rsidRPr="00EE1F3E">
        <w:rPr>
          <w:rFonts w:ascii="微軟正黑體" w:eastAsia="微軟正黑體" w:hAnsi="微軟正黑體" w:hint="eastAsia"/>
          <w:b/>
          <w:bCs/>
          <w:color w:val="000000"/>
          <w:sz w:val="26"/>
          <w:szCs w:val="26"/>
          <w:shd w:val="clear" w:color="auto" w:fill="D9D9D9" w:themeFill="background1" w:themeFillShade="D9"/>
        </w:rPr>
        <w:t xml:space="preserve">  </w:t>
      </w:r>
    </w:p>
    <w:p w14:paraId="10BAC1A1" w14:textId="7124F652" w:rsidR="00252368" w:rsidRPr="00EE1F3E" w:rsidRDefault="0086696D" w:rsidP="00C0478B">
      <w:pPr>
        <w:spacing w:line="440" w:lineRule="exact"/>
        <w:rPr>
          <w:rFonts w:ascii="微軟正黑體" w:eastAsia="微軟正黑體" w:hAnsi="微軟正黑體" w:cs="微軟正黑體"/>
          <w:sz w:val="22"/>
        </w:rPr>
      </w:pPr>
      <w:r w:rsidRPr="00EE1F3E">
        <w:rPr>
          <w:rFonts w:ascii="微軟正黑體" w:eastAsia="微軟正黑體" w:hAnsi="微軟正黑體" w:cs="微軟正黑體"/>
          <w:sz w:val="22"/>
        </w:rPr>
        <w:t>今日準備好行李，帶著探索絕代美景的心情，集合</w:t>
      </w:r>
      <w:r w:rsidRPr="00EE1F3E">
        <w:rPr>
          <w:rFonts w:ascii="微軟正黑體" w:eastAsia="微軟正黑體" w:hAnsi="微軟正黑體" w:cs="微軟正黑體" w:hint="eastAsia"/>
          <w:sz w:val="22"/>
        </w:rPr>
        <w:t>搭</w:t>
      </w:r>
      <w:r w:rsidRPr="00EE1F3E">
        <w:rPr>
          <w:rFonts w:ascii="微軟正黑體" w:eastAsia="微軟正黑體" w:hAnsi="微軟正黑體" w:cs="微軟正黑體"/>
          <w:sz w:val="22"/>
        </w:rPr>
        <w:t>機飛往中國四川省</w:t>
      </w:r>
      <w:r w:rsidRPr="00EE1F3E">
        <w:rPr>
          <w:rFonts w:ascii="微軟正黑體" w:eastAsia="微軟正黑體" w:hAnsi="微軟正黑體" w:cs="微軟正黑體" w:hint="eastAsia"/>
          <w:sz w:val="22"/>
        </w:rPr>
        <w:t>會</w:t>
      </w:r>
      <w:r w:rsidRPr="00EE1F3E">
        <w:rPr>
          <w:rFonts w:ascii="微軟正黑體" w:eastAsia="微軟正黑體" w:hAnsi="微軟正黑體" w:cs="微軟正黑體"/>
          <w:sz w:val="22"/>
        </w:rPr>
        <w:t>成都。</w:t>
      </w:r>
    </w:p>
    <w:p w14:paraId="418F09B4" w14:textId="07C49F4F" w:rsidR="00AD7F42" w:rsidRDefault="00CA6764" w:rsidP="00C0478B">
      <w:pPr>
        <w:snapToGrid w:val="0"/>
        <w:spacing w:line="440" w:lineRule="exact"/>
        <w:rPr>
          <w:rFonts w:ascii="微軟正黑體" w:eastAsia="微軟正黑體" w:hAnsi="微軟正黑體" w:cs="Times New Roman"/>
          <w:sz w:val="22"/>
        </w:rPr>
      </w:pPr>
      <w:r w:rsidRPr="008C5B7E">
        <w:rPr>
          <w:noProof/>
          <w:sz w:val="22"/>
        </w:rPr>
        <w:drawing>
          <wp:anchor distT="0" distB="0" distL="114300" distR="114300" simplePos="0" relativeHeight="251689984" behindDoc="0" locked="0" layoutInCell="1" allowOverlap="1" wp14:anchorId="7EEEFA05" wp14:editId="5A24FCA8">
            <wp:simplePos x="0" y="0"/>
            <wp:positionH relativeFrom="margin">
              <wp:align>right</wp:align>
            </wp:positionH>
            <wp:positionV relativeFrom="paragraph">
              <wp:posOffset>82550</wp:posOffset>
            </wp:positionV>
            <wp:extent cx="1937385" cy="1247775"/>
            <wp:effectExtent l="0" t="0" r="5715" b="9525"/>
            <wp:wrapThrough wrapText="bothSides">
              <wp:wrapPolygon edited="0">
                <wp:start x="0" y="0"/>
                <wp:lineTo x="0" y="21435"/>
                <wp:lineTo x="21451" y="21435"/>
                <wp:lineTo x="21451" y="0"/>
                <wp:lineTo x="0" y="0"/>
              </wp:wrapPolygon>
            </wp:wrapThrough>
            <wp:docPr id="99968065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93738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2368" w:rsidRPr="00EE1F3E">
        <w:rPr>
          <w:rFonts w:ascii="微軟正黑體" w:eastAsia="微軟正黑體" w:hAnsi="微軟正黑體" w:cs="Times New Roman" w:hint="eastAsia"/>
          <w:b/>
          <w:color w:val="C00000"/>
          <w:sz w:val="22"/>
        </w:rPr>
        <w:t>【成都</w:t>
      </w:r>
      <w:bookmarkStart w:id="5" w:name="_Hlk149657573"/>
      <w:r w:rsidR="00252368" w:rsidRPr="00EE1F3E">
        <w:rPr>
          <w:rFonts w:ascii="微軟正黑體" w:eastAsia="微軟正黑體" w:hAnsi="微軟正黑體" w:cs="Times New Roman" w:hint="eastAsia"/>
          <w:b/>
          <w:color w:val="C00000"/>
          <w:sz w:val="22"/>
        </w:rPr>
        <w:t>】</w:t>
      </w:r>
      <w:bookmarkEnd w:id="5"/>
      <w:r w:rsidR="00252368" w:rsidRPr="00EE1F3E">
        <w:rPr>
          <w:rFonts w:ascii="微軟正黑體" w:eastAsia="微軟正黑體" w:hAnsi="微軟正黑體" w:cs="Times New Roman" w:hint="eastAsia"/>
          <w:sz w:val="22"/>
        </w:rPr>
        <w:t>又稱「蓉城」，於戰國時代已是蜀國的首都，歷經三國蜀漢、隋唐等朝代更迭，發展成經濟發達文化深厚繁榮的重要城市，更成為歷代固守西南的重要出口集散樞紐；更被評為「中國最佳旅遊城市」。</w:t>
      </w:r>
    </w:p>
    <w:p w14:paraId="2A614958" w14:textId="2D340295" w:rsidR="00AD7F42" w:rsidRPr="00EE1F3E" w:rsidRDefault="007B1EC5" w:rsidP="007B1EC5">
      <w:pPr>
        <w:spacing w:line="440" w:lineRule="exact"/>
        <w:rPr>
          <w:rFonts w:ascii="微軟正黑體" w:eastAsia="微軟正黑體" w:hAnsi="微軟正黑體" w:cs="Times New Roman"/>
          <w:color w:val="7030A0"/>
          <w:sz w:val="22"/>
        </w:rPr>
      </w:pPr>
      <w:r w:rsidRPr="00EE1F3E">
        <w:rPr>
          <w:rFonts w:ascii="微軟正黑體" w:eastAsia="微軟正黑體" w:hAnsi="微軟正黑體" w:hint="eastAsia"/>
          <w:b/>
          <w:noProof/>
          <w:color w:val="C00000"/>
          <w:sz w:val="22"/>
        </w:rPr>
        <w:drawing>
          <wp:anchor distT="0" distB="0" distL="114300" distR="114300" simplePos="0" relativeHeight="251670528" behindDoc="0" locked="0" layoutInCell="1" allowOverlap="1" wp14:anchorId="23144CDF" wp14:editId="5847EB91">
            <wp:simplePos x="0" y="0"/>
            <wp:positionH relativeFrom="margin">
              <wp:align>left</wp:align>
            </wp:positionH>
            <wp:positionV relativeFrom="paragraph">
              <wp:posOffset>2357755</wp:posOffset>
            </wp:positionV>
            <wp:extent cx="6645910" cy="974090"/>
            <wp:effectExtent l="0" t="0" r="2540" b="0"/>
            <wp:wrapThrough wrapText="bothSides">
              <wp:wrapPolygon edited="0">
                <wp:start x="0" y="0"/>
                <wp:lineTo x="0" y="21121"/>
                <wp:lineTo x="21546" y="21121"/>
                <wp:lineTo x="21546" y="0"/>
                <wp:lineTo x="0" y="0"/>
              </wp:wrapPolygon>
            </wp:wrapThrough>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第一天-01.jpg"/>
                    <pic:cNvPicPr/>
                  </pic:nvPicPr>
                  <pic:blipFill>
                    <a:blip r:embed="rId30" cstate="email">
                      <a:extLst>
                        <a:ext uri="{28A0092B-C50C-407E-A947-70E740481C1C}">
                          <a14:useLocalDpi xmlns:a14="http://schemas.microsoft.com/office/drawing/2010/main"/>
                        </a:ext>
                      </a:extLst>
                    </a:blip>
                    <a:stretch>
                      <a:fillRect/>
                    </a:stretch>
                  </pic:blipFill>
                  <pic:spPr>
                    <a:xfrm>
                      <a:off x="0" y="0"/>
                      <a:ext cx="6645910" cy="974090"/>
                    </a:xfrm>
                    <a:prstGeom prst="rect">
                      <a:avLst/>
                    </a:prstGeom>
                  </pic:spPr>
                </pic:pic>
              </a:graphicData>
            </a:graphic>
            <wp14:sizeRelH relativeFrom="page">
              <wp14:pctWidth>0</wp14:pctWidth>
            </wp14:sizeRelH>
            <wp14:sizeRelV relativeFrom="page">
              <wp14:pctHeight>0</wp14:pctHeight>
            </wp14:sizeRelV>
          </wp:anchor>
        </w:drawing>
      </w:r>
      <w:r w:rsidR="00CA6764" w:rsidRPr="008C5B7E">
        <w:rPr>
          <w:rFonts w:ascii="微軟正黑體" w:eastAsia="微軟正黑體" w:hAnsi="微軟正黑體" w:hint="eastAsia"/>
          <w:b/>
          <w:color w:val="C00000"/>
          <w:sz w:val="22"/>
        </w:rPr>
        <w:t>【成都天府國際機場】</w:t>
      </w:r>
      <w:r w:rsidR="00CA6764" w:rsidRPr="008C5B7E">
        <w:rPr>
          <w:rFonts w:ascii="微軟正黑體" w:eastAsia="微軟正黑體" w:hAnsi="微軟正黑體" w:hint="eastAsia"/>
          <w:color w:val="000000"/>
          <w:sz w:val="22"/>
        </w:rPr>
        <w:t>中國四川省成都市的一個機場，機場由中國建筑西南設計研究院和巴黎機場集團（組成的聯合體共同設計，於2016年5月開工建設，2021年6月27日開航運轉。一</w:t>
      </w:r>
      <w:r w:rsidR="00CA6764" w:rsidRPr="001C0089">
        <w:rPr>
          <w:rFonts w:ascii="微軟正黑體" w:eastAsia="微軟正黑體" w:hAnsi="微軟正黑體" w:hint="eastAsia"/>
          <w:color w:val="000000"/>
        </w:rPr>
        <w:t>期建設總投資562億元人民幣，規劃建設兩座航廈，三條跑道，遠期規劃四座航廈，六條跑道。除了成為四川新的航空門戶之外，天府機場的起降規格也接近北京大興，成為中國西南地區的航空轉運樞</w:t>
      </w:r>
      <w:r w:rsidR="00CA6764" w:rsidRPr="001C0089">
        <w:rPr>
          <w:rFonts w:ascii="微軟正黑體" w:eastAsia="微軟正黑體" w:hAnsi="微軟正黑體" w:hint="eastAsia"/>
          <w:color w:val="003300"/>
        </w:rPr>
        <w:t>紐。</w:t>
      </w:r>
      <w:r w:rsidR="00CA6764" w:rsidRPr="001C0089">
        <w:rPr>
          <w:rFonts w:ascii="微軟正黑體" w:eastAsia="微軟正黑體" w:hAnsi="微軟正黑體" w:hint="eastAsia"/>
        </w:rPr>
        <w:t>該機場的營運也使成都繼上海、北京之後，成為中國內地第三個擁有雙國際機場的城市。</w:t>
      </w:r>
    </w:p>
    <w:tbl>
      <w:tblPr>
        <w:tblStyle w:val="ab"/>
        <w:tblW w:w="0" w:type="auto"/>
        <w:tblInd w:w="-5"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3477"/>
        <w:gridCol w:w="3471"/>
        <w:gridCol w:w="3477"/>
      </w:tblGrid>
      <w:tr w:rsidR="00AD7F42" w:rsidRPr="00EE1F3E" w14:paraId="73D02001" w14:textId="77777777" w:rsidTr="00AD7F42">
        <w:tc>
          <w:tcPr>
            <w:tcW w:w="3477" w:type="dxa"/>
          </w:tcPr>
          <w:p w14:paraId="407D9786" w14:textId="77777777" w:rsidR="00AD7F42" w:rsidRPr="00EE1F3E" w:rsidRDefault="00AD7F42" w:rsidP="008B6591">
            <w:pPr>
              <w:adjustRightInd w:val="0"/>
              <w:snapToGrid w:val="0"/>
              <w:spacing w:line="0" w:lineRule="atLeast"/>
              <w:rPr>
                <w:rFonts w:ascii="微軟正黑體" w:eastAsia="微軟正黑體" w:hAnsi="微軟正黑體" w:cs="Times New Roman"/>
                <w:b/>
                <w:bCs/>
                <w:color w:val="4F6228" w:themeColor="accent3" w:themeShade="80"/>
                <w:szCs w:val="24"/>
              </w:rPr>
            </w:pPr>
            <w:r w:rsidRPr="00EE1F3E">
              <w:rPr>
                <w:rFonts w:ascii="微軟正黑體" w:eastAsia="微軟正黑體" w:hAnsi="微軟正黑體" w:cs="Times New Roman" w:hint="eastAsia"/>
                <w:b/>
                <w:bCs/>
                <w:color w:val="4F6228" w:themeColor="accent3" w:themeShade="80"/>
                <w:szCs w:val="24"/>
              </w:rPr>
              <w:t>早餐：自理</w:t>
            </w:r>
          </w:p>
        </w:tc>
        <w:tc>
          <w:tcPr>
            <w:tcW w:w="3471" w:type="dxa"/>
          </w:tcPr>
          <w:p w14:paraId="2D2ACFE4" w14:textId="2A2A79D0" w:rsidR="00AD7F42" w:rsidRPr="00EE1F3E" w:rsidRDefault="00AD7F42" w:rsidP="008B6591">
            <w:pPr>
              <w:adjustRightInd w:val="0"/>
              <w:snapToGrid w:val="0"/>
              <w:spacing w:line="0" w:lineRule="atLeast"/>
              <w:rPr>
                <w:rFonts w:ascii="微軟正黑體" w:eastAsia="微軟正黑體" w:hAnsi="微軟正黑體" w:cs="Times New Roman"/>
                <w:b/>
                <w:bCs/>
                <w:color w:val="4F6228" w:themeColor="accent3" w:themeShade="80"/>
                <w:szCs w:val="24"/>
              </w:rPr>
            </w:pPr>
            <w:r w:rsidRPr="00EE1F3E">
              <w:rPr>
                <w:rFonts w:ascii="微軟正黑體" w:eastAsia="微軟正黑體" w:hAnsi="微軟正黑體" w:cs="Times New Roman" w:hint="eastAsia"/>
                <w:b/>
                <w:bCs/>
                <w:color w:val="4F6228" w:themeColor="accent3" w:themeShade="80"/>
                <w:szCs w:val="24"/>
              </w:rPr>
              <w:t>午餐：自理</w:t>
            </w:r>
          </w:p>
        </w:tc>
        <w:tc>
          <w:tcPr>
            <w:tcW w:w="3477" w:type="dxa"/>
          </w:tcPr>
          <w:p w14:paraId="5E7619FE" w14:textId="77777777" w:rsidR="00AD7F42" w:rsidRPr="00EE1F3E" w:rsidRDefault="00AD7F42" w:rsidP="008B6591">
            <w:pPr>
              <w:adjustRightInd w:val="0"/>
              <w:snapToGrid w:val="0"/>
              <w:spacing w:line="0" w:lineRule="atLeast"/>
              <w:rPr>
                <w:rFonts w:ascii="微軟正黑體" w:eastAsia="微軟正黑體" w:hAnsi="微軟正黑體" w:cs="Times New Roman"/>
                <w:b/>
                <w:bCs/>
                <w:color w:val="4F6228" w:themeColor="accent3" w:themeShade="80"/>
                <w:szCs w:val="24"/>
              </w:rPr>
            </w:pPr>
            <w:r w:rsidRPr="00EE1F3E">
              <w:rPr>
                <w:rFonts w:ascii="微軟正黑體" w:eastAsia="微軟正黑體" w:hAnsi="微軟正黑體" w:cs="Times New Roman" w:hint="eastAsia"/>
                <w:b/>
                <w:bCs/>
                <w:color w:val="4F6228" w:themeColor="accent3" w:themeShade="80"/>
                <w:szCs w:val="24"/>
              </w:rPr>
              <w:t>晚餐：機上簡餐</w:t>
            </w:r>
          </w:p>
        </w:tc>
      </w:tr>
      <w:tr w:rsidR="00AD7F42" w:rsidRPr="00EE1F3E" w14:paraId="55DED9B8" w14:textId="77777777" w:rsidTr="00AD7F42">
        <w:tc>
          <w:tcPr>
            <w:tcW w:w="10425" w:type="dxa"/>
            <w:gridSpan w:val="3"/>
          </w:tcPr>
          <w:p w14:paraId="1268B470" w14:textId="33ACFF59" w:rsidR="00AD7F42" w:rsidRPr="00EE1F3E" w:rsidRDefault="00AD7F42" w:rsidP="008B6591">
            <w:pPr>
              <w:adjustRightInd w:val="0"/>
              <w:snapToGrid w:val="0"/>
              <w:spacing w:line="0" w:lineRule="atLeast"/>
              <w:rPr>
                <w:rFonts w:ascii="微軟正黑體" w:eastAsia="微軟正黑體" w:hAnsi="微軟正黑體" w:cs="Times New Roman"/>
                <w:b/>
                <w:bCs/>
                <w:color w:val="7030A0"/>
                <w:szCs w:val="24"/>
              </w:rPr>
            </w:pPr>
            <w:r w:rsidRPr="00EE1F3E">
              <w:rPr>
                <w:rFonts w:ascii="微軟正黑體" w:eastAsia="微軟正黑體" w:hAnsi="微軟正黑體" w:cs="Times New Roman" w:hint="eastAsia"/>
                <w:b/>
                <w:bCs/>
                <w:color w:val="C00000"/>
                <w:szCs w:val="24"/>
              </w:rPr>
              <w:t>住宿：成都天府享悅國際酒店或同級</w:t>
            </w:r>
          </w:p>
        </w:tc>
      </w:tr>
    </w:tbl>
    <w:p w14:paraId="4E0ADAAD" w14:textId="71AE6E41" w:rsidR="00277465" w:rsidRPr="00277465" w:rsidRDefault="005C53BC" w:rsidP="00277465">
      <w:pPr>
        <w:adjustRightInd w:val="0"/>
        <w:snapToGrid w:val="0"/>
        <w:spacing w:afterLines="50" w:after="180"/>
        <w:rPr>
          <w:rFonts w:ascii="微軟正黑體" w:eastAsia="微軟正黑體" w:hAnsi="微軟正黑體"/>
          <w:b/>
          <w:bCs/>
          <w:color w:val="000000"/>
          <w:sz w:val="26"/>
          <w:szCs w:val="26"/>
          <w:shd w:val="clear" w:color="auto" w:fill="D9D9D9" w:themeFill="background1" w:themeFillShade="D9"/>
        </w:rPr>
      </w:pPr>
      <w:r w:rsidRPr="00EE1F3E">
        <w:rPr>
          <w:rFonts w:ascii="微軟正黑體" w:eastAsia="微軟正黑體" w:hAnsi="微軟正黑體"/>
          <w:color w:val="000000"/>
          <w:sz w:val="22"/>
          <w:shd w:val="clear" w:color="auto" w:fill="002060"/>
        </w:rPr>
        <w:t xml:space="preserve">  </w:t>
      </w:r>
      <w:r w:rsidRPr="00EE1F3E">
        <w:rPr>
          <w:rFonts w:ascii="微軟正黑體" w:eastAsia="微軟正黑體" w:hAnsi="微軟正黑體" w:hint="eastAsia"/>
          <w:b/>
          <w:bCs/>
          <w:color w:val="000000"/>
          <w:sz w:val="26"/>
          <w:szCs w:val="26"/>
          <w:shd w:val="clear" w:color="auto" w:fill="D9D9D9" w:themeFill="background1" w:themeFillShade="D9"/>
        </w:rPr>
        <w:t>第二天</w:t>
      </w:r>
      <w:r w:rsidR="007F240C">
        <w:rPr>
          <w:rFonts w:ascii="微軟正黑體" w:eastAsia="微軟正黑體" w:hAnsi="微軟正黑體" w:hint="eastAsia"/>
          <w:b/>
          <w:bCs/>
          <w:color w:val="000000"/>
          <w:sz w:val="26"/>
          <w:szCs w:val="26"/>
          <w:shd w:val="clear" w:color="auto" w:fill="D9D9D9" w:themeFill="background1" w:themeFillShade="D9"/>
        </w:rPr>
        <w:t>:</w:t>
      </w:r>
      <w:r w:rsidRPr="00EE1F3E">
        <w:rPr>
          <w:rFonts w:ascii="微軟正黑體" w:eastAsia="微軟正黑體" w:hAnsi="微軟正黑體" w:hint="eastAsia"/>
          <w:b/>
          <w:bCs/>
          <w:color w:val="000000"/>
          <w:sz w:val="26"/>
          <w:szCs w:val="26"/>
          <w:shd w:val="clear" w:color="auto" w:fill="D9D9D9" w:themeFill="background1" w:themeFillShade="D9"/>
        </w:rPr>
        <w:t>成都/西寧+++青藏鐵路</w:t>
      </w:r>
      <w:r w:rsidR="007F240C">
        <w:rPr>
          <w:rFonts w:ascii="微軟正黑體" w:eastAsia="微軟正黑體" w:hAnsi="微軟正黑體" w:hint="eastAsia"/>
          <w:b/>
          <w:bCs/>
          <w:color w:val="000000"/>
          <w:sz w:val="26"/>
          <w:szCs w:val="26"/>
          <w:shd w:val="clear" w:color="auto" w:fill="D9D9D9" w:themeFill="background1" w:themeFillShade="D9"/>
        </w:rPr>
        <w:t>高原風光</w:t>
      </w:r>
      <w:r w:rsidR="00EE1F3E">
        <w:rPr>
          <w:rFonts w:ascii="微軟正黑體" w:eastAsia="微軟正黑體" w:hAnsi="微軟正黑體" w:hint="eastAsia"/>
          <w:b/>
          <w:bCs/>
          <w:color w:val="000000"/>
          <w:sz w:val="26"/>
          <w:szCs w:val="26"/>
          <w:shd w:val="clear" w:color="auto" w:fill="D9D9D9" w:themeFill="background1" w:themeFillShade="D9"/>
        </w:rPr>
        <w:t>++拉薩</w:t>
      </w:r>
      <w:r w:rsidRPr="00EE1F3E">
        <w:rPr>
          <w:rFonts w:ascii="微軟正黑體" w:eastAsia="微軟正黑體" w:hAnsi="微軟正黑體" w:hint="eastAsia"/>
          <w:b/>
          <w:bCs/>
          <w:color w:val="000000"/>
          <w:sz w:val="26"/>
          <w:szCs w:val="26"/>
          <w:shd w:val="clear" w:color="auto" w:fill="D9D9D9" w:themeFill="background1" w:themeFillShade="D9"/>
        </w:rPr>
        <w:t xml:space="preserve">                             </w:t>
      </w:r>
      <w:r w:rsidRPr="00EE1F3E">
        <w:rPr>
          <w:rFonts w:ascii="微軟正黑體" w:eastAsia="微軟正黑體" w:hAnsi="微軟正黑體"/>
          <w:b/>
          <w:bCs/>
          <w:color w:val="000000"/>
          <w:sz w:val="26"/>
          <w:szCs w:val="26"/>
          <w:shd w:val="clear" w:color="auto" w:fill="D9D9D9" w:themeFill="background1" w:themeFillShade="D9"/>
        </w:rPr>
        <w:t xml:space="preserve">  </w:t>
      </w:r>
      <w:r w:rsidRPr="00EE1F3E">
        <w:rPr>
          <w:rFonts w:ascii="微軟正黑體" w:eastAsia="微軟正黑體" w:hAnsi="微軟正黑體" w:hint="eastAsia"/>
          <w:b/>
          <w:bCs/>
          <w:color w:val="000000"/>
          <w:sz w:val="26"/>
          <w:szCs w:val="26"/>
          <w:shd w:val="clear" w:color="auto" w:fill="D9D9D9" w:themeFill="background1" w:themeFillShade="D9"/>
        </w:rPr>
        <w:t xml:space="preserve">       </w:t>
      </w:r>
      <w:r w:rsidRPr="00EE1F3E">
        <w:rPr>
          <w:rFonts w:ascii="微軟正黑體" w:eastAsia="微軟正黑體" w:hAnsi="微軟正黑體"/>
          <w:b/>
          <w:bCs/>
          <w:color w:val="000000"/>
          <w:sz w:val="26"/>
          <w:szCs w:val="26"/>
          <w:shd w:val="clear" w:color="auto" w:fill="D9D9D9" w:themeFill="background1" w:themeFillShade="D9"/>
        </w:rPr>
        <w:t xml:space="preserve"> </w:t>
      </w:r>
      <w:r w:rsidRPr="00EE1F3E">
        <w:rPr>
          <w:rFonts w:ascii="微軟正黑體" w:eastAsia="微軟正黑體" w:hAnsi="微軟正黑體" w:hint="eastAsia"/>
          <w:b/>
          <w:bCs/>
          <w:color w:val="000000"/>
          <w:sz w:val="26"/>
          <w:szCs w:val="26"/>
          <w:shd w:val="clear" w:color="auto" w:fill="D9D9D9" w:themeFill="background1" w:themeFillShade="D9"/>
        </w:rPr>
        <w:t xml:space="preserve">       </w:t>
      </w:r>
    </w:p>
    <w:p w14:paraId="741D37BB" w14:textId="1E78F0AB" w:rsidR="0094256C" w:rsidRPr="000C77B7" w:rsidRDefault="0094256C" w:rsidP="00C0478B">
      <w:pPr>
        <w:adjustRightInd w:val="0"/>
        <w:snapToGrid w:val="0"/>
        <w:spacing w:line="440" w:lineRule="exact"/>
        <w:rPr>
          <w:rFonts w:ascii="微軟正黑體" w:eastAsia="微軟正黑體" w:hAnsi="微軟正黑體" w:cs="微軟正黑體"/>
          <w:b/>
          <w:color w:val="C00000"/>
          <w:szCs w:val="24"/>
        </w:rPr>
      </w:pPr>
      <w:r w:rsidRPr="000C77B7">
        <w:rPr>
          <w:rFonts w:ascii="微軟正黑體" w:eastAsia="微軟正黑體" w:hAnsi="微軟正黑體" w:cs="Times New Roman" w:hint="eastAsia"/>
          <w:b/>
          <w:color w:val="002060"/>
          <w:kern w:val="0"/>
          <w:szCs w:val="24"/>
        </w:rPr>
        <w:t>●景點：青藏鐵路沿路風光、麒麟灣、水井巷</w:t>
      </w:r>
    </w:p>
    <w:p w14:paraId="447506C3" w14:textId="6028965F" w:rsidR="00277465" w:rsidRPr="00CA6764" w:rsidRDefault="00277465" w:rsidP="000C77B7">
      <w:pPr>
        <w:spacing w:line="440" w:lineRule="exact"/>
        <w:jc w:val="both"/>
        <w:rPr>
          <w:rFonts w:ascii="微軟正黑體" w:eastAsia="微軟正黑體" w:hAnsi="微軟正黑體" w:cs="Times New Roman"/>
          <w:sz w:val="22"/>
          <w:szCs w:val="24"/>
        </w:rPr>
      </w:pPr>
      <w:r w:rsidRPr="0094256C">
        <w:rPr>
          <w:rFonts w:ascii="微軟正黑體" w:eastAsia="微軟正黑體" w:hAnsi="微軟正黑體" w:cs="微軟正黑體" w:hint="eastAsia"/>
          <w:bCs/>
          <w:sz w:val="22"/>
        </w:rPr>
        <w:t>成都天府機場搭機飛往西寧</w:t>
      </w:r>
      <w:r w:rsidR="0094256C" w:rsidRPr="0094256C">
        <w:rPr>
          <w:rFonts w:ascii="微軟正黑體" w:eastAsia="微軟正黑體" w:hAnsi="微軟正黑體" w:cs="微軟正黑體" w:hint="eastAsia"/>
          <w:bCs/>
          <w:sz w:val="22"/>
        </w:rPr>
        <w:t>，搭乘青藏鐵路</w:t>
      </w:r>
      <w:r w:rsidRPr="0094256C">
        <w:rPr>
          <w:rFonts w:ascii="微軟正黑體" w:eastAsia="微軟正黑體" w:hAnsi="微軟正黑體" w:cs="微軟正黑體" w:hint="eastAsia"/>
          <w:bCs/>
          <w:sz w:val="22"/>
        </w:rPr>
        <w:t>展開西藏天上人間之旅</w:t>
      </w:r>
      <w:r w:rsidR="0094256C" w:rsidRPr="0094256C">
        <w:rPr>
          <w:rFonts w:ascii="微軟正黑體" w:eastAsia="微軟正黑體" w:hAnsi="微軟正黑體" w:cs="微軟正黑體" w:hint="eastAsia"/>
          <w:bCs/>
          <w:sz w:val="22"/>
        </w:rPr>
        <w:t>。</w:t>
      </w:r>
      <w:r w:rsidR="00CA6764" w:rsidRPr="00EE1F3E">
        <w:rPr>
          <w:rFonts w:ascii="微軟正黑體" w:eastAsia="微軟正黑體" w:hAnsi="微軟正黑體" w:cs="Times New Roman" w:hint="eastAsia"/>
          <w:sz w:val="22"/>
          <w:szCs w:val="24"/>
        </w:rPr>
        <w:t>青藏鐵路從可哥西裏橫穿而過，遊客</w:t>
      </w:r>
      <w:r w:rsidR="00CA6764">
        <w:rPr>
          <w:rFonts w:ascii="微軟正黑體" w:eastAsia="微軟正黑體" w:hAnsi="微軟正黑體" w:cs="Times New Roman" w:hint="eastAsia"/>
          <w:sz w:val="22"/>
          <w:szCs w:val="24"/>
        </w:rPr>
        <w:t>有機會</w:t>
      </w:r>
      <w:r w:rsidR="00CA6764" w:rsidRPr="00EE1F3E">
        <w:rPr>
          <w:rFonts w:ascii="微軟正黑體" w:eastAsia="微軟正黑體" w:hAnsi="微軟正黑體" w:cs="Times New Roman" w:hint="eastAsia"/>
          <w:sz w:val="22"/>
          <w:szCs w:val="24"/>
        </w:rPr>
        <w:t>可以欣賞到可哥西裏獨特的野生動植物資源</w:t>
      </w:r>
      <w:r w:rsidR="00CA6764">
        <w:rPr>
          <w:rFonts w:ascii="微軟正黑體" w:eastAsia="微軟正黑體" w:hAnsi="微軟正黑體" w:cs="Times New Roman" w:hint="eastAsia"/>
          <w:sz w:val="22"/>
          <w:szCs w:val="24"/>
        </w:rPr>
        <w:t>，</w:t>
      </w:r>
      <w:r w:rsidR="00CA6764" w:rsidRPr="00EE1F3E">
        <w:rPr>
          <w:rFonts w:ascii="微軟正黑體" w:eastAsia="微軟正黑體" w:hAnsi="微軟正黑體" w:cs="Times New Roman" w:hint="eastAsia"/>
          <w:sz w:val="22"/>
          <w:szCs w:val="24"/>
        </w:rPr>
        <w:t>為了保護這片廣袤原野上珍稀的藏羚羊，青藏鐵路在穿越可哥西裏時特別設計了野生動物通道，如果幸運的話，旅客完全可以透過車窗看到從通道下而過的藏羚羊。您還將和列車一起跨越長江起源瑰麗的沱沱河和世界屋脊的草原冰川唐古喇山、唐古拉河，這是青藏線最高的地方，最高海拔</w:t>
      </w:r>
      <w:smartTag w:uri="urn:schemas-microsoft-com:office:smarttags" w:element="chmetcnv">
        <w:smartTagPr>
          <w:attr w:name="UnitName" w:val="米"/>
          <w:attr w:name="SourceValue" w:val="5072"/>
          <w:attr w:name="HasSpace" w:val="False"/>
          <w:attr w:name="Negative" w:val="False"/>
          <w:attr w:name="NumberType" w:val="1"/>
          <w:attr w:name="TCSC" w:val="0"/>
        </w:smartTagPr>
        <w:r w:rsidR="00CA6764" w:rsidRPr="00EE1F3E">
          <w:rPr>
            <w:rFonts w:ascii="微軟正黑體" w:eastAsia="微軟正黑體" w:hAnsi="微軟正黑體" w:cs="Times New Roman" w:hint="eastAsia"/>
            <w:sz w:val="22"/>
            <w:szCs w:val="24"/>
          </w:rPr>
          <w:t>5072米</w:t>
        </w:r>
      </w:smartTag>
      <w:r w:rsidR="00CA6764" w:rsidRPr="00EE1F3E">
        <w:rPr>
          <w:rFonts w:ascii="微軟正黑體" w:eastAsia="微軟正黑體" w:hAnsi="微軟正黑體" w:cs="Times New Roman" w:hint="eastAsia"/>
          <w:sz w:val="22"/>
          <w:szCs w:val="24"/>
        </w:rPr>
        <w:t>，列車從唐古喇山口如過山車般疾馳而下後，地勢就變得相對平穩，而高原牧場的景色也就漸漸入眼。</w:t>
      </w:r>
    </w:p>
    <w:p w14:paraId="764D460E" w14:textId="39C6D8E7" w:rsidR="005C53BC" w:rsidRPr="00EE1F3E" w:rsidRDefault="00277465" w:rsidP="00C0478B">
      <w:pPr>
        <w:adjustRightInd w:val="0"/>
        <w:snapToGrid w:val="0"/>
        <w:spacing w:line="440" w:lineRule="exact"/>
        <w:rPr>
          <w:rFonts w:ascii="微軟正黑體" w:eastAsia="微軟正黑體" w:hAnsi="微軟正黑體" w:cs="微軟正黑體"/>
          <w:bCs/>
          <w:color w:val="000000" w:themeColor="text1"/>
          <w:sz w:val="22"/>
        </w:rPr>
      </w:pPr>
      <w:r w:rsidRPr="00EE1F3E">
        <w:rPr>
          <w:rFonts w:ascii="微軟正黑體" w:eastAsia="微軟正黑體" w:hAnsi="微軟正黑體" w:cs="典匠粗隸" w:hint="eastAsia"/>
          <w:noProof/>
          <w:color w:val="7030A0"/>
          <w:kern w:val="0"/>
          <w:sz w:val="22"/>
          <w:lang w:val="zh-TW"/>
        </w:rPr>
        <w:drawing>
          <wp:anchor distT="0" distB="0" distL="114300" distR="114300" simplePos="0" relativeHeight="251681792" behindDoc="0" locked="0" layoutInCell="1" allowOverlap="1" wp14:anchorId="5226C8C8" wp14:editId="3527F0A6">
            <wp:simplePos x="0" y="0"/>
            <wp:positionH relativeFrom="margin">
              <wp:posOffset>5012690</wp:posOffset>
            </wp:positionH>
            <wp:positionV relativeFrom="paragraph">
              <wp:posOffset>109855</wp:posOffset>
            </wp:positionV>
            <wp:extent cx="1654175" cy="1160780"/>
            <wp:effectExtent l="0" t="0" r="3175" b="1270"/>
            <wp:wrapThrough wrapText="bothSides">
              <wp:wrapPolygon edited="0">
                <wp:start x="0" y="0"/>
                <wp:lineTo x="0" y="21269"/>
                <wp:lineTo x="21393" y="21269"/>
                <wp:lineTo x="21393" y="0"/>
                <wp:lineTo x="0" y="0"/>
              </wp:wrapPolygon>
            </wp:wrapThrough>
            <wp:docPr id="390400152" name="圖片 39040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654175"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5C53BC" w:rsidRPr="00EE1F3E">
        <w:rPr>
          <w:rFonts w:ascii="微軟正黑體" w:eastAsia="微軟正黑體" w:hAnsi="微軟正黑體" w:cs="微軟正黑體"/>
          <w:b/>
          <w:color w:val="C00000"/>
          <w:sz w:val="22"/>
        </w:rPr>
        <w:t>【</w:t>
      </w:r>
      <w:r w:rsidR="005C53BC" w:rsidRPr="00EE1F3E">
        <w:rPr>
          <w:rFonts w:ascii="微軟正黑體" w:eastAsia="微軟正黑體" w:hAnsi="微軟正黑體" w:cs="微軟正黑體" w:hint="eastAsia"/>
          <w:b/>
          <w:color w:val="C00000"/>
          <w:sz w:val="22"/>
        </w:rPr>
        <w:t>麒麟灣</w:t>
      </w:r>
      <w:r w:rsidR="005C53BC" w:rsidRPr="00EE1F3E">
        <w:rPr>
          <w:rFonts w:ascii="微軟正黑體" w:eastAsia="微軟正黑體" w:hAnsi="微軟正黑體" w:cs="微軟正黑體"/>
          <w:b/>
          <w:color w:val="C00000"/>
          <w:sz w:val="22"/>
        </w:rPr>
        <w:t>】</w:t>
      </w:r>
      <w:r w:rsidR="005C53BC" w:rsidRPr="00EE1F3E">
        <w:rPr>
          <w:rFonts w:ascii="微軟正黑體" w:eastAsia="微軟正黑體" w:hAnsi="微軟正黑體" w:cs="微軟正黑體" w:hint="eastAsia"/>
          <w:bCs/>
          <w:color w:val="000000" w:themeColor="text1"/>
          <w:sz w:val="22"/>
        </w:rPr>
        <w:t>-園內流水淙淙，詩情畫意，頗具古風的建築物，與喧鬧的城市巧妙相連，其中西寧府城微縮景觀由黃銅鑄就，向遊人展現了清代西寧府城的原貌。</w:t>
      </w:r>
    </w:p>
    <w:p w14:paraId="0D8576BC" w14:textId="686D0788" w:rsidR="005C53BC" w:rsidRPr="00EE1F3E" w:rsidRDefault="005C53BC" w:rsidP="00C0478B">
      <w:pPr>
        <w:spacing w:line="440" w:lineRule="exact"/>
        <w:jc w:val="both"/>
        <w:rPr>
          <w:rFonts w:ascii="微軟正黑體" w:eastAsia="微軟正黑體" w:hAnsi="微軟正黑體" w:cs="SimSun"/>
          <w:bCs/>
          <w:sz w:val="22"/>
        </w:rPr>
      </w:pPr>
      <w:r w:rsidRPr="00EE1F3E">
        <w:rPr>
          <w:rFonts w:ascii="微軟正黑體" w:eastAsia="微軟正黑體" w:hAnsi="微軟正黑體" w:cs="SimSun" w:hint="eastAsia"/>
          <w:b/>
          <w:color w:val="C00000"/>
          <w:sz w:val="22"/>
        </w:rPr>
        <w:t>【水井巷】</w:t>
      </w:r>
      <w:r w:rsidRPr="00EE1F3E">
        <w:rPr>
          <w:rFonts w:ascii="微軟正黑體" w:eastAsia="微軟正黑體" w:hAnsi="微軟正黑體" w:cs="SimSun" w:hint="eastAsia"/>
          <w:bCs/>
          <w:sz w:val="22"/>
        </w:rPr>
        <w:t>“水井巷”所屬西寧市城中區。東起商業中心西門口，西止北大街。建立三十餘年，是古城西寧裡是最熱鬧的商業街。水井巷的</w:t>
      </w:r>
      <w:hyperlink r:id="rId32" w:tgtFrame="_blank" w:history="1">
        <w:r w:rsidRPr="00EE1F3E">
          <w:rPr>
            <w:rFonts w:ascii="微軟正黑體" w:eastAsia="微軟正黑體" w:hAnsi="微軟正黑體" w:cs="SimSun" w:hint="eastAsia"/>
            <w:bCs/>
            <w:sz w:val="22"/>
          </w:rPr>
          <w:t>南北乾貨</w:t>
        </w:r>
      </w:hyperlink>
      <w:r w:rsidRPr="00EE1F3E">
        <w:rPr>
          <w:rFonts w:ascii="微軟正黑體" w:eastAsia="微軟正黑體" w:hAnsi="微軟正黑體" w:cs="SimSun" w:hint="eastAsia"/>
          <w:bCs/>
          <w:sz w:val="22"/>
        </w:rPr>
        <w:t>、風俗小吃、名族用品、琳琅滿目，商品進銷量極大，是號稱西寧市</w:t>
      </w:r>
      <w:r w:rsidRPr="00EE1F3E">
        <w:rPr>
          <w:rFonts w:ascii="微軟正黑體" w:eastAsia="微軟正黑體" w:hAnsi="微軟正黑體" w:cs="Times New Roman"/>
          <w:bCs/>
          <w:sz w:val="22"/>
        </w:rPr>
        <w:t>"</w:t>
      </w:r>
      <w:r w:rsidRPr="00EE1F3E">
        <w:rPr>
          <w:rFonts w:ascii="微軟正黑體" w:eastAsia="微軟正黑體" w:hAnsi="微軟正黑體" w:cs="SimSun" w:hint="eastAsia"/>
          <w:bCs/>
          <w:sz w:val="22"/>
        </w:rPr>
        <w:t>日進鬥金</w:t>
      </w:r>
      <w:r w:rsidRPr="00EE1F3E">
        <w:rPr>
          <w:rFonts w:ascii="微軟正黑體" w:eastAsia="微軟正黑體" w:hAnsi="微軟正黑體" w:cs="Times New Roman"/>
          <w:bCs/>
          <w:sz w:val="22"/>
        </w:rPr>
        <w:t>"</w:t>
      </w:r>
      <w:r w:rsidRPr="00EE1F3E">
        <w:rPr>
          <w:rFonts w:ascii="微軟正黑體" w:eastAsia="微軟正黑體" w:hAnsi="微軟正黑體" w:cs="SimSun" w:hint="eastAsia"/>
          <w:bCs/>
          <w:sz w:val="22"/>
        </w:rPr>
        <w:t>的寸金</w:t>
      </w:r>
    </w:p>
    <w:p w14:paraId="35AD21BF" w14:textId="2270A544" w:rsidR="00753038" w:rsidRPr="00753038" w:rsidRDefault="00753038" w:rsidP="00C0478B">
      <w:pPr>
        <w:pStyle w:val="ac"/>
        <w:spacing w:line="440" w:lineRule="exact"/>
        <w:jc w:val="both"/>
        <w:rPr>
          <w:rFonts w:ascii="微軟正黑體" w:eastAsia="微軟正黑體" w:hAnsi="微軟正黑體"/>
          <w:b/>
          <w:bCs/>
        </w:rPr>
      </w:pPr>
      <w:r w:rsidRPr="00753038">
        <w:rPr>
          <w:rFonts w:ascii="微軟正黑體" w:eastAsia="微軟正黑體" w:hAnsi="微軟正黑體" w:hint="eastAsia"/>
          <w:b/>
          <w:bCs/>
        </w:rPr>
        <w:t>●青藏鐵路途經站：</w:t>
      </w:r>
    </w:p>
    <w:p w14:paraId="01654C01" w14:textId="692B1AB9" w:rsidR="005C53BC" w:rsidRPr="00EE1F3E" w:rsidRDefault="0094256C" w:rsidP="00C0478B">
      <w:pPr>
        <w:pStyle w:val="ac"/>
        <w:spacing w:line="440" w:lineRule="exact"/>
        <w:jc w:val="both"/>
        <w:rPr>
          <w:rFonts w:ascii="微軟正黑體" w:eastAsia="微軟正黑體" w:hAnsi="微軟正黑體"/>
        </w:rPr>
      </w:pPr>
      <w:r>
        <w:rPr>
          <w:rFonts w:ascii="微軟正黑體" w:eastAsia="微軟正黑體" w:hAnsi="微軟正黑體" w:hint="eastAsia"/>
        </w:rPr>
        <w:t>1.</w:t>
      </w:r>
      <w:r w:rsidR="005C53BC" w:rsidRPr="00EE1F3E">
        <w:rPr>
          <w:rFonts w:ascii="微軟正黑體" w:eastAsia="微軟正黑體" w:hAnsi="微軟正黑體" w:hint="eastAsia"/>
        </w:rPr>
        <w:t>【西寧站】西寧站搭車。旅遊專列特別配備兩套供氧系統，一套系統通過混合空調系統中的空氣供氧，令每節列車含氧量達到83%，另一套集中供氧系統可以讓乘客通過獨立的介面直接吸氧。</w:t>
      </w:r>
    </w:p>
    <w:p w14:paraId="26217C96" w14:textId="41D5B65D" w:rsidR="005C53BC" w:rsidRPr="00EE1F3E" w:rsidRDefault="0094256C" w:rsidP="00C0478B">
      <w:pPr>
        <w:pStyle w:val="ac"/>
        <w:spacing w:line="440" w:lineRule="exact"/>
        <w:jc w:val="both"/>
        <w:rPr>
          <w:rFonts w:ascii="微軟正黑體" w:eastAsia="微軟正黑體" w:hAnsi="微軟正黑體"/>
        </w:rPr>
      </w:pPr>
      <w:r>
        <w:rPr>
          <w:rFonts w:ascii="微軟正黑體" w:eastAsia="微軟正黑體" w:hAnsi="微軟正黑體" w:hint="eastAsia"/>
        </w:rPr>
        <w:t>2.</w:t>
      </w:r>
      <w:r w:rsidR="005C53BC" w:rsidRPr="00EE1F3E">
        <w:rPr>
          <w:rFonts w:ascii="微軟正黑體" w:eastAsia="微軟正黑體" w:hAnsi="微軟正黑體" w:hint="eastAsia"/>
        </w:rPr>
        <w:t>【德令哈站】典型的戈壁绿洲地區。</w:t>
      </w:r>
    </w:p>
    <w:p w14:paraId="6DB53F23" w14:textId="5AEC93E7" w:rsidR="005C53BC" w:rsidRPr="00EE1F3E" w:rsidRDefault="0060426D" w:rsidP="00C0478B">
      <w:pPr>
        <w:pStyle w:val="ac"/>
        <w:spacing w:line="440" w:lineRule="exact"/>
        <w:jc w:val="both"/>
        <w:rPr>
          <w:rFonts w:ascii="微軟正黑體" w:eastAsia="微軟正黑體" w:hAnsi="微軟正黑體"/>
        </w:rPr>
      </w:pPr>
      <w:r>
        <w:rPr>
          <w:rFonts w:ascii="微軟正黑體" w:eastAsia="微軟正黑體" w:hAnsi="微軟正黑體" w:hint="eastAsia"/>
        </w:rPr>
        <w:t>3</w:t>
      </w:r>
      <w:r w:rsidR="0094256C">
        <w:rPr>
          <w:rFonts w:ascii="微軟正黑體" w:eastAsia="微軟正黑體" w:hAnsi="微軟正黑體" w:hint="eastAsia"/>
        </w:rPr>
        <w:t>.</w:t>
      </w:r>
      <w:r w:rsidR="005C53BC" w:rsidRPr="00EE1F3E">
        <w:rPr>
          <w:rFonts w:ascii="微軟正黑體" w:eastAsia="微軟正黑體" w:hAnsi="微軟正黑體" w:hint="eastAsia"/>
        </w:rPr>
        <w:t>【格爾木車站】格爾木是昆侖山融雪沖積形成的綠洲地帶。</w:t>
      </w:r>
    </w:p>
    <w:p w14:paraId="5D441358" w14:textId="3FE58F52" w:rsidR="005C53BC" w:rsidRPr="00EE1F3E" w:rsidRDefault="0060426D" w:rsidP="00C0478B">
      <w:pPr>
        <w:pStyle w:val="ac"/>
        <w:spacing w:line="440" w:lineRule="exact"/>
        <w:jc w:val="both"/>
        <w:rPr>
          <w:rFonts w:ascii="微軟正黑體" w:eastAsia="微軟正黑體" w:hAnsi="微軟正黑體"/>
        </w:rPr>
      </w:pPr>
      <w:r>
        <w:rPr>
          <w:rFonts w:ascii="微軟正黑體" w:eastAsia="微軟正黑體" w:hAnsi="微軟正黑體" w:hint="eastAsia"/>
        </w:rPr>
        <w:t>4</w:t>
      </w:r>
      <w:r w:rsidR="0094256C">
        <w:rPr>
          <w:rFonts w:ascii="微軟正黑體" w:eastAsia="微軟正黑體" w:hAnsi="微軟正黑體" w:hint="eastAsia"/>
        </w:rPr>
        <w:t xml:space="preserve">. </w:t>
      </w:r>
      <w:r w:rsidR="005C53BC" w:rsidRPr="00EE1F3E">
        <w:rPr>
          <w:rFonts w:ascii="微軟正黑體" w:eastAsia="微軟正黑體" w:hAnsi="微軟正黑體" w:hint="eastAsia"/>
        </w:rPr>
        <w:t>途經玉珠峰站：過站不停。最佳景觀——【玉珠峰】、【崑侖山】。 【玉珠峰】：是昆侖山的主峰，海拔6178公尺，七月盛夏依然銀裝素裹，變幻莫測的冰川。</w:t>
      </w:r>
    </w:p>
    <w:p w14:paraId="17A6EF50" w14:textId="06EC9D48" w:rsidR="005C53BC" w:rsidRPr="00EE1F3E" w:rsidRDefault="0060426D" w:rsidP="00C0478B">
      <w:pPr>
        <w:pStyle w:val="ac"/>
        <w:spacing w:line="440" w:lineRule="exact"/>
        <w:jc w:val="both"/>
        <w:rPr>
          <w:rFonts w:ascii="微軟正黑體" w:eastAsia="微軟正黑體" w:hAnsi="微軟正黑體"/>
        </w:rPr>
      </w:pPr>
      <w:r>
        <w:rPr>
          <w:rFonts w:ascii="微軟正黑體" w:eastAsia="微軟正黑體" w:hAnsi="微軟正黑體" w:hint="eastAsia"/>
        </w:rPr>
        <w:t>5</w:t>
      </w:r>
      <w:r w:rsidR="0094256C">
        <w:rPr>
          <w:rFonts w:ascii="微軟正黑體" w:eastAsia="微軟正黑體" w:hAnsi="微軟正黑體" w:hint="eastAsia"/>
        </w:rPr>
        <w:t xml:space="preserve">. </w:t>
      </w:r>
      <w:r w:rsidR="005C53BC" w:rsidRPr="00EE1F3E">
        <w:rPr>
          <w:rFonts w:ascii="微軟正黑體" w:eastAsia="微軟正黑體" w:hAnsi="微軟正黑體" w:hint="eastAsia"/>
        </w:rPr>
        <w:t>途經【可可西里】。最佳景觀——可可西里、清水河特大橋、藏羚羊。全長11.7公里的清水河特大橋，楚瑪爾河寬闊的河谷盆地，就是著名的可可西里自然保護區。幸運的話你可以遇見正牽徙的藏羚羊、野驢等的動物足跡。</w:t>
      </w:r>
    </w:p>
    <w:p w14:paraId="7A378974" w14:textId="33AC325A" w:rsidR="005C53BC" w:rsidRPr="00EE1F3E" w:rsidRDefault="0060426D" w:rsidP="00C0478B">
      <w:pPr>
        <w:pStyle w:val="ac"/>
        <w:spacing w:line="440" w:lineRule="exact"/>
        <w:jc w:val="both"/>
        <w:rPr>
          <w:rFonts w:ascii="微軟正黑體" w:eastAsia="微軟正黑體" w:hAnsi="微軟正黑體"/>
        </w:rPr>
      </w:pPr>
      <w:r>
        <w:rPr>
          <w:rFonts w:ascii="微軟正黑體" w:eastAsia="微軟正黑體" w:hAnsi="微軟正黑體" w:hint="eastAsia"/>
        </w:rPr>
        <w:t>6</w:t>
      </w:r>
      <w:r w:rsidR="0094256C">
        <w:rPr>
          <w:rFonts w:ascii="微軟正黑體" w:eastAsia="微軟正黑體" w:hAnsi="微軟正黑體" w:hint="eastAsia"/>
        </w:rPr>
        <w:t xml:space="preserve">. </w:t>
      </w:r>
      <w:r w:rsidR="005C53BC" w:rsidRPr="00EE1F3E">
        <w:rPr>
          <w:rFonts w:ascii="微軟正黑體" w:eastAsia="微軟正黑體" w:hAnsi="微軟正黑體" w:hint="eastAsia"/>
        </w:rPr>
        <w:t>【長江源沱沱河站】發源於唐古喇山脈主峰的【沱沱河】，它是奔騰長江的古老正源。</w:t>
      </w:r>
    </w:p>
    <w:p w14:paraId="1DC8ABBF" w14:textId="0D45CBB9" w:rsidR="0094256C" w:rsidRDefault="005C53BC" w:rsidP="00C0478B">
      <w:pPr>
        <w:pStyle w:val="ac"/>
        <w:spacing w:line="440" w:lineRule="exact"/>
        <w:jc w:val="both"/>
        <w:rPr>
          <w:rFonts w:ascii="微軟正黑體" w:eastAsia="微軟正黑體" w:hAnsi="微軟正黑體"/>
        </w:rPr>
      </w:pPr>
      <w:r w:rsidRPr="00EE1F3E">
        <w:rPr>
          <w:rFonts w:ascii="微軟正黑體" w:eastAsia="微軟正黑體" w:hAnsi="微軟正黑體" w:hint="eastAsia"/>
        </w:rPr>
        <w:t>最佳景觀——世界第一高的隧道【風火山隧道】 ：隧道全長1686公尺。是世界上最長的凍土隧道，海拔4648公尺。</w:t>
      </w:r>
    </w:p>
    <w:p w14:paraId="253863AA" w14:textId="59274C65" w:rsidR="005C53BC" w:rsidRPr="00EE1F3E" w:rsidRDefault="0060426D" w:rsidP="00C0478B">
      <w:pPr>
        <w:pStyle w:val="ac"/>
        <w:spacing w:line="440" w:lineRule="exact"/>
        <w:jc w:val="both"/>
        <w:rPr>
          <w:rFonts w:ascii="微軟正黑體" w:eastAsia="微軟正黑體" w:hAnsi="微軟正黑體"/>
        </w:rPr>
      </w:pPr>
      <w:r>
        <w:rPr>
          <w:rFonts w:ascii="微軟正黑體" w:eastAsia="微軟正黑體" w:hAnsi="微軟正黑體" w:hint="eastAsia"/>
        </w:rPr>
        <w:t>7</w:t>
      </w:r>
      <w:r w:rsidR="0094256C">
        <w:rPr>
          <w:rFonts w:ascii="微軟正黑體" w:eastAsia="微軟正黑體" w:hAnsi="微軟正黑體"/>
        </w:rPr>
        <w:t xml:space="preserve">. </w:t>
      </w:r>
      <w:r w:rsidR="005C53BC" w:rsidRPr="00EE1F3E">
        <w:rPr>
          <w:rFonts w:ascii="微軟正黑體" w:eastAsia="微軟正黑體" w:hAnsi="微軟正黑體" w:hint="eastAsia"/>
        </w:rPr>
        <w:t>古拉車站：過站不停，唐古拉車站是世界海拔最高的鐵路車站----海拔5072公尺。最佳景觀：</w:t>
      </w:r>
    </w:p>
    <w:p w14:paraId="7F543D2E" w14:textId="77777777" w:rsidR="005C53BC" w:rsidRPr="00EE1F3E" w:rsidRDefault="005C53BC" w:rsidP="00C0478B">
      <w:pPr>
        <w:pStyle w:val="ac"/>
        <w:spacing w:line="440" w:lineRule="exact"/>
        <w:jc w:val="both"/>
        <w:rPr>
          <w:rFonts w:ascii="微軟正黑體" w:eastAsia="微軟正黑體" w:hAnsi="微軟正黑體"/>
        </w:rPr>
      </w:pPr>
      <w:r w:rsidRPr="00EE1F3E">
        <w:rPr>
          <w:rFonts w:ascii="微軟正黑體" w:eastAsia="微軟正黑體" w:hAnsi="微軟正黑體" w:hint="eastAsia"/>
        </w:rPr>
        <w:t>【通天河】因西遊記聞名、【唐古喇山口 ——唐古拉是長江和怒江的分水嶺，也是青海、西藏兩省的天然分界線。唐古拉的群山海拔在五到六千公尺。</w:t>
      </w:r>
    </w:p>
    <w:p w14:paraId="4DAE3DFC" w14:textId="54765663" w:rsidR="00CA6764" w:rsidRDefault="0060426D" w:rsidP="00C0478B">
      <w:pPr>
        <w:pStyle w:val="ac"/>
        <w:spacing w:line="440" w:lineRule="exact"/>
        <w:jc w:val="both"/>
        <w:rPr>
          <w:rFonts w:ascii="微軟正黑體" w:eastAsia="微軟正黑體" w:hAnsi="微軟正黑體"/>
        </w:rPr>
      </w:pPr>
      <w:r>
        <w:rPr>
          <w:rFonts w:ascii="微軟正黑體" w:eastAsia="微軟正黑體" w:hAnsi="微軟正黑體" w:hint="eastAsia"/>
        </w:rPr>
        <w:t>8</w:t>
      </w:r>
      <w:r w:rsidR="0094256C">
        <w:rPr>
          <w:rFonts w:ascii="微軟正黑體" w:eastAsia="微軟正黑體" w:hAnsi="微軟正黑體" w:hint="eastAsia"/>
        </w:rPr>
        <w:t>.</w:t>
      </w:r>
      <w:r w:rsidR="005C53BC" w:rsidRPr="00EE1F3E">
        <w:rPr>
          <w:rFonts w:ascii="微軟正黑體" w:eastAsia="微軟正黑體" w:hAnsi="微軟正黑體" w:hint="eastAsia"/>
        </w:rPr>
        <w:t>【藏北草原安多站】最佳景觀：【藏北草原】、錯那湖、藏野驢，以唐古喇山為界，青藏高原形成了兩個截然不同的生態系統：唐古喇山以北，寒冷、氣候變化頻繁，主要是戈壁荒漠和高寒草原。</w:t>
      </w:r>
    </w:p>
    <w:p w14:paraId="5DBC1867" w14:textId="4B8028C5" w:rsidR="005C53BC" w:rsidRPr="00EE1F3E" w:rsidRDefault="0060426D" w:rsidP="00C0478B">
      <w:pPr>
        <w:pStyle w:val="ac"/>
        <w:spacing w:line="440" w:lineRule="exact"/>
        <w:jc w:val="both"/>
        <w:rPr>
          <w:rFonts w:ascii="微軟正黑體" w:eastAsia="微軟正黑體" w:hAnsi="微軟正黑體"/>
        </w:rPr>
      </w:pPr>
      <w:r>
        <w:rPr>
          <w:rFonts w:ascii="微軟正黑體" w:eastAsia="微軟正黑體" w:hAnsi="微軟正黑體" w:hint="eastAsia"/>
        </w:rPr>
        <w:t>9</w:t>
      </w:r>
      <w:r w:rsidR="00CA6764">
        <w:rPr>
          <w:rFonts w:ascii="微軟正黑體" w:eastAsia="微軟正黑體" w:hAnsi="微軟正黑體" w:hint="eastAsia"/>
        </w:rPr>
        <w:t>.</w:t>
      </w:r>
      <w:r w:rsidR="005C53BC" w:rsidRPr="00EE1F3E">
        <w:rPr>
          <w:rFonts w:ascii="微軟正黑體" w:eastAsia="微軟正黑體" w:hAnsi="微軟正黑體" w:hint="eastAsia"/>
        </w:rPr>
        <w:t>【錯拉湖】海拔4650公尺的高原淡水湖，緊鄰青藏鐵路邊，美景清晰，湖水碧藍清澈，如一面寶鏡呈現在眼前，景色如畫。水鳥在湖中嬉戲，牛羊群在湖邊優閒吃草，在無垠的草原與蔚藍天際的襯托下，顯得分外美麗。</w:t>
      </w:r>
    </w:p>
    <w:p w14:paraId="140109A7" w14:textId="7F0A863D" w:rsidR="005C53BC" w:rsidRPr="00EE1F3E" w:rsidRDefault="00753038" w:rsidP="00C0478B">
      <w:pPr>
        <w:pStyle w:val="ac"/>
        <w:spacing w:line="440" w:lineRule="exact"/>
        <w:jc w:val="both"/>
        <w:rPr>
          <w:rFonts w:ascii="微軟正黑體" w:eastAsia="微軟正黑體" w:hAnsi="微軟正黑體"/>
        </w:rPr>
      </w:pPr>
      <w:r w:rsidRPr="00EE1F3E">
        <w:rPr>
          <w:rFonts w:ascii="微軟正黑體" w:eastAsia="微軟正黑體" w:hAnsi="微軟正黑體" w:hint="eastAsia"/>
          <w:noProof/>
        </w:rPr>
        <w:drawing>
          <wp:anchor distT="0" distB="0" distL="114300" distR="114300" simplePos="0" relativeHeight="251679744" behindDoc="0" locked="0" layoutInCell="1" allowOverlap="1" wp14:anchorId="2AEF0737" wp14:editId="1C84FE99">
            <wp:simplePos x="0" y="0"/>
            <wp:positionH relativeFrom="column">
              <wp:posOffset>4543425</wp:posOffset>
            </wp:positionH>
            <wp:positionV relativeFrom="paragraph">
              <wp:posOffset>114300</wp:posOffset>
            </wp:positionV>
            <wp:extent cx="2181225" cy="1666875"/>
            <wp:effectExtent l="0" t="0" r="9525" b="9525"/>
            <wp:wrapThrough wrapText="bothSides">
              <wp:wrapPolygon edited="0">
                <wp:start x="755" y="0"/>
                <wp:lineTo x="0" y="494"/>
                <wp:lineTo x="0" y="21230"/>
                <wp:lineTo x="755" y="21477"/>
                <wp:lineTo x="20751" y="21477"/>
                <wp:lineTo x="21506" y="21230"/>
                <wp:lineTo x="21506" y="494"/>
                <wp:lineTo x="20751" y="0"/>
                <wp:lineTo x="755" y="0"/>
              </wp:wrapPolygon>
            </wp:wrapThrough>
            <wp:docPr id="815918718" name="圖片 1" descr="C:\Users\I-Chen\Desktop\新增資料夾 (3)\羌塘國家級自然保護區.png"/>
            <wp:cNvGraphicFramePr/>
            <a:graphic xmlns:a="http://schemas.openxmlformats.org/drawingml/2006/main">
              <a:graphicData uri="http://schemas.openxmlformats.org/drawingml/2006/picture">
                <pic:pic xmlns:pic="http://schemas.openxmlformats.org/drawingml/2006/picture">
                  <pic:nvPicPr>
                    <pic:cNvPr id="815918718" name="圖片 2" descr="C:\Users\I-Chen\Desktop\新增資料夾 (3)\羌塘國家級自然保護區.png"/>
                    <pic:cNvPicPr>
                      <a:picLocks/>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181225" cy="1666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A6764">
        <w:rPr>
          <w:rFonts w:ascii="微軟正黑體" w:eastAsia="微軟正黑體" w:hAnsi="微軟正黑體" w:hint="eastAsia"/>
        </w:rPr>
        <w:t>1</w:t>
      </w:r>
      <w:r w:rsidR="0060426D">
        <w:rPr>
          <w:rFonts w:ascii="微軟正黑體" w:eastAsia="微軟正黑體" w:hAnsi="微軟正黑體" w:hint="eastAsia"/>
        </w:rPr>
        <w:t>0</w:t>
      </w:r>
      <w:r w:rsidR="00CA6764">
        <w:rPr>
          <w:rFonts w:ascii="微軟正黑體" w:eastAsia="微軟正黑體" w:hAnsi="微軟正黑體" w:hint="eastAsia"/>
        </w:rPr>
        <w:t>.</w:t>
      </w:r>
      <w:r w:rsidR="005C53BC" w:rsidRPr="00EE1F3E">
        <w:rPr>
          <w:rFonts w:ascii="微軟正黑體" w:eastAsia="微軟正黑體" w:hAnsi="微軟正黑體" w:hint="eastAsia"/>
        </w:rPr>
        <w:t>【那曲站】最佳景觀——怒江的上游，水色發黑得名【黑河】。河流滋潤了昆侖山脈和岡底斯山脈之間的【羌塘草原】，仰望天際，無不慨嘆藏北高原的壯闊~風吹草低見牛羊，為大地升起無限生機。</w:t>
      </w:r>
    </w:p>
    <w:p w14:paraId="06DC042B" w14:textId="365F119C" w:rsidR="005C53BC" w:rsidRPr="00EE1F3E" w:rsidRDefault="00CA6764" w:rsidP="00C0478B">
      <w:pPr>
        <w:pStyle w:val="ac"/>
        <w:spacing w:line="440" w:lineRule="exact"/>
        <w:jc w:val="both"/>
        <w:rPr>
          <w:rFonts w:ascii="微軟正黑體" w:eastAsia="微軟正黑體" w:hAnsi="微軟正黑體"/>
        </w:rPr>
      </w:pPr>
      <w:r>
        <w:rPr>
          <w:rFonts w:ascii="微軟正黑體" w:eastAsia="微軟正黑體" w:hAnsi="微軟正黑體" w:hint="eastAsia"/>
        </w:rPr>
        <w:t>1</w:t>
      </w:r>
      <w:r w:rsidR="0060426D">
        <w:rPr>
          <w:rFonts w:ascii="微軟正黑體" w:eastAsia="微軟正黑體" w:hAnsi="微軟正黑體" w:hint="eastAsia"/>
        </w:rPr>
        <w:t>1</w:t>
      </w:r>
      <w:r>
        <w:rPr>
          <w:rFonts w:ascii="微軟正黑體" w:eastAsia="微軟正黑體" w:hAnsi="微軟正黑體" w:hint="eastAsia"/>
        </w:rPr>
        <w:t>.</w:t>
      </w:r>
      <w:r w:rsidR="005C53BC" w:rsidRPr="00EE1F3E">
        <w:rPr>
          <w:rFonts w:ascii="微軟正黑體" w:eastAsia="微軟正黑體" w:hAnsi="微軟正黑體" w:hint="eastAsia"/>
        </w:rPr>
        <w:t>【當雄站】最佳景觀—— 【念青唐古喇山】是藏北、藏南的分水嶺之一，也是藏北草原內流區與印度洋水系的分水嶺之一。它綿延數百公里的山脊線位於當雄至羊八井路段的西側，山形尖峭，巍峨崢嶸，山那邊是【納木措湖】是三大聖湖之一，如一顆晶瑩的寶石鑲嵌在【羌塘草原】上，水天相容渾然一體。</w:t>
      </w:r>
    </w:p>
    <w:p w14:paraId="41989773" w14:textId="653C9399" w:rsidR="005C53BC" w:rsidRDefault="00CA6764" w:rsidP="00C0478B">
      <w:pPr>
        <w:pStyle w:val="ac"/>
        <w:spacing w:line="440" w:lineRule="exact"/>
        <w:jc w:val="both"/>
        <w:rPr>
          <w:rFonts w:ascii="微軟正黑體" w:eastAsia="微軟正黑體" w:hAnsi="微軟正黑體"/>
        </w:rPr>
      </w:pPr>
      <w:r>
        <w:rPr>
          <w:rFonts w:ascii="微軟正黑體" w:eastAsia="微軟正黑體" w:hAnsi="微軟正黑體" w:hint="eastAsia"/>
        </w:rPr>
        <w:t>1</w:t>
      </w:r>
      <w:r w:rsidR="0060426D">
        <w:rPr>
          <w:rFonts w:ascii="微軟正黑體" w:eastAsia="微軟正黑體" w:hAnsi="微軟正黑體" w:hint="eastAsia"/>
        </w:rPr>
        <w:t>2</w:t>
      </w:r>
      <w:r>
        <w:rPr>
          <w:rFonts w:ascii="微軟正黑體" w:eastAsia="微軟正黑體" w:hAnsi="微軟正黑體" w:hint="eastAsia"/>
        </w:rPr>
        <w:t xml:space="preserve">. </w:t>
      </w:r>
      <w:r w:rsidR="005C53BC" w:rsidRPr="00EE1F3E">
        <w:rPr>
          <w:rFonts w:ascii="微軟正黑體" w:eastAsia="微軟正黑體" w:hAnsi="微軟正黑體" w:hint="eastAsia"/>
        </w:rPr>
        <w:t>途經羊八井站：過站不停。遠遠看到的白騰騰的雲霧，那就是著名的羊八井地熱溫泉，中國最大的地熱發電站【羊八井地熱發電站】。</w:t>
      </w:r>
    </w:p>
    <w:p w14:paraId="25C17A34" w14:textId="563566BB" w:rsidR="00753038" w:rsidRPr="00277465" w:rsidRDefault="00CA6764" w:rsidP="00C0478B">
      <w:pPr>
        <w:pStyle w:val="ac"/>
        <w:spacing w:line="440" w:lineRule="exact"/>
        <w:jc w:val="both"/>
        <w:rPr>
          <w:rFonts w:ascii="微軟正黑體" w:eastAsia="微軟正黑體" w:hAnsi="微軟正黑體"/>
        </w:rPr>
      </w:pPr>
      <w:r>
        <w:rPr>
          <w:rFonts w:ascii="微軟正黑體" w:eastAsia="微軟正黑體" w:hAnsi="微軟正黑體" w:hint="eastAsia"/>
        </w:rPr>
        <w:t>1</w:t>
      </w:r>
      <w:r w:rsidR="0060426D">
        <w:rPr>
          <w:rFonts w:ascii="微軟正黑體" w:eastAsia="微軟正黑體" w:hAnsi="微軟正黑體" w:hint="eastAsia"/>
        </w:rPr>
        <w:t>3</w:t>
      </w:r>
      <w:r>
        <w:rPr>
          <w:rFonts w:ascii="微軟正黑體" w:eastAsia="微軟正黑體" w:hAnsi="微軟正黑體" w:hint="eastAsia"/>
        </w:rPr>
        <w:t xml:space="preserve">. </w:t>
      </w:r>
      <w:r w:rsidR="005C53BC" w:rsidRPr="00EE1F3E">
        <w:rPr>
          <w:rFonts w:ascii="微軟正黑體" w:eastAsia="微軟正黑體" w:hAnsi="微軟正黑體" w:hint="eastAsia"/>
        </w:rPr>
        <w:t>【拉薩車站】抵達寬敞壯觀充滿藏族風格的拉薩火車站。</w:t>
      </w:r>
    </w:p>
    <w:p w14:paraId="57444D35" w14:textId="0761AE95" w:rsidR="005C53BC" w:rsidRDefault="00EE1F3E" w:rsidP="00C0478B">
      <w:pPr>
        <w:pStyle w:val="ac"/>
        <w:spacing w:line="440" w:lineRule="exact"/>
        <w:jc w:val="both"/>
        <w:rPr>
          <w:rFonts w:ascii="微軟正黑體" w:eastAsia="微軟正黑體" w:hAnsi="微軟正黑體"/>
          <w:color w:val="7030A0"/>
        </w:rPr>
      </w:pPr>
      <w:r w:rsidRPr="00CA6764">
        <w:rPr>
          <w:rFonts w:ascii="微軟正黑體" w:eastAsia="微軟正黑體" w:hAnsi="微軟正黑體" w:hint="eastAsia"/>
          <w:color w:val="7030A0"/>
        </w:rPr>
        <w:t>●</w:t>
      </w:r>
      <w:r w:rsidR="005C53BC" w:rsidRPr="00CA6764">
        <w:rPr>
          <w:rFonts w:ascii="微軟正黑體" w:eastAsia="微軟正黑體" w:hAnsi="微軟正黑體" w:hint="eastAsia"/>
          <w:color w:val="7030A0"/>
        </w:rPr>
        <w:t>行車距離：西寧(海拔2100米)→ 青藏鐵路 約1956公里 車時約22小時 →拉薩</w:t>
      </w:r>
    </w:p>
    <w:p w14:paraId="7252C849" w14:textId="50B92D35" w:rsidR="005C53BC" w:rsidRPr="00CA6764" w:rsidRDefault="00CA6764" w:rsidP="00C0478B">
      <w:pPr>
        <w:adjustRightInd w:val="0"/>
        <w:snapToGrid w:val="0"/>
        <w:spacing w:line="440" w:lineRule="exact"/>
        <w:rPr>
          <w:rFonts w:ascii="微軟正黑體" w:eastAsia="微軟正黑體" w:hAnsi="微軟正黑體" w:cs="Times New Roman"/>
          <w:bCs/>
          <w:color w:val="7030A0"/>
          <w:sz w:val="22"/>
        </w:rPr>
      </w:pPr>
      <w:r w:rsidRPr="00CA6764">
        <w:rPr>
          <w:rFonts w:asciiTheme="minorEastAsia" w:hAnsiTheme="minorEastAsia" w:cs="MS Gothic" w:hint="eastAsia"/>
          <w:bCs/>
          <w:color w:val="7030A0"/>
          <w:sz w:val="22"/>
        </w:rPr>
        <w:t>●</w:t>
      </w:r>
      <w:r w:rsidR="005C53BC" w:rsidRPr="00CA6764">
        <w:rPr>
          <w:rFonts w:ascii="微軟正黑體" w:eastAsia="微軟正黑體" w:hAnsi="微軟正黑體" w:cs="Times New Roman" w:hint="eastAsia"/>
          <w:bCs/>
          <w:color w:val="7030A0"/>
          <w:sz w:val="22"/>
        </w:rPr>
        <w:t>溫馨提醒：</w:t>
      </w:r>
    </w:p>
    <w:p w14:paraId="6CDA9725" w14:textId="2E6E5DFE" w:rsidR="005C53BC" w:rsidRPr="00CA6764" w:rsidRDefault="00CA6764" w:rsidP="00C0478B">
      <w:pPr>
        <w:adjustRightInd w:val="0"/>
        <w:snapToGrid w:val="0"/>
        <w:spacing w:line="440" w:lineRule="exact"/>
        <w:rPr>
          <w:rFonts w:ascii="微軟正黑體" w:eastAsia="微軟正黑體" w:hAnsi="微軟正黑體" w:cs="Times New Roman"/>
          <w:color w:val="7030A0"/>
          <w:szCs w:val="24"/>
        </w:rPr>
      </w:pPr>
      <w:r w:rsidRPr="00CA6764">
        <w:rPr>
          <w:rFonts w:ascii="微軟正黑體" w:eastAsia="微軟正黑體" w:hAnsi="微軟正黑體" w:cs="Times New Roman" w:hint="eastAsia"/>
          <w:color w:val="7030A0"/>
          <w:szCs w:val="24"/>
        </w:rPr>
        <w:t>1.</w:t>
      </w:r>
      <w:r w:rsidR="005C53BC" w:rsidRPr="00CA6764">
        <w:rPr>
          <w:rFonts w:ascii="微軟正黑體" w:eastAsia="微軟正黑體" w:hAnsi="微軟正黑體" w:cs="Times New Roman" w:hint="eastAsia"/>
          <w:color w:val="7030A0"/>
          <w:szCs w:val="24"/>
        </w:rPr>
        <w:t>中國所有的火車票都是採實名制，所以火車訂票只能依規定上網登記或現場憑有效證件購票，進入火車站需經過嚴格的行李安檢，且青藏鐵路為進藏的特殊路線，很可能被政府徵用，若遇徵用，只能更改車班或火車艙等，請旅客見諒。</w:t>
      </w:r>
    </w:p>
    <w:p w14:paraId="18E565BF" w14:textId="5CB53FEC" w:rsidR="005C53BC" w:rsidRPr="00CA6764" w:rsidRDefault="00CA6764" w:rsidP="00C0478B">
      <w:pPr>
        <w:adjustRightInd w:val="0"/>
        <w:snapToGrid w:val="0"/>
        <w:spacing w:line="440" w:lineRule="exact"/>
        <w:rPr>
          <w:rFonts w:ascii="微軟正黑體" w:eastAsia="微軟正黑體" w:hAnsi="微軟正黑體" w:cs="Times New Roman"/>
          <w:color w:val="7030A0"/>
          <w:szCs w:val="24"/>
        </w:rPr>
      </w:pPr>
      <w:r w:rsidRPr="00CA6764">
        <w:rPr>
          <w:rFonts w:ascii="微軟正黑體" w:eastAsia="微軟正黑體" w:hAnsi="微軟正黑體" w:cs="Times New Roman" w:hint="eastAsia"/>
          <w:color w:val="7030A0"/>
          <w:szCs w:val="24"/>
        </w:rPr>
        <w:t>2.</w:t>
      </w:r>
      <w:r w:rsidR="005C53BC" w:rsidRPr="00CA6764">
        <w:rPr>
          <w:rFonts w:ascii="微軟正黑體" w:eastAsia="微軟正黑體" w:hAnsi="微軟正黑體" w:cs="Times New Roman" w:hint="eastAsia"/>
          <w:color w:val="7030A0"/>
          <w:szCs w:val="24"/>
        </w:rPr>
        <w:t>火車上不能攜帶水具及打火機、火柴，上車前請丟棄。車廂空間有限，大型行李挪動或打開不易，所以請先準備好這兩天的盥洗用品，和火車上需要的用品(點心、行動電源、衣物等)，大型行李則放在車廂內。</w:t>
      </w:r>
    </w:p>
    <w:p w14:paraId="7754BE46" w14:textId="087237FF" w:rsidR="0067433F" w:rsidRPr="00401672" w:rsidRDefault="00CA6764" w:rsidP="00C0478B">
      <w:pPr>
        <w:adjustRightInd w:val="0"/>
        <w:snapToGrid w:val="0"/>
        <w:spacing w:line="440" w:lineRule="exact"/>
        <w:rPr>
          <w:rFonts w:ascii="微軟正黑體" w:eastAsia="微軟正黑體" w:hAnsi="微軟正黑體" w:cs="Times New Roman"/>
          <w:color w:val="7030A0"/>
          <w:szCs w:val="24"/>
        </w:rPr>
      </w:pPr>
      <w:r w:rsidRPr="00CA6764">
        <w:rPr>
          <w:rFonts w:ascii="微軟正黑體" w:eastAsia="微軟正黑體" w:hAnsi="微軟正黑體" w:cs="Times New Roman" w:hint="eastAsia"/>
          <w:color w:val="7030A0"/>
          <w:szCs w:val="24"/>
        </w:rPr>
        <w:t>3.</w:t>
      </w:r>
      <w:r w:rsidR="005C53BC" w:rsidRPr="00CA6764">
        <w:rPr>
          <w:rFonts w:ascii="微軟正黑體" w:eastAsia="微軟正黑體" w:hAnsi="微軟正黑體" w:cs="Times New Roman" w:hint="eastAsia"/>
          <w:color w:val="7030A0"/>
          <w:szCs w:val="24"/>
        </w:rPr>
        <w:t>青藏鐵路沿途停靠只能上下，均不能下車旅遊</w:t>
      </w:r>
      <w:r w:rsidRPr="00CA6764">
        <w:rPr>
          <w:rFonts w:ascii="微軟正黑體" w:eastAsia="微軟正黑體" w:hAnsi="微軟正黑體" w:cs="Times New Roman" w:hint="eastAsia"/>
          <w:color w:val="7030A0"/>
          <w:szCs w:val="24"/>
        </w:rPr>
        <w:t>、</w:t>
      </w:r>
      <w:r w:rsidR="005C53BC" w:rsidRPr="00CA6764">
        <w:rPr>
          <w:rFonts w:ascii="微軟正黑體" w:eastAsia="微軟正黑體" w:hAnsi="微軟正黑體" w:cs="Times New Roman" w:hint="eastAsia"/>
          <w:color w:val="7030A0"/>
          <w:szCs w:val="24"/>
        </w:rPr>
        <w:t>無法洗澡，只能簡單盥洗，諸多不便敬請原諒。</w:t>
      </w:r>
    </w:p>
    <w:p w14:paraId="52118316" w14:textId="3AA39CE0" w:rsidR="00C0478B" w:rsidRPr="00EE1F3E" w:rsidRDefault="007B1EC5" w:rsidP="00C0478B">
      <w:pPr>
        <w:adjustRightInd w:val="0"/>
        <w:snapToGrid w:val="0"/>
        <w:spacing w:line="440" w:lineRule="exact"/>
        <w:rPr>
          <w:rFonts w:ascii="微軟正黑體" w:eastAsia="微軟正黑體" w:hAnsi="微軟正黑體" w:cs="微軟正黑體"/>
          <w:b/>
          <w:color w:val="000000" w:themeColor="text1"/>
          <w:sz w:val="22"/>
        </w:rPr>
      </w:pPr>
      <w:r>
        <w:rPr>
          <w:rFonts w:ascii="微軟正黑體" w:eastAsia="微軟正黑體" w:hAnsi="微軟正黑體" w:hint="eastAsia"/>
          <w:noProof/>
          <w:color w:val="000000"/>
          <w:sz w:val="22"/>
          <w:shd w:val="clear" w:color="auto" w:fill="002060"/>
        </w:rPr>
        <w:drawing>
          <wp:anchor distT="0" distB="0" distL="114300" distR="114300" simplePos="0" relativeHeight="251696128" behindDoc="0" locked="0" layoutInCell="1" allowOverlap="1" wp14:anchorId="409EFA15" wp14:editId="0E2AD6F4">
            <wp:simplePos x="0" y="0"/>
            <wp:positionH relativeFrom="margin">
              <wp:posOffset>-2540</wp:posOffset>
            </wp:positionH>
            <wp:positionV relativeFrom="paragraph">
              <wp:posOffset>2212975</wp:posOffset>
            </wp:positionV>
            <wp:extent cx="6638925" cy="1908175"/>
            <wp:effectExtent l="0" t="0" r="9525" b="0"/>
            <wp:wrapThrough wrapText="bothSides">
              <wp:wrapPolygon edited="0">
                <wp:start x="0" y="0"/>
                <wp:lineTo x="0" y="21348"/>
                <wp:lineTo x="21569" y="21348"/>
                <wp:lineTo x="21569" y="0"/>
                <wp:lineTo x="0" y="0"/>
              </wp:wrapPolygon>
            </wp:wrapThrough>
            <wp:docPr id="176075370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6638925" cy="1908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noProof/>
          <w:color w:val="000000"/>
          <w:sz w:val="22"/>
          <w:shd w:val="clear" w:color="auto" w:fill="002060"/>
        </w:rPr>
        <w:drawing>
          <wp:anchor distT="0" distB="0" distL="114300" distR="114300" simplePos="0" relativeHeight="251694080" behindDoc="0" locked="0" layoutInCell="1" allowOverlap="1" wp14:anchorId="2C5F10F4" wp14:editId="1CF8C1AD">
            <wp:simplePos x="0" y="0"/>
            <wp:positionH relativeFrom="margin">
              <wp:posOffset>-2540</wp:posOffset>
            </wp:positionH>
            <wp:positionV relativeFrom="paragraph">
              <wp:posOffset>1000125</wp:posOffset>
            </wp:positionV>
            <wp:extent cx="6638925" cy="1133475"/>
            <wp:effectExtent l="0" t="0" r="9525" b="9525"/>
            <wp:wrapThrough wrapText="bothSides">
              <wp:wrapPolygon edited="0">
                <wp:start x="0" y="0"/>
                <wp:lineTo x="0" y="21418"/>
                <wp:lineTo x="21569" y="21418"/>
                <wp:lineTo x="21569" y="0"/>
                <wp:lineTo x="0" y="0"/>
              </wp:wrapPolygon>
            </wp:wrapThrough>
            <wp:docPr id="1340461852"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663892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5C53BC" w:rsidRPr="00EE1F3E">
        <w:rPr>
          <w:rFonts w:ascii="微軟正黑體" w:eastAsia="微軟正黑體" w:hAnsi="微軟正黑體" w:hint="eastAsia"/>
          <w:b/>
          <w:color w:val="000000" w:themeColor="text1"/>
          <w:sz w:val="22"/>
        </w:rPr>
        <w:t>PS</w:t>
      </w:r>
      <w:bookmarkStart w:id="6" w:name="_Hlk154673366"/>
      <w:r w:rsidR="005C53BC" w:rsidRPr="00EE1F3E">
        <w:rPr>
          <w:rFonts w:ascii="微軟正黑體" w:eastAsia="微軟正黑體" w:hAnsi="微軟正黑體" w:hint="eastAsia"/>
          <w:b/>
          <w:color w:val="000000" w:themeColor="text1"/>
          <w:sz w:val="22"/>
        </w:rPr>
        <w:t>.</w:t>
      </w:r>
      <w:r w:rsidR="005C53BC" w:rsidRPr="00EE1F3E">
        <w:rPr>
          <w:rFonts w:ascii="微軟正黑體" w:eastAsia="微軟正黑體" w:hAnsi="微軟正黑體" w:cs="微軟正黑體" w:hint="eastAsia"/>
          <w:b/>
          <w:color w:val="000000" w:themeColor="text1"/>
          <w:sz w:val="22"/>
        </w:rPr>
        <w:t>本日之航班.景點、餐食，依實際航班時間及火車到達時間機動調整增減之，敬請見諒。</w:t>
      </w:r>
    </w:p>
    <w:tbl>
      <w:tblPr>
        <w:tblStyle w:val="ab"/>
        <w:tblW w:w="0" w:type="auto"/>
        <w:tblInd w:w="-5"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3477"/>
        <w:gridCol w:w="3471"/>
        <w:gridCol w:w="3477"/>
      </w:tblGrid>
      <w:tr w:rsidR="005C53BC" w:rsidRPr="00EE1F3E" w14:paraId="1DFA824D" w14:textId="77777777" w:rsidTr="0016363A">
        <w:tc>
          <w:tcPr>
            <w:tcW w:w="3477" w:type="dxa"/>
          </w:tcPr>
          <w:bookmarkEnd w:id="6"/>
          <w:p w14:paraId="3B250055" w14:textId="11D083EC" w:rsidR="005C53BC" w:rsidRPr="00EE1F3E" w:rsidRDefault="005C53BC" w:rsidP="0016363A">
            <w:pPr>
              <w:adjustRightInd w:val="0"/>
              <w:snapToGrid w:val="0"/>
              <w:spacing w:line="0" w:lineRule="atLeast"/>
              <w:rPr>
                <w:rFonts w:ascii="微軟正黑體" w:eastAsia="微軟正黑體" w:hAnsi="微軟正黑體" w:cs="Times New Roman"/>
                <w:b/>
                <w:bCs/>
                <w:color w:val="4F6228" w:themeColor="accent3" w:themeShade="80"/>
                <w:szCs w:val="24"/>
              </w:rPr>
            </w:pPr>
            <w:r w:rsidRPr="00EE1F3E">
              <w:rPr>
                <w:rFonts w:ascii="微軟正黑體" w:eastAsia="微軟正黑體" w:hAnsi="微軟正黑體" w:cs="Times New Roman" w:hint="eastAsia"/>
                <w:b/>
                <w:bCs/>
                <w:color w:val="4F6228" w:themeColor="accent3" w:themeShade="80"/>
                <w:szCs w:val="24"/>
              </w:rPr>
              <w:t xml:space="preserve">早餐： </w:t>
            </w:r>
            <w:r w:rsidR="007B56A8">
              <w:rPr>
                <w:rFonts w:ascii="微軟正黑體" w:eastAsia="微軟正黑體" w:hAnsi="微軟正黑體" w:cs="Times New Roman" w:hint="eastAsia"/>
                <w:b/>
                <w:bCs/>
                <w:color w:val="4F6228" w:themeColor="accent3" w:themeShade="80"/>
                <w:szCs w:val="24"/>
              </w:rPr>
              <w:t>酒店早餐</w:t>
            </w:r>
          </w:p>
        </w:tc>
        <w:tc>
          <w:tcPr>
            <w:tcW w:w="3471" w:type="dxa"/>
          </w:tcPr>
          <w:p w14:paraId="158A9E4A" w14:textId="3086D183" w:rsidR="005C53BC" w:rsidRPr="00EE1F3E" w:rsidRDefault="005C53BC" w:rsidP="0016363A">
            <w:pPr>
              <w:adjustRightInd w:val="0"/>
              <w:snapToGrid w:val="0"/>
              <w:spacing w:line="0" w:lineRule="atLeast"/>
              <w:rPr>
                <w:rFonts w:ascii="微軟正黑體" w:eastAsia="微軟正黑體" w:hAnsi="微軟正黑體" w:cs="Times New Roman"/>
                <w:b/>
                <w:bCs/>
                <w:color w:val="4F6228" w:themeColor="accent3" w:themeShade="80"/>
                <w:szCs w:val="24"/>
              </w:rPr>
            </w:pPr>
            <w:r w:rsidRPr="00EE1F3E">
              <w:rPr>
                <w:rFonts w:ascii="微軟正黑體" w:eastAsia="微軟正黑體" w:hAnsi="微軟正黑體" w:cs="Times New Roman" w:hint="eastAsia"/>
                <w:b/>
                <w:bCs/>
                <w:color w:val="4F6228" w:themeColor="accent3" w:themeShade="80"/>
                <w:szCs w:val="24"/>
              </w:rPr>
              <w:t>午餐：</w:t>
            </w:r>
            <w:r w:rsidR="007B56A8" w:rsidRPr="007B56A8">
              <w:rPr>
                <w:rFonts w:ascii="微軟正黑體" w:eastAsia="微軟正黑體" w:hAnsi="微軟正黑體" w:cs="Times New Roman" w:hint="eastAsia"/>
                <w:b/>
                <w:bCs/>
                <w:color w:val="4F6228" w:themeColor="accent3" w:themeShade="80"/>
                <w:szCs w:val="24"/>
              </w:rPr>
              <w:t xml:space="preserve">中式合菜 </w:t>
            </w:r>
            <w:r w:rsidR="00F27A00">
              <w:rPr>
                <w:rFonts w:ascii="微軟正黑體" w:eastAsia="微軟正黑體" w:hAnsi="微軟正黑體" w:cs="Times New Roman" w:hint="eastAsia"/>
                <w:b/>
                <w:bCs/>
                <w:color w:val="4F6228" w:themeColor="accent3" w:themeShade="80"/>
                <w:szCs w:val="24"/>
              </w:rPr>
              <w:t>6</w:t>
            </w:r>
            <w:r w:rsidR="007B56A8" w:rsidRPr="007B56A8">
              <w:rPr>
                <w:rFonts w:ascii="微軟正黑體" w:eastAsia="微軟正黑體" w:hAnsi="微軟正黑體" w:cs="Times New Roman" w:hint="eastAsia"/>
                <w:b/>
                <w:bCs/>
                <w:color w:val="4F6228" w:themeColor="accent3" w:themeShade="80"/>
                <w:szCs w:val="24"/>
              </w:rPr>
              <w:t>0R</w:t>
            </w:r>
            <w:r w:rsidR="007B56A8">
              <w:rPr>
                <w:rFonts w:ascii="微軟正黑體" w:eastAsia="微軟正黑體" w:hAnsi="微軟正黑體" w:cs="Times New Roman" w:hint="eastAsia"/>
                <w:b/>
                <w:bCs/>
                <w:color w:val="4F6228" w:themeColor="accent3" w:themeShade="80"/>
                <w:szCs w:val="24"/>
              </w:rPr>
              <w:t>/人</w:t>
            </w:r>
          </w:p>
        </w:tc>
        <w:tc>
          <w:tcPr>
            <w:tcW w:w="3477" w:type="dxa"/>
          </w:tcPr>
          <w:p w14:paraId="01E73575" w14:textId="0069075F" w:rsidR="005C53BC" w:rsidRPr="00EE1F3E" w:rsidRDefault="005C53BC" w:rsidP="0016363A">
            <w:pPr>
              <w:adjustRightInd w:val="0"/>
              <w:snapToGrid w:val="0"/>
              <w:spacing w:line="0" w:lineRule="atLeast"/>
              <w:rPr>
                <w:rFonts w:ascii="微軟正黑體" w:eastAsia="微軟正黑體" w:hAnsi="微軟正黑體" w:cs="Times New Roman"/>
                <w:b/>
                <w:bCs/>
                <w:color w:val="4F6228" w:themeColor="accent3" w:themeShade="80"/>
                <w:szCs w:val="24"/>
              </w:rPr>
            </w:pPr>
            <w:r w:rsidRPr="00EE1F3E">
              <w:rPr>
                <w:rFonts w:ascii="微軟正黑體" w:eastAsia="微軟正黑體" w:hAnsi="微軟正黑體" w:cs="Times New Roman" w:hint="eastAsia"/>
                <w:b/>
                <w:bCs/>
                <w:color w:val="4F6228" w:themeColor="accent3" w:themeShade="80"/>
                <w:szCs w:val="24"/>
              </w:rPr>
              <w:t>晚餐：</w:t>
            </w:r>
            <w:r w:rsidR="007B56A8" w:rsidRPr="007B56A8">
              <w:rPr>
                <w:rFonts w:ascii="微軟正黑體" w:eastAsia="微軟正黑體" w:hAnsi="微軟正黑體" w:cs="Times New Roman" w:hint="eastAsia"/>
                <w:b/>
                <w:bCs/>
                <w:color w:val="4F6228" w:themeColor="accent3" w:themeShade="80"/>
                <w:szCs w:val="24"/>
              </w:rPr>
              <w:t>中式合菜 100R</w:t>
            </w:r>
            <w:r w:rsidR="007B56A8">
              <w:rPr>
                <w:rFonts w:ascii="微軟正黑體" w:eastAsia="微軟正黑體" w:hAnsi="微軟正黑體" w:cs="Times New Roman" w:hint="eastAsia"/>
                <w:b/>
                <w:bCs/>
                <w:color w:val="4F6228" w:themeColor="accent3" w:themeShade="80"/>
                <w:szCs w:val="24"/>
              </w:rPr>
              <w:t>/人</w:t>
            </w:r>
            <w:r w:rsidRPr="00EE1F3E">
              <w:rPr>
                <w:rFonts w:ascii="微軟正黑體" w:eastAsia="微軟正黑體" w:hAnsi="微軟正黑體" w:cs="Times New Roman" w:hint="eastAsia"/>
                <w:b/>
                <w:bCs/>
                <w:color w:val="4F6228" w:themeColor="accent3" w:themeShade="80"/>
                <w:szCs w:val="24"/>
              </w:rPr>
              <w:t xml:space="preserve"> </w:t>
            </w:r>
          </w:p>
        </w:tc>
      </w:tr>
      <w:tr w:rsidR="005C53BC" w:rsidRPr="00EE1F3E" w14:paraId="09927231" w14:textId="77777777" w:rsidTr="0016363A">
        <w:tc>
          <w:tcPr>
            <w:tcW w:w="10425" w:type="dxa"/>
            <w:gridSpan w:val="3"/>
          </w:tcPr>
          <w:p w14:paraId="2E6591AD" w14:textId="1E371245" w:rsidR="005C53BC" w:rsidRPr="007B56A8" w:rsidRDefault="005C53BC" w:rsidP="007B56A8">
            <w:pPr>
              <w:adjustRightInd w:val="0"/>
              <w:snapToGrid w:val="0"/>
              <w:spacing w:line="0" w:lineRule="atLeast"/>
              <w:rPr>
                <w:rFonts w:ascii="微軟正黑體" w:eastAsia="微軟正黑體" w:hAnsi="微軟正黑體" w:cs="Times New Roman"/>
                <w:b/>
                <w:bCs/>
                <w:color w:val="C00000"/>
                <w:szCs w:val="24"/>
              </w:rPr>
            </w:pPr>
            <w:r w:rsidRPr="00EE1F3E">
              <w:rPr>
                <w:rFonts w:ascii="微軟正黑體" w:eastAsia="微軟正黑體" w:hAnsi="微軟正黑體" w:cs="Times New Roman" w:hint="eastAsia"/>
                <w:b/>
                <w:bCs/>
                <w:color w:val="C00000"/>
                <w:szCs w:val="24"/>
              </w:rPr>
              <w:t>住宿：</w:t>
            </w:r>
            <w:r w:rsidR="007B56A8" w:rsidRPr="007B56A8">
              <w:rPr>
                <w:rFonts w:ascii="微軟正黑體" w:eastAsia="微軟正黑體" w:hAnsi="微軟正黑體" w:cs="Times New Roman" w:hint="eastAsia"/>
                <w:b/>
                <w:bCs/>
                <w:color w:val="C00000"/>
                <w:szCs w:val="24"/>
              </w:rPr>
              <w:t>青藏鐵路</w:t>
            </w:r>
            <w:r w:rsidR="007B56A8">
              <w:rPr>
                <w:rFonts w:ascii="微軟正黑體" w:eastAsia="微軟正黑體" w:hAnsi="微軟正黑體" w:cs="Times New Roman" w:hint="eastAsia"/>
                <w:b/>
                <w:bCs/>
                <w:color w:val="C00000"/>
                <w:szCs w:val="24"/>
              </w:rPr>
              <w:t>(</w:t>
            </w:r>
            <w:r w:rsidR="007B56A8" w:rsidRPr="007B56A8">
              <w:rPr>
                <w:rFonts w:ascii="微軟正黑體" w:eastAsia="微軟正黑體" w:hAnsi="微軟正黑體" w:cs="Times New Roman" w:hint="eastAsia"/>
                <w:b/>
                <w:bCs/>
                <w:color w:val="C00000"/>
                <w:szCs w:val="24"/>
              </w:rPr>
              <w:t>軟臥</w:t>
            </w:r>
            <w:r w:rsidR="007B56A8">
              <w:rPr>
                <w:rFonts w:ascii="微軟正黑體" w:eastAsia="微軟正黑體" w:hAnsi="微軟正黑體" w:cs="Times New Roman" w:hint="eastAsia"/>
                <w:b/>
                <w:bCs/>
                <w:color w:val="C00000"/>
                <w:szCs w:val="24"/>
              </w:rPr>
              <w:t>-</w:t>
            </w:r>
            <w:r w:rsidR="007B56A8" w:rsidRPr="007B56A8">
              <w:rPr>
                <w:rFonts w:ascii="微軟正黑體" w:eastAsia="微軟正黑體" w:hAnsi="微軟正黑體" w:cs="Times New Roman" w:hint="eastAsia"/>
                <w:b/>
                <w:bCs/>
                <w:color w:val="C00000"/>
                <w:szCs w:val="24"/>
              </w:rPr>
              <w:t>四人一室</w:t>
            </w:r>
            <w:r w:rsidR="007B56A8">
              <w:rPr>
                <w:rFonts w:ascii="微軟正黑體" w:eastAsia="微軟正黑體" w:hAnsi="微軟正黑體" w:cs="Times New Roman" w:hint="eastAsia"/>
                <w:b/>
                <w:bCs/>
                <w:color w:val="C00000"/>
                <w:szCs w:val="24"/>
              </w:rPr>
              <w:t>)</w:t>
            </w:r>
          </w:p>
        </w:tc>
      </w:tr>
    </w:tbl>
    <w:p w14:paraId="1E021980" w14:textId="354E0660" w:rsidR="00AD7F42" w:rsidRPr="00EE1F3E" w:rsidRDefault="00AD7F42" w:rsidP="002E7C35">
      <w:pPr>
        <w:adjustRightInd w:val="0"/>
        <w:snapToGrid w:val="0"/>
        <w:spacing w:line="420" w:lineRule="exact"/>
        <w:jc w:val="both"/>
        <w:rPr>
          <w:rFonts w:ascii="微軟正黑體" w:eastAsia="微軟正黑體" w:hAnsi="微軟正黑體" w:cs="Times New Roman"/>
          <w:b/>
          <w:color w:val="002060"/>
          <w:kern w:val="0"/>
          <w:sz w:val="26"/>
          <w:szCs w:val="26"/>
        </w:rPr>
      </w:pPr>
      <w:r w:rsidRPr="00EE1F3E">
        <w:rPr>
          <w:rFonts w:ascii="微軟正黑體" w:eastAsia="微軟正黑體" w:hAnsi="微軟正黑體"/>
          <w:color w:val="000000"/>
          <w:sz w:val="22"/>
          <w:shd w:val="clear" w:color="auto" w:fill="002060"/>
        </w:rPr>
        <w:t xml:space="preserve">  </w:t>
      </w:r>
      <w:r w:rsidRPr="00EE1F3E">
        <w:rPr>
          <w:rFonts w:ascii="微軟正黑體" w:eastAsia="微軟正黑體" w:hAnsi="微軟正黑體" w:hint="eastAsia"/>
          <w:b/>
          <w:bCs/>
          <w:color w:val="000000"/>
          <w:sz w:val="26"/>
          <w:szCs w:val="26"/>
          <w:shd w:val="clear" w:color="auto" w:fill="D9D9D9" w:themeFill="background1" w:themeFillShade="D9"/>
        </w:rPr>
        <w:t>第</w:t>
      </w:r>
      <w:r w:rsidR="008036FB" w:rsidRPr="00EE1F3E">
        <w:rPr>
          <w:rFonts w:ascii="微軟正黑體" w:eastAsia="微軟正黑體" w:hAnsi="微軟正黑體" w:hint="eastAsia"/>
          <w:b/>
          <w:bCs/>
          <w:color w:val="000000"/>
          <w:sz w:val="26"/>
          <w:szCs w:val="26"/>
          <w:shd w:val="clear" w:color="auto" w:fill="D9D9D9" w:themeFill="background1" w:themeFillShade="D9"/>
        </w:rPr>
        <w:t>三</w:t>
      </w:r>
      <w:r w:rsidRPr="00EE1F3E">
        <w:rPr>
          <w:rFonts w:ascii="微軟正黑體" w:eastAsia="微軟正黑體" w:hAnsi="微軟正黑體" w:hint="eastAsia"/>
          <w:b/>
          <w:bCs/>
          <w:color w:val="000000"/>
          <w:sz w:val="26"/>
          <w:szCs w:val="26"/>
          <w:shd w:val="clear" w:color="auto" w:fill="D9D9D9" w:themeFill="background1" w:themeFillShade="D9"/>
        </w:rPr>
        <w:t>天</w:t>
      </w:r>
      <w:r w:rsidR="007F240C">
        <w:rPr>
          <w:rFonts w:ascii="微軟正黑體" w:eastAsia="微軟正黑體" w:hAnsi="微軟正黑體" w:hint="eastAsia"/>
          <w:b/>
          <w:bCs/>
          <w:color w:val="000000"/>
          <w:sz w:val="26"/>
          <w:szCs w:val="26"/>
          <w:shd w:val="clear" w:color="auto" w:fill="D9D9D9" w:themeFill="background1" w:themeFillShade="D9"/>
        </w:rPr>
        <w:t>:青藏鐵路高原風光</w:t>
      </w:r>
      <w:r w:rsidR="00EE1F3E">
        <w:rPr>
          <w:rFonts w:ascii="微軟正黑體" w:eastAsia="微軟正黑體" w:hAnsi="微軟正黑體" w:hint="eastAsia"/>
          <w:b/>
          <w:bCs/>
          <w:color w:val="000000"/>
          <w:sz w:val="26"/>
          <w:szCs w:val="26"/>
          <w:shd w:val="clear" w:color="auto" w:fill="D9D9D9" w:themeFill="background1" w:themeFillShade="D9"/>
        </w:rPr>
        <w:t>+++</w:t>
      </w:r>
      <w:r w:rsidR="008036FB" w:rsidRPr="00EE1F3E">
        <w:rPr>
          <w:rFonts w:ascii="微軟正黑體" w:eastAsia="微軟正黑體" w:hAnsi="微軟正黑體" w:hint="eastAsia"/>
          <w:b/>
          <w:bCs/>
          <w:color w:val="000000"/>
          <w:sz w:val="26"/>
          <w:szCs w:val="26"/>
          <w:shd w:val="clear" w:color="auto" w:fill="D9D9D9" w:themeFill="background1" w:themeFillShade="D9"/>
        </w:rPr>
        <w:t>拉薩</w:t>
      </w:r>
      <w:r w:rsidRPr="00EE1F3E">
        <w:rPr>
          <w:rFonts w:ascii="微軟正黑體" w:eastAsia="微軟正黑體" w:hAnsi="微軟正黑體" w:hint="eastAsia"/>
          <w:b/>
          <w:bCs/>
          <w:color w:val="000000"/>
          <w:sz w:val="26"/>
          <w:szCs w:val="26"/>
          <w:shd w:val="clear" w:color="auto" w:fill="D9D9D9" w:themeFill="background1" w:themeFillShade="D9"/>
        </w:rPr>
        <w:t xml:space="preserve">       </w:t>
      </w:r>
      <w:r w:rsidR="00CC5932" w:rsidRPr="00EE1F3E">
        <w:rPr>
          <w:rFonts w:ascii="微軟正黑體" w:eastAsia="微軟正黑體" w:hAnsi="微軟正黑體" w:hint="eastAsia"/>
          <w:b/>
          <w:bCs/>
          <w:color w:val="000000"/>
          <w:sz w:val="26"/>
          <w:szCs w:val="26"/>
          <w:shd w:val="clear" w:color="auto" w:fill="D9D9D9" w:themeFill="background1" w:themeFillShade="D9"/>
        </w:rPr>
        <w:t xml:space="preserve">                 </w:t>
      </w:r>
      <w:r w:rsidRPr="00EE1F3E">
        <w:rPr>
          <w:rFonts w:ascii="微軟正黑體" w:eastAsia="微軟正黑體" w:hAnsi="微軟正黑體" w:hint="eastAsia"/>
          <w:b/>
          <w:bCs/>
          <w:color w:val="000000"/>
          <w:sz w:val="26"/>
          <w:szCs w:val="26"/>
          <w:shd w:val="clear" w:color="auto" w:fill="D9D9D9" w:themeFill="background1" w:themeFillShade="D9"/>
        </w:rPr>
        <w:t xml:space="preserve">         </w:t>
      </w:r>
      <w:r w:rsidRPr="00EE1F3E">
        <w:rPr>
          <w:rFonts w:ascii="微軟正黑體" w:eastAsia="微軟正黑體" w:hAnsi="微軟正黑體"/>
          <w:b/>
          <w:bCs/>
          <w:color w:val="000000"/>
          <w:sz w:val="26"/>
          <w:szCs w:val="26"/>
          <w:shd w:val="clear" w:color="auto" w:fill="D9D9D9" w:themeFill="background1" w:themeFillShade="D9"/>
        </w:rPr>
        <w:t xml:space="preserve">  </w:t>
      </w:r>
      <w:r w:rsidRPr="00EE1F3E">
        <w:rPr>
          <w:rFonts w:ascii="微軟正黑體" w:eastAsia="微軟正黑體" w:hAnsi="微軟正黑體" w:hint="eastAsia"/>
          <w:b/>
          <w:bCs/>
          <w:color w:val="000000"/>
          <w:sz w:val="26"/>
          <w:szCs w:val="26"/>
          <w:shd w:val="clear" w:color="auto" w:fill="D9D9D9" w:themeFill="background1" w:themeFillShade="D9"/>
        </w:rPr>
        <w:t xml:space="preserve">       </w:t>
      </w:r>
      <w:r w:rsidRPr="00EE1F3E">
        <w:rPr>
          <w:rFonts w:ascii="微軟正黑體" w:eastAsia="微軟正黑體" w:hAnsi="微軟正黑體"/>
          <w:b/>
          <w:bCs/>
          <w:color w:val="000000"/>
          <w:sz w:val="26"/>
          <w:szCs w:val="26"/>
          <w:shd w:val="clear" w:color="auto" w:fill="D9D9D9" w:themeFill="background1" w:themeFillShade="D9"/>
        </w:rPr>
        <w:t xml:space="preserve"> </w:t>
      </w:r>
      <w:r w:rsidRPr="00EE1F3E">
        <w:rPr>
          <w:rFonts w:ascii="微軟正黑體" w:eastAsia="微軟正黑體" w:hAnsi="微軟正黑體" w:hint="eastAsia"/>
          <w:b/>
          <w:bCs/>
          <w:color w:val="000000"/>
          <w:sz w:val="26"/>
          <w:szCs w:val="26"/>
          <w:shd w:val="clear" w:color="auto" w:fill="D9D9D9" w:themeFill="background1" w:themeFillShade="D9"/>
        </w:rPr>
        <w:t xml:space="preserve">              </w:t>
      </w:r>
      <w:r w:rsidRPr="00EE1F3E">
        <w:rPr>
          <w:rFonts w:ascii="微軟正黑體" w:eastAsia="微軟正黑體" w:hAnsi="微軟正黑體"/>
          <w:b/>
          <w:bCs/>
          <w:color w:val="000000"/>
          <w:sz w:val="26"/>
          <w:szCs w:val="26"/>
          <w:shd w:val="clear" w:color="auto" w:fill="D9D9D9" w:themeFill="background1" w:themeFillShade="D9"/>
        </w:rPr>
        <w:t xml:space="preserve">                </w:t>
      </w:r>
      <w:r w:rsidRPr="00EE1F3E">
        <w:rPr>
          <w:rFonts w:ascii="微軟正黑體" w:eastAsia="微軟正黑體" w:hAnsi="微軟正黑體" w:hint="eastAsia"/>
          <w:b/>
          <w:bCs/>
          <w:color w:val="000000"/>
          <w:sz w:val="26"/>
          <w:szCs w:val="26"/>
          <w:shd w:val="clear" w:color="auto" w:fill="D9D9D9" w:themeFill="background1" w:themeFillShade="D9"/>
        </w:rPr>
        <w:t xml:space="preserve">   </w:t>
      </w:r>
    </w:p>
    <w:p w14:paraId="7F1CB0F7" w14:textId="65A3B292" w:rsidR="002E7C35" w:rsidRPr="000C77B7" w:rsidRDefault="0094256C" w:rsidP="00C0478B">
      <w:pPr>
        <w:adjustRightInd w:val="0"/>
        <w:snapToGrid w:val="0"/>
        <w:spacing w:line="440" w:lineRule="exact"/>
        <w:jc w:val="both"/>
        <w:rPr>
          <w:rFonts w:ascii="微軟正黑體" w:eastAsia="微軟正黑體" w:hAnsi="微軟正黑體" w:cs="Times New Roman"/>
          <w:b/>
          <w:color w:val="002060"/>
          <w:kern w:val="0"/>
          <w:szCs w:val="24"/>
        </w:rPr>
      </w:pPr>
      <w:r w:rsidRPr="000C77B7">
        <w:rPr>
          <w:rFonts w:ascii="微軟正黑體" w:eastAsia="微軟正黑體" w:hAnsi="微軟正黑體" w:cs="Times New Roman" w:hint="eastAsia"/>
          <w:b/>
          <w:color w:val="002060"/>
          <w:kern w:val="0"/>
          <w:szCs w:val="24"/>
        </w:rPr>
        <w:t>●景點：</w:t>
      </w:r>
      <w:r w:rsidR="007B56A8" w:rsidRPr="000C77B7">
        <w:rPr>
          <w:rFonts w:ascii="微軟正黑體" w:eastAsia="微軟正黑體" w:hAnsi="微軟正黑體" w:cs="Times New Roman" w:hint="eastAsia"/>
          <w:b/>
          <w:color w:val="002060"/>
          <w:kern w:val="0"/>
          <w:szCs w:val="24"/>
        </w:rPr>
        <w:t>青藏鐵路沿途風光、拉薩酒店休息</w:t>
      </w:r>
      <w:r w:rsidR="00EE1F3E" w:rsidRPr="000C77B7">
        <w:rPr>
          <w:rFonts w:ascii="微軟正黑體" w:eastAsia="微軟正黑體" w:hAnsi="微軟正黑體" w:cs="Times New Roman"/>
          <w:b/>
          <w:color w:val="002060"/>
          <w:kern w:val="0"/>
          <w:szCs w:val="24"/>
        </w:rPr>
        <w:t xml:space="preserve"> </w:t>
      </w:r>
    </w:p>
    <w:p w14:paraId="5119C193" w14:textId="22B8C625" w:rsidR="00753038" w:rsidRDefault="00753038" w:rsidP="00753038">
      <w:pPr>
        <w:pStyle w:val="ac"/>
        <w:spacing w:line="440" w:lineRule="exact"/>
        <w:jc w:val="both"/>
        <w:rPr>
          <w:rFonts w:ascii="微軟正黑體" w:eastAsia="微軟正黑體" w:hAnsi="微軟正黑體" w:cs="SimSun"/>
          <w:b/>
          <w:color w:val="C00000"/>
          <w:sz w:val="22"/>
        </w:rPr>
      </w:pPr>
      <w:r w:rsidRPr="00EE1F3E">
        <w:rPr>
          <w:rFonts w:ascii="微軟正黑體" w:eastAsia="微軟正黑體" w:hAnsi="微軟正黑體" w:hint="eastAsia"/>
          <w:sz w:val="22"/>
        </w:rPr>
        <w:t>列車在晚上列車到達終點站——美麗的日光城拉薩，遊客們開始神奇的西藏之旅 </w:t>
      </w:r>
      <w:r>
        <w:rPr>
          <w:rFonts w:ascii="微軟正黑體" w:eastAsia="微軟正黑體" w:hAnsi="微軟正黑體" w:hint="eastAsia"/>
          <w:sz w:val="22"/>
        </w:rPr>
        <w:t>。此時您已身處高海拔地區拉薩海拔3</w:t>
      </w:r>
      <w:r>
        <w:rPr>
          <w:rFonts w:ascii="微軟正黑體" w:eastAsia="微軟正黑體" w:hAnsi="微軟正黑體"/>
          <w:sz w:val="22"/>
        </w:rPr>
        <w:t>8</w:t>
      </w:r>
      <w:r>
        <w:rPr>
          <w:rFonts w:ascii="微軟正黑體" w:eastAsia="微軟正黑體" w:hAnsi="微軟正黑體" w:hint="eastAsia"/>
          <w:sz w:val="22"/>
        </w:rPr>
        <w:t>00</w:t>
      </w:r>
      <w:r>
        <w:rPr>
          <w:rFonts w:ascii="微軟正黑體" w:eastAsia="微軟正黑體" w:hAnsi="微軟正黑體"/>
          <w:sz w:val="22"/>
        </w:rPr>
        <w:t>M</w:t>
      </w:r>
      <w:r>
        <w:rPr>
          <w:rFonts w:ascii="微軟正黑體" w:eastAsia="微軟正黑體" w:hAnsi="微軟正黑體" w:hint="eastAsia"/>
          <w:sz w:val="22"/>
        </w:rPr>
        <w:t>，出火車時腳步及動作請切記放慢</w:t>
      </w:r>
      <w:r w:rsidR="0060426D">
        <w:rPr>
          <w:rFonts w:ascii="微軟正黑體" w:eastAsia="微軟正黑體" w:hAnsi="微軟正黑體" w:hint="eastAsia"/>
          <w:sz w:val="22"/>
        </w:rPr>
        <w:t>，為了讓旅客好好適應高海拔氣候會安排旅客先進五星級飯店稍作休息、調整好心情，為接下來西藏之旅作準備。</w:t>
      </w:r>
    </w:p>
    <w:p w14:paraId="4DF45D80" w14:textId="0EB034C0" w:rsidR="00753038" w:rsidRPr="00EE1F3E" w:rsidRDefault="00753038" w:rsidP="00753038">
      <w:pPr>
        <w:pStyle w:val="ac"/>
        <w:spacing w:line="440" w:lineRule="exact"/>
        <w:jc w:val="both"/>
        <w:rPr>
          <w:rFonts w:ascii="微軟正黑體" w:eastAsia="微軟正黑體" w:hAnsi="微軟正黑體"/>
          <w:color w:val="C00000"/>
        </w:rPr>
      </w:pPr>
      <w:r w:rsidRPr="00EE1F3E">
        <w:rPr>
          <w:rFonts w:ascii="微軟正黑體" w:eastAsia="微軟正黑體" w:hAnsi="微軟正黑體" w:cs="SimSun" w:hint="eastAsia"/>
          <w:b/>
          <w:color w:val="C00000"/>
          <w:sz w:val="22"/>
        </w:rPr>
        <w:t>【</w:t>
      </w:r>
      <w:r>
        <w:rPr>
          <w:rFonts w:ascii="微軟正黑體" w:eastAsia="微軟正黑體" w:hAnsi="微軟正黑體" w:cs="SimSun" w:hint="eastAsia"/>
          <w:b/>
          <w:color w:val="C00000"/>
          <w:sz w:val="22"/>
        </w:rPr>
        <w:t>青藏鐵路</w:t>
      </w:r>
      <w:r w:rsidRPr="00EE1F3E">
        <w:rPr>
          <w:rFonts w:ascii="微軟正黑體" w:eastAsia="微軟正黑體" w:hAnsi="微軟正黑體" w:cs="SimSun" w:hint="eastAsia"/>
          <w:b/>
          <w:color w:val="C00000"/>
          <w:sz w:val="22"/>
        </w:rPr>
        <w:t>】</w:t>
      </w:r>
      <w:r w:rsidRPr="00EE1F3E">
        <w:rPr>
          <w:rFonts w:ascii="微軟正黑體" w:eastAsia="微軟正黑體" w:hAnsi="微軟正黑體" w:hint="eastAsia"/>
        </w:rPr>
        <w:t>青藏鐵路的建設，從勘測設計到開工建設，前後經歷了半個世紀，是世界上海拔最高、線路最長的高原鐵路。這條處在『世界屋脊~青藏高原』上的青藏鐵路沿線地質情況十分複雜，海拔4000多米以上路段共佔960千米，常年連續凍土的地段長席約550千米，其最高點位於海拔5072米。</w:t>
      </w:r>
      <w:r w:rsidRPr="00EE1F3E">
        <w:rPr>
          <w:rFonts w:ascii="微軟正黑體" w:eastAsia="微軟正黑體" w:hAnsi="微軟正黑體" w:hint="eastAsia"/>
          <w:color w:val="C00000"/>
        </w:rPr>
        <w:t>【青藏鐵路，西寧到拉薩，沿途停靠站與特色景觀】</w:t>
      </w:r>
    </w:p>
    <w:p w14:paraId="1CC23B60" w14:textId="40DA00BE" w:rsidR="00CA6764" w:rsidRDefault="00753038" w:rsidP="00C0478B">
      <w:pPr>
        <w:adjustRightInd w:val="0"/>
        <w:snapToGrid w:val="0"/>
        <w:spacing w:line="440" w:lineRule="exact"/>
        <w:jc w:val="both"/>
        <w:rPr>
          <w:rFonts w:ascii="微軟正黑體" w:eastAsia="微軟正黑體" w:hAnsi="微軟正黑體" w:cs="Times New Roman"/>
          <w:b/>
          <w:color w:val="002060"/>
          <w:kern w:val="0"/>
          <w:sz w:val="22"/>
        </w:rPr>
      </w:pPr>
      <w:r w:rsidRPr="00EE1F3E">
        <w:rPr>
          <w:rFonts w:ascii="微軟正黑體" w:eastAsia="微軟正黑體" w:hAnsi="微軟正黑體" w:cs="SimSun" w:hint="eastAsia"/>
          <w:b/>
          <w:color w:val="C00000"/>
          <w:sz w:val="22"/>
        </w:rPr>
        <w:t>【</w:t>
      </w:r>
      <w:r>
        <w:rPr>
          <w:rFonts w:ascii="微軟正黑體" w:eastAsia="微軟正黑體" w:hAnsi="微軟正黑體" w:cs="SimSun" w:hint="eastAsia"/>
          <w:b/>
          <w:color w:val="C00000"/>
          <w:sz w:val="22"/>
        </w:rPr>
        <w:t>拉薩</w:t>
      </w:r>
      <w:r w:rsidRPr="00EE1F3E">
        <w:rPr>
          <w:rFonts w:ascii="微軟正黑體" w:eastAsia="微軟正黑體" w:hAnsi="微軟正黑體" w:cs="SimSun" w:hint="eastAsia"/>
          <w:b/>
          <w:color w:val="C00000"/>
          <w:sz w:val="22"/>
        </w:rPr>
        <w:t>】</w:t>
      </w:r>
      <w:r w:rsidRPr="00753038">
        <w:rPr>
          <w:rFonts w:ascii="微軟正黑體" w:eastAsia="微軟正黑體" w:hAnsi="微軟正黑體" w:cs="Times New Roman" w:hint="eastAsia"/>
          <w:bCs/>
          <w:color w:val="002060"/>
          <w:kern w:val="0"/>
          <w:sz w:val="22"/>
        </w:rPr>
        <w:t>是中國西藏自治區的首府，海拔3650公尺，全年日照時間長，有著“日光城”的美譽。市內和郊區有眾多地位崇高的宮殿寺廟，如布達拉宮、沙拉寺、哲蚌寺、大昭寺等，值得去逛一下，到處可以看到信徒們虔誠朝聖的身影。藥王山可以拍攝布達拉宮晨曦美景，宗角祿康公園則能看到布達拉宮的水中倒影。繁華的八廓街裡可以購買藏族特色手信，西藏博物館裡展示著珍貴的藏品。若想要感受寧靜的氛圍，可以去城區南部的仙足島享受清閒。</w:t>
      </w:r>
    </w:p>
    <w:p w14:paraId="4F8D2923" w14:textId="3E434C20" w:rsidR="00CA6764" w:rsidRDefault="00CA6764" w:rsidP="00C0478B">
      <w:pPr>
        <w:adjustRightInd w:val="0"/>
        <w:snapToGrid w:val="0"/>
        <w:spacing w:line="440" w:lineRule="exact"/>
        <w:jc w:val="both"/>
        <w:rPr>
          <w:rFonts w:ascii="微軟正黑體" w:eastAsia="微軟正黑體" w:hAnsi="微軟正黑體" w:cs="Times New Roman"/>
          <w:b/>
          <w:color w:val="002060"/>
          <w:kern w:val="0"/>
          <w:sz w:val="22"/>
        </w:rPr>
      </w:pPr>
    </w:p>
    <w:p w14:paraId="2FF279B5" w14:textId="5F3971DD" w:rsidR="00CA6764" w:rsidRPr="00EE1F3E" w:rsidRDefault="00CA6764" w:rsidP="00C0478B">
      <w:pPr>
        <w:widowControl/>
        <w:autoSpaceDE w:val="0"/>
        <w:autoSpaceDN w:val="0"/>
        <w:adjustRightInd w:val="0"/>
        <w:snapToGrid w:val="0"/>
        <w:spacing w:line="440" w:lineRule="exact"/>
        <w:ind w:left="707" w:hangingChars="310" w:hanging="707"/>
        <w:rPr>
          <w:rFonts w:ascii="微軟正黑體" w:eastAsia="微軟正黑體" w:hAnsi="微軟正黑體" w:cs="Arial"/>
          <w:color w:val="7030A0"/>
          <w:spacing w:val="4"/>
          <w:sz w:val="22"/>
        </w:rPr>
      </w:pPr>
      <w:r w:rsidRPr="00EE1F3E">
        <w:rPr>
          <w:rFonts w:ascii="微軟正黑體" w:eastAsia="微軟正黑體" w:hAnsi="微軟正黑體" w:cs="Arial" w:hint="eastAsia"/>
          <w:color w:val="7030A0"/>
          <w:spacing w:val="4"/>
          <w:sz w:val="22"/>
        </w:rPr>
        <w:t>●溫馨提醒：</w:t>
      </w:r>
    </w:p>
    <w:p w14:paraId="0433F39E" w14:textId="2F8F11BE" w:rsidR="00CA6764" w:rsidRPr="00EE1F3E" w:rsidRDefault="00CA6764" w:rsidP="00C0478B">
      <w:pPr>
        <w:widowControl/>
        <w:autoSpaceDE w:val="0"/>
        <w:autoSpaceDN w:val="0"/>
        <w:adjustRightInd w:val="0"/>
        <w:snapToGrid w:val="0"/>
        <w:spacing w:line="440" w:lineRule="exact"/>
        <w:rPr>
          <w:rFonts w:ascii="微軟正黑體" w:eastAsia="微軟正黑體" w:hAnsi="微軟正黑體" w:cs="Arial"/>
          <w:color w:val="7030A0"/>
          <w:spacing w:val="4"/>
          <w:sz w:val="22"/>
        </w:rPr>
      </w:pPr>
      <w:r>
        <w:rPr>
          <w:rFonts w:ascii="微軟正黑體" w:eastAsia="微軟正黑體" w:hAnsi="微軟正黑體" w:cs="Arial" w:hint="eastAsia"/>
          <w:color w:val="7030A0"/>
          <w:spacing w:val="4"/>
          <w:sz w:val="22"/>
        </w:rPr>
        <w:t>1</w:t>
      </w:r>
      <w:r w:rsidRPr="00EE1F3E">
        <w:rPr>
          <w:rFonts w:ascii="微軟正黑體" w:eastAsia="微軟正黑體" w:hAnsi="微軟正黑體" w:cs="Arial" w:hint="eastAsia"/>
          <w:color w:val="7030A0"/>
          <w:spacing w:val="4"/>
          <w:sz w:val="22"/>
        </w:rPr>
        <w:t>. 從您踏上高原土地的那一刻起，切記【慢、慢、慢】，慢慢走路、慢慢說話、慢慢沉思。如果您有輕微頭痛、頭暈、嘔吐等狀況，都屬於正常現象，通常第二天會慢慢好轉。如果症狀嚴重者，請即時通知導遊或是領隊人員。同時請隨身攜帶個人藥品和抗高原反應的藥物。</w:t>
      </w:r>
    </w:p>
    <w:p w14:paraId="5815A63A" w14:textId="77777777" w:rsidR="00CA6764" w:rsidRPr="00EE1F3E" w:rsidRDefault="00CA6764" w:rsidP="00C0478B">
      <w:pPr>
        <w:widowControl/>
        <w:autoSpaceDE w:val="0"/>
        <w:autoSpaceDN w:val="0"/>
        <w:adjustRightInd w:val="0"/>
        <w:snapToGrid w:val="0"/>
        <w:spacing w:line="440" w:lineRule="exact"/>
        <w:rPr>
          <w:rFonts w:ascii="微軟正黑體" w:eastAsia="微軟正黑體" w:hAnsi="微軟正黑體" w:cs="Arial"/>
          <w:color w:val="7030A0"/>
          <w:spacing w:val="4"/>
          <w:sz w:val="22"/>
        </w:rPr>
      </w:pPr>
      <w:r>
        <w:rPr>
          <w:rFonts w:ascii="微軟正黑體" w:eastAsia="微軟正黑體" w:hAnsi="微軟正黑體" w:cs="Arial" w:hint="eastAsia"/>
          <w:color w:val="7030A0"/>
          <w:spacing w:val="4"/>
          <w:sz w:val="22"/>
        </w:rPr>
        <w:t>2</w:t>
      </w:r>
      <w:r w:rsidRPr="00EE1F3E">
        <w:rPr>
          <w:rFonts w:ascii="微軟正黑體" w:eastAsia="微軟正黑體" w:hAnsi="微軟正黑體" w:cs="Arial" w:hint="eastAsia"/>
          <w:color w:val="7030A0"/>
          <w:spacing w:val="4"/>
          <w:sz w:val="22"/>
        </w:rPr>
        <w:t>. 從今天開始請隨身攜帶&lt;保溫壺&gt;以便隨時可以盛裝熱水或是薑糖水。</w:t>
      </w:r>
    </w:p>
    <w:p w14:paraId="5196D0E4" w14:textId="3E2CB8B8" w:rsidR="00CA6764" w:rsidRPr="00EE1F3E" w:rsidRDefault="00CA6764" w:rsidP="00C0478B">
      <w:pPr>
        <w:widowControl/>
        <w:autoSpaceDE w:val="0"/>
        <w:autoSpaceDN w:val="0"/>
        <w:adjustRightInd w:val="0"/>
        <w:snapToGrid w:val="0"/>
        <w:spacing w:line="440" w:lineRule="exact"/>
        <w:rPr>
          <w:rFonts w:ascii="微軟正黑體" w:eastAsia="微軟正黑體" w:hAnsi="微軟正黑體" w:cs="Arial"/>
          <w:color w:val="7030A0"/>
          <w:spacing w:val="4"/>
          <w:sz w:val="22"/>
        </w:rPr>
      </w:pPr>
      <w:r>
        <w:rPr>
          <w:rFonts w:ascii="微軟正黑體" w:eastAsia="微軟正黑體" w:hAnsi="微軟正黑體" w:cs="Arial" w:hint="eastAsia"/>
          <w:color w:val="7030A0"/>
          <w:spacing w:val="4"/>
          <w:sz w:val="22"/>
        </w:rPr>
        <w:t>3</w:t>
      </w:r>
      <w:r w:rsidRPr="00EE1F3E">
        <w:rPr>
          <w:rFonts w:ascii="微軟正黑體" w:eastAsia="微軟正黑體" w:hAnsi="微軟正黑體" w:cs="Arial" w:hint="eastAsia"/>
          <w:color w:val="7030A0"/>
          <w:spacing w:val="4"/>
          <w:sz w:val="22"/>
        </w:rPr>
        <w:t>. 記得今日洗澡不要洗頭喔！此日早早休息,養精蓄銳!迎接後面更精彩的心靈之旅~</w:t>
      </w:r>
    </w:p>
    <w:p w14:paraId="21D8A228" w14:textId="598DF632" w:rsidR="00CA6764" w:rsidRPr="00EE1F3E" w:rsidRDefault="00CA6764" w:rsidP="00C0478B">
      <w:pPr>
        <w:widowControl/>
        <w:autoSpaceDE w:val="0"/>
        <w:autoSpaceDN w:val="0"/>
        <w:adjustRightInd w:val="0"/>
        <w:snapToGrid w:val="0"/>
        <w:spacing w:line="440" w:lineRule="exact"/>
        <w:rPr>
          <w:rFonts w:ascii="微軟正黑體" w:eastAsia="微軟正黑體" w:hAnsi="微軟正黑體" w:cs="Arial"/>
          <w:color w:val="7030A0"/>
          <w:spacing w:val="4"/>
          <w:sz w:val="22"/>
        </w:rPr>
      </w:pPr>
      <w:r>
        <w:rPr>
          <w:rFonts w:ascii="微軟正黑體" w:eastAsia="微軟正黑體" w:hAnsi="微軟正黑體" w:cs="Arial" w:hint="eastAsia"/>
          <w:color w:val="7030A0"/>
          <w:spacing w:val="4"/>
          <w:sz w:val="22"/>
        </w:rPr>
        <w:t>4</w:t>
      </w:r>
      <w:r w:rsidRPr="00EE1F3E">
        <w:rPr>
          <w:rFonts w:ascii="微軟正黑體" w:eastAsia="微軟正黑體" w:hAnsi="微軟正黑體" w:cs="Arial" w:hint="eastAsia"/>
          <w:color w:val="7030A0"/>
          <w:spacing w:val="4"/>
          <w:sz w:val="22"/>
        </w:rPr>
        <w:t>. 今天開始進入藏區，請尊重當地宗教信仰、風俗民情。勿以城市人的標準和心態來衡量當地條件和文化。正因為當地人的質樸，才能保有當地純淨的淨土和文化。</w:t>
      </w:r>
    </w:p>
    <w:p w14:paraId="22614660" w14:textId="179FFA6E" w:rsidR="00CA6764" w:rsidRDefault="00CA6764" w:rsidP="00C0478B">
      <w:pPr>
        <w:widowControl/>
        <w:autoSpaceDE w:val="0"/>
        <w:autoSpaceDN w:val="0"/>
        <w:adjustRightInd w:val="0"/>
        <w:snapToGrid w:val="0"/>
        <w:spacing w:line="440" w:lineRule="exact"/>
        <w:rPr>
          <w:rFonts w:ascii="微軟正黑體" w:eastAsia="微軟正黑體" w:hAnsi="微軟正黑體" w:cs="Arial"/>
          <w:color w:val="7030A0"/>
          <w:spacing w:val="4"/>
          <w:sz w:val="22"/>
        </w:rPr>
      </w:pPr>
      <w:r>
        <w:rPr>
          <w:rFonts w:ascii="微軟正黑體" w:eastAsia="微軟正黑體" w:hAnsi="微軟正黑體" w:cs="Arial" w:hint="eastAsia"/>
          <w:color w:val="7030A0"/>
          <w:spacing w:val="4"/>
          <w:sz w:val="22"/>
        </w:rPr>
        <w:t>5</w:t>
      </w:r>
      <w:r w:rsidRPr="00EE1F3E">
        <w:rPr>
          <w:rFonts w:ascii="微軟正黑體" w:eastAsia="微軟正黑體" w:hAnsi="微軟正黑體" w:cs="Arial" w:hint="eastAsia"/>
          <w:color w:val="7030A0"/>
          <w:spacing w:val="4"/>
          <w:sz w:val="22"/>
        </w:rPr>
        <w:t>. 此旅遊地區屬高原地區特殊路線，車程及住宿條件較一般沿海旅遊路線辛苦，全程上的住宿、用餐、車況比不上您過去旅遊地區像是沿海及華中一帶的條件，但是我們皆是在行程當中盡量為您安排最好的，讓您擁有一個美好的旅程。</w:t>
      </w:r>
    </w:p>
    <w:p w14:paraId="03C6100F" w14:textId="022E9B7B" w:rsidR="002E7C35" w:rsidRPr="00CA6764" w:rsidRDefault="00CA6764" w:rsidP="00C0478B">
      <w:pPr>
        <w:widowControl/>
        <w:autoSpaceDE w:val="0"/>
        <w:autoSpaceDN w:val="0"/>
        <w:adjustRightInd w:val="0"/>
        <w:snapToGrid w:val="0"/>
        <w:spacing w:line="440" w:lineRule="exact"/>
        <w:rPr>
          <w:rFonts w:ascii="微軟正黑體" w:eastAsia="微軟正黑體" w:hAnsi="微軟正黑體" w:cs="Arial"/>
          <w:color w:val="7030A0"/>
          <w:spacing w:val="4"/>
          <w:sz w:val="22"/>
        </w:rPr>
      </w:pPr>
      <w:r>
        <w:rPr>
          <w:rFonts w:ascii="微軟正黑體" w:eastAsia="微軟正黑體" w:hAnsi="微軟正黑體" w:cs="Arial" w:hint="eastAsia"/>
          <w:color w:val="7030A0"/>
          <w:spacing w:val="4"/>
          <w:sz w:val="22"/>
        </w:rPr>
        <w:t xml:space="preserve">6. </w:t>
      </w:r>
      <w:r w:rsidR="00B900ED" w:rsidRPr="00EE1F3E">
        <w:rPr>
          <w:rFonts w:ascii="微軟正黑體" w:eastAsia="微軟正黑體" w:hAnsi="微軟正黑體" w:cs="Times New Roman" w:hint="eastAsia"/>
          <w:color w:val="7030A0"/>
          <w:kern w:val="0"/>
          <w:sz w:val="22"/>
        </w:rPr>
        <w:t>進入西藏地區請不要談政治，尊重當地文化傳統，才能享受一個</w:t>
      </w:r>
      <w:r w:rsidR="002E7C35" w:rsidRPr="00EE1F3E">
        <w:rPr>
          <w:rFonts w:ascii="微軟正黑體" w:eastAsia="微軟正黑體" w:hAnsi="微軟正黑體" w:cs="Times New Roman" w:hint="eastAsia"/>
          <w:color w:val="7030A0"/>
          <w:kern w:val="0"/>
          <w:sz w:val="22"/>
        </w:rPr>
        <w:t>完美的西藏旅程。</w:t>
      </w:r>
    </w:p>
    <w:p w14:paraId="6062D189" w14:textId="5AA77AF6" w:rsidR="002E7C35" w:rsidRPr="00EE1F3E" w:rsidRDefault="00CA6764" w:rsidP="00C0478B">
      <w:pPr>
        <w:adjustRightInd w:val="0"/>
        <w:snapToGrid w:val="0"/>
        <w:spacing w:line="440" w:lineRule="exact"/>
        <w:jc w:val="both"/>
        <w:rPr>
          <w:rFonts w:ascii="微軟正黑體" w:eastAsia="微軟正黑體" w:hAnsi="微軟正黑體" w:cs="Times New Roman"/>
          <w:color w:val="7030A0"/>
          <w:kern w:val="0"/>
          <w:sz w:val="22"/>
        </w:rPr>
      </w:pPr>
      <w:r>
        <w:rPr>
          <w:rFonts w:ascii="微軟正黑體" w:eastAsia="微軟正黑體" w:hAnsi="微軟正黑體" w:cs="Times New Roman" w:hint="eastAsia"/>
          <w:color w:val="7030A0"/>
          <w:kern w:val="0"/>
          <w:sz w:val="22"/>
        </w:rPr>
        <w:t>7</w:t>
      </w:r>
      <w:r w:rsidR="008036FB" w:rsidRPr="00EE1F3E">
        <w:rPr>
          <w:rFonts w:ascii="微軟正黑體" w:eastAsia="微軟正黑體" w:hAnsi="微軟正黑體" w:cs="Times New Roman" w:hint="eastAsia"/>
          <w:color w:val="7030A0"/>
          <w:kern w:val="0"/>
          <w:sz w:val="22"/>
        </w:rPr>
        <w:t xml:space="preserve">. </w:t>
      </w:r>
      <w:r w:rsidR="002E7C35" w:rsidRPr="00EE1F3E">
        <w:rPr>
          <w:rFonts w:ascii="微軟正黑體" w:eastAsia="微軟正黑體" w:hAnsi="微軟正黑體" w:cs="Times New Roman" w:hint="eastAsia"/>
          <w:color w:val="7030A0"/>
          <w:kern w:val="0"/>
          <w:sz w:val="22"/>
        </w:rPr>
        <w:t>進入高原日照強烈，請自備太陽眼鏡、遮陽帽、防曬油以免曬傷。同時高原氣候乾燥，也需帶保溼乳液，一免手腳乾裂。</w:t>
      </w:r>
    </w:p>
    <w:p w14:paraId="68DE8E8D" w14:textId="66330E18" w:rsidR="008036FB" w:rsidRPr="00EE1F3E" w:rsidRDefault="008036FB" w:rsidP="007B1EC5">
      <w:pPr>
        <w:adjustRightInd w:val="0"/>
        <w:snapToGrid w:val="0"/>
        <w:spacing w:line="440" w:lineRule="exact"/>
        <w:jc w:val="both"/>
        <w:rPr>
          <w:rFonts w:ascii="微軟正黑體" w:eastAsia="微軟正黑體" w:hAnsi="微軟正黑體" w:cs="Times New Roman"/>
          <w:color w:val="7030A0"/>
          <w:kern w:val="0"/>
          <w:sz w:val="22"/>
        </w:rPr>
      </w:pPr>
      <w:r w:rsidRPr="00EE1F3E">
        <w:rPr>
          <w:rFonts w:ascii="微軟正黑體" w:eastAsia="微軟正黑體" w:hAnsi="微軟正黑體" w:cs="Times New Roman" w:hint="eastAsia"/>
          <w:color w:val="7030A0"/>
          <w:kern w:val="0"/>
          <w:sz w:val="22"/>
        </w:rPr>
        <w:t>●</w:t>
      </w:r>
      <w:r w:rsidR="002E7C35" w:rsidRPr="00EE1F3E">
        <w:rPr>
          <w:rFonts w:ascii="微軟正黑體" w:eastAsia="微軟正黑體" w:hAnsi="微軟正黑體" w:cs="Times New Roman" w:hint="eastAsia"/>
          <w:color w:val="7030A0"/>
          <w:kern w:val="0"/>
          <w:sz w:val="22"/>
        </w:rPr>
        <w:t>如何預防高原反應</w:t>
      </w:r>
      <w:r w:rsidRPr="00EE1F3E">
        <w:rPr>
          <w:rFonts w:ascii="微軟正黑體" w:eastAsia="微軟正黑體" w:hAnsi="微軟正黑體" w:cs="Times New Roman" w:hint="eastAsia"/>
          <w:color w:val="7030A0"/>
          <w:kern w:val="0"/>
          <w:sz w:val="22"/>
        </w:rPr>
        <w:t>：</w:t>
      </w:r>
      <w:r w:rsidR="002E7C35" w:rsidRPr="00EE1F3E">
        <w:rPr>
          <w:rFonts w:ascii="微軟正黑體" w:eastAsia="微軟正黑體" w:hAnsi="微軟正黑體" w:cs="Times New Roman" w:hint="eastAsia"/>
          <w:color w:val="7030A0"/>
          <w:kern w:val="0"/>
          <w:sz w:val="22"/>
        </w:rPr>
        <w:t>一、首先我們應該保持良好的心理素質，保持樂觀的情緒； 二、要注意好保暖； 三、海拔高處做到不吸煙不喝酒，防止呼吸道受感染； 四、食物方面選</w:t>
      </w:r>
      <w:r w:rsidRPr="00EE1F3E">
        <w:rPr>
          <w:rFonts w:ascii="微軟正黑體" w:eastAsia="微軟正黑體" w:hAnsi="微軟正黑體" w:cs="Times New Roman" w:hint="eastAsia"/>
          <w:color w:val="7030A0"/>
          <w:kern w:val="0"/>
          <w:sz w:val="22"/>
        </w:rPr>
        <w:t>擇清淡。</w:t>
      </w:r>
    </w:p>
    <w:tbl>
      <w:tblPr>
        <w:tblStyle w:val="ab"/>
        <w:tblW w:w="0" w:type="auto"/>
        <w:tblInd w:w="-5"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817"/>
        <w:gridCol w:w="3544"/>
        <w:gridCol w:w="4064"/>
      </w:tblGrid>
      <w:tr w:rsidR="00AD7F42" w:rsidRPr="00EE1F3E" w14:paraId="3EDA3963" w14:textId="77777777" w:rsidTr="00F27A00">
        <w:tc>
          <w:tcPr>
            <w:tcW w:w="2817" w:type="dxa"/>
          </w:tcPr>
          <w:p w14:paraId="394F9F01" w14:textId="30C7E94C" w:rsidR="00AD7F42" w:rsidRPr="00EE1F3E" w:rsidRDefault="00AD7F42" w:rsidP="008B6591">
            <w:pPr>
              <w:adjustRightInd w:val="0"/>
              <w:snapToGrid w:val="0"/>
              <w:spacing w:line="0" w:lineRule="atLeast"/>
              <w:rPr>
                <w:rFonts w:ascii="微軟正黑體" w:eastAsia="微軟正黑體" w:hAnsi="微軟正黑體" w:cs="Times New Roman"/>
                <w:b/>
                <w:bCs/>
                <w:color w:val="4F6228" w:themeColor="accent3" w:themeShade="80"/>
                <w:szCs w:val="24"/>
              </w:rPr>
            </w:pPr>
            <w:r w:rsidRPr="00EE1F3E">
              <w:rPr>
                <w:rFonts w:ascii="微軟正黑體" w:eastAsia="微軟正黑體" w:hAnsi="微軟正黑體" w:cs="Times New Roman" w:hint="eastAsia"/>
                <w:b/>
                <w:bCs/>
                <w:color w:val="4F6228" w:themeColor="accent3" w:themeShade="80"/>
                <w:szCs w:val="24"/>
              </w:rPr>
              <w:t>早餐：</w:t>
            </w:r>
            <w:r w:rsidR="0060426D">
              <w:rPr>
                <w:rFonts w:ascii="微軟正黑體" w:eastAsia="微軟正黑體" w:hAnsi="微軟正黑體" w:cs="Times New Roman" w:hint="eastAsia"/>
                <w:b/>
                <w:bCs/>
                <w:color w:val="4F6228" w:themeColor="accent3" w:themeShade="80"/>
                <w:szCs w:val="24"/>
              </w:rPr>
              <w:t>火車上</w:t>
            </w:r>
            <w:r w:rsidR="007B56A8">
              <w:rPr>
                <w:rFonts w:ascii="微軟正黑體" w:eastAsia="微軟正黑體" w:hAnsi="微軟正黑體" w:cs="Times New Roman" w:hint="eastAsia"/>
                <w:b/>
                <w:bCs/>
                <w:color w:val="4F6228" w:themeColor="accent3" w:themeShade="80"/>
                <w:szCs w:val="24"/>
              </w:rPr>
              <w:t>發餐費</w:t>
            </w:r>
          </w:p>
        </w:tc>
        <w:tc>
          <w:tcPr>
            <w:tcW w:w="3544" w:type="dxa"/>
          </w:tcPr>
          <w:p w14:paraId="3E93BA83" w14:textId="213C4757" w:rsidR="00AD7F42" w:rsidRPr="00EE1F3E" w:rsidRDefault="00AD7F42" w:rsidP="008B6591">
            <w:pPr>
              <w:adjustRightInd w:val="0"/>
              <w:snapToGrid w:val="0"/>
              <w:spacing w:line="0" w:lineRule="atLeast"/>
              <w:rPr>
                <w:rFonts w:ascii="微軟正黑體" w:eastAsia="微軟正黑體" w:hAnsi="微軟正黑體" w:cs="Times New Roman"/>
                <w:b/>
                <w:bCs/>
                <w:color w:val="4F6228" w:themeColor="accent3" w:themeShade="80"/>
                <w:szCs w:val="24"/>
              </w:rPr>
            </w:pPr>
            <w:r w:rsidRPr="00EE1F3E">
              <w:rPr>
                <w:rFonts w:ascii="微軟正黑體" w:eastAsia="微軟正黑體" w:hAnsi="微軟正黑體" w:cs="Times New Roman" w:hint="eastAsia"/>
                <w:b/>
                <w:bCs/>
                <w:color w:val="4F6228" w:themeColor="accent3" w:themeShade="80"/>
                <w:szCs w:val="24"/>
              </w:rPr>
              <w:t>午餐：</w:t>
            </w:r>
            <w:r w:rsidR="007B56A8" w:rsidRPr="007B56A8">
              <w:rPr>
                <w:rFonts w:ascii="微軟正黑體" w:eastAsia="微軟正黑體" w:hAnsi="微軟正黑體" w:cs="Times New Roman" w:hint="eastAsia"/>
                <w:b/>
                <w:bCs/>
                <w:color w:val="4F6228" w:themeColor="accent3" w:themeShade="80"/>
                <w:szCs w:val="24"/>
              </w:rPr>
              <w:t>火車餐 80R</w:t>
            </w:r>
            <w:r w:rsidR="0065410F" w:rsidRPr="00EE1F3E">
              <w:rPr>
                <w:rFonts w:ascii="微軟正黑體" w:eastAsia="微軟正黑體" w:hAnsi="微軟正黑體" w:cs="Times New Roman" w:hint="eastAsia"/>
                <w:b/>
                <w:bCs/>
                <w:color w:val="4F6228" w:themeColor="accent3" w:themeShade="80"/>
                <w:szCs w:val="24"/>
              </w:rPr>
              <w:t>/人</w:t>
            </w:r>
          </w:p>
        </w:tc>
        <w:tc>
          <w:tcPr>
            <w:tcW w:w="4064" w:type="dxa"/>
          </w:tcPr>
          <w:p w14:paraId="44670290" w14:textId="231F3921" w:rsidR="00AD7F42" w:rsidRPr="00EE1F3E" w:rsidRDefault="00AD7F42" w:rsidP="008B6591">
            <w:pPr>
              <w:adjustRightInd w:val="0"/>
              <w:snapToGrid w:val="0"/>
              <w:spacing w:line="0" w:lineRule="atLeast"/>
              <w:rPr>
                <w:rFonts w:ascii="微軟正黑體" w:eastAsia="微軟正黑體" w:hAnsi="微軟正黑體" w:cs="Times New Roman"/>
                <w:b/>
                <w:bCs/>
                <w:color w:val="4F6228" w:themeColor="accent3" w:themeShade="80"/>
                <w:szCs w:val="24"/>
              </w:rPr>
            </w:pPr>
            <w:r w:rsidRPr="00EE1F3E">
              <w:rPr>
                <w:rFonts w:ascii="微軟正黑體" w:eastAsia="微軟正黑體" w:hAnsi="微軟正黑體" w:cs="Times New Roman" w:hint="eastAsia"/>
                <w:b/>
                <w:bCs/>
                <w:color w:val="4F6228" w:themeColor="accent3" w:themeShade="80"/>
                <w:szCs w:val="24"/>
              </w:rPr>
              <w:t>晚餐：</w:t>
            </w:r>
            <w:r w:rsidR="007B56A8" w:rsidRPr="007B56A8">
              <w:rPr>
                <w:rFonts w:ascii="微軟正黑體" w:eastAsia="微軟正黑體" w:hAnsi="微軟正黑體" w:cs="Times New Roman" w:hint="eastAsia"/>
                <w:b/>
                <w:bCs/>
                <w:color w:val="4F6228" w:themeColor="accent3" w:themeShade="80"/>
                <w:szCs w:val="24"/>
              </w:rPr>
              <w:t>野菌風味1</w:t>
            </w:r>
            <w:r w:rsidR="00F27A00">
              <w:rPr>
                <w:rFonts w:ascii="微軟正黑體" w:eastAsia="微軟正黑體" w:hAnsi="微軟正黑體" w:cs="Times New Roman" w:hint="eastAsia"/>
                <w:b/>
                <w:bCs/>
                <w:color w:val="4F6228" w:themeColor="accent3" w:themeShade="80"/>
                <w:szCs w:val="24"/>
              </w:rPr>
              <w:t>0</w:t>
            </w:r>
            <w:r w:rsidR="007B56A8" w:rsidRPr="007B56A8">
              <w:rPr>
                <w:rFonts w:ascii="微軟正黑體" w:eastAsia="微軟正黑體" w:hAnsi="微軟正黑體" w:cs="Times New Roman" w:hint="eastAsia"/>
                <w:b/>
                <w:bCs/>
                <w:color w:val="4F6228" w:themeColor="accent3" w:themeShade="80"/>
                <w:szCs w:val="24"/>
              </w:rPr>
              <w:t xml:space="preserve">0R </w:t>
            </w:r>
            <w:r w:rsidR="0065410F" w:rsidRPr="00EE1F3E">
              <w:rPr>
                <w:rFonts w:ascii="微軟正黑體" w:eastAsia="微軟正黑體" w:hAnsi="微軟正黑體" w:cs="Times New Roman" w:hint="eastAsia"/>
                <w:b/>
                <w:bCs/>
                <w:color w:val="4F6228" w:themeColor="accent3" w:themeShade="80"/>
                <w:szCs w:val="24"/>
              </w:rPr>
              <w:t>/人</w:t>
            </w:r>
          </w:p>
        </w:tc>
      </w:tr>
      <w:tr w:rsidR="00AD7F42" w:rsidRPr="00EE1F3E" w14:paraId="0A1F015A" w14:textId="77777777" w:rsidTr="008B6591">
        <w:tc>
          <w:tcPr>
            <w:tcW w:w="10425" w:type="dxa"/>
            <w:gridSpan w:val="3"/>
          </w:tcPr>
          <w:p w14:paraId="54D85418" w14:textId="38CCF899" w:rsidR="00AD7F42" w:rsidRPr="00EE1F3E" w:rsidRDefault="00AD7F42" w:rsidP="008B6591">
            <w:pPr>
              <w:adjustRightInd w:val="0"/>
              <w:snapToGrid w:val="0"/>
              <w:spacing w:line="0" w:lineRule="atLeast"/>
              <w:rPr>
                <w:rFonts w:ascii="微軟正黑體" w:eastAsia="微軟正黑體" w:hAnsi="微軟正黑體" w:cs="Times New Roman"/>
                <w:b/>
                <w:bCs/>
                <w:color w:val="7030A0"/>
                <w:szCs w:val="24"/>
              </w:rPr>
            </w:pPr>
            <w:r w:rsidRPr="00EE1F3E">
              <w:rPr>
                <w:rFonts w:ascii="微軟正黑體" w:eastAsia="微軟正黑體" w:hAnsi="微軟正黑體" w:cs="Times New Roman" w:hint="eastAsia"/>
                <w:b/>
                <w:bCs/>
                <w:color w:val="C00000"/>
                <w:szCs w:val="24"/>
              </w:rPr>
              <w:t>住宿：</w:t>
            </w:r>
            <w:r w:rsidR="0065410F" w:rsidRPr="00EE1F3E">
              <w:rPr>
                <w:rFonts w:ascii="微軟正黑體" w:eastAsia="微軟正黑體" w:hAnsi="微軟正黑體" w:cs="Times New Roman" w:hint="eastAsia"/>
                <w:b/>
                <w:bCs/>
                <w:color w:val="C00000"/>
                <w:szCs w:val="24"/>
              </w:rPr>
              <w:t>五星拉薩聖地天堂洲際酒店或同級</w:t>
            </w:r>
          </w:p>
        </w:tc>
      </w:tr>
    </w:tbl>
    <w:p w14:paraId="2A3F3CF5" w14:textId="77777777" w:rsidR="00CC5932" w:rsidRPr="00EE1F3E" w:rsidRDefault="00CC5932" w:rsidP="00C0478B">
      <w:pPr>
        <w:adjustRightInd w:val="0"/>
        <w:snapToGrid w:val="0"/>
        <w:spacing w:line="300" w:lineRule="exact"/>
        <w:rPr>
          <w:rFonts w:ascii="微軟正黑體" w:eastAsia="微軟正黑體" w:hAnsi="微軟正黑體"/>
          <w:color w:val="000000"/>
          <w:sz w:val="22"/>
          <w:shd w:val="clear" w:color="auto" w:fill="002060"/>
        </w:rPr>
      </w:pPr>
    </w:p>
    <w:p w14:paraId="77237549" w14:textId="0187303B" w:rsidR="00AD7F42" w:rsidRPr="00EE1F3E" w:rsidRDefault="00AD7F42" w:rsidP="00315641">
      <w:pPr>
        <w:adjustRightInd w:val="0"/>
        <w:snapToGrid w:val="0"/>
        <w:spacing w:line="380" w:lineRule="exact"/>
        <w:rPr>
          <w:rFonts w:ascii="微軟正黑體" w:eastAsia="微軟正黑體" w:hAnsi="微軟正黑體" w:cs="Times New Roman"/>
          <w:b/>
          <w:color w:val="002060"/>
          <w:sz w:val="26"/>
          <w:szCs w:val="26"/>
        </w:rPr>
      </w:pPr>
      <w:r w:rsidRPr="00EE1F3E">
        <w:rPr>
          <w:rFonts w:ascii="微軟正黑體" w:eastAsia="微軟正黑體" w:hAnsi="微軟正黑體"/>
          <w:color w:val="000000"/>
          <w:sz w:val="22"/>
          <w:shd w:val="clear" w:color="auto" w:fill="002060"/>
        </w:rPr>
        <w:t xml:space="preserve">  </w:t>
      </w:r>
      <w:r w:rsidRPr="00EE1F3E">
        <w:rPr>
          <w:rFonts w:ascii="微軟正黑體" w:eastAsia="微軟正黑體" w:hAnsi="微軟正黑體" w:hint="eastAsia"/>
          <w:b/>
          <w:bCs/>
          <w:color w:val="000000"/>
          <w:sz w:val="26"/>
          <w:szCs w:val="26"/>
          <w:shd w:val="clear" w:color="auto" w:fill="D9D9D9" w:themeFill="background1" w:themeFillShade="D9"/>
        </w:rPr>
        <w:t>第</w:t>
      </w:r>
      <w:r w:rsidR="0065410F" w:rsidRPr="00EE1F3E">
        <w:rPr>
          <w:rFonts w:ascii="微軟正黑體" w:eastAsia="微軟正黑體" w:hAnsi="微軟正黑體" w:hint="eastAsia"/>
          <w:b/>
          <w:bCs/>
          <w:color w:val="000000"/>
          <w:sz w:val="26"/>
          <w:szCs w:val="26"/>
          <w:shd w:val="clear" w:color="auto" w:fill="D9D9D9" w:themeFill="background1" w:themeFillShade="D9"/>
        </w:rPr>
        <w:t>四</w:t>
      </w:r>
      <w:r w:rsidRPr="00EE1F3E">
        <w:rPr>
          <w:rFonts w:ascii="微軟正黑體" w:eastAsia="微軟正黑體" w:hAnsi="微軟正黑體" w:hint="eastAsia"/>
          <w:b/>
          <w:bCs/>
          <w:color w:val="000000"/>
          <w:sz w:val="26"/>
          <w:szCs w:val="26"/>
          <w:shd w:val="clear" w:color="auto" w:fill="D9D9D9" w:themeFill="background1" w:themeFillShade="D9"/>
        </w:rPr>
        <w:t>天</w:t>
      </w:r>
      <w:r w:rsidR="007F240C">
        <w:rPr>
          <w:rFonts w:ascii="微軟正黑體" w:eastAsia="微軟正黑體" w:hAnsi="微軟正黑體" w:hint="eastAsia"/>
          <w:b/>
          <w:bCs/>
          <w:color w:val="000000"/>
          <w:sz w:val="26"/>
          <w:szCs w:val="26"/>
          <w:shd w:val="clear" w:color="auto" w:fill="D9D9D9" w:themeFill="background1" w:themeFillShade="D9"/>
        </w:rPr>
        <w:t>:</w:t>
      </w:r>
      <w:r w:rsidR="0065410F" w:rsidRPr="00EE1F3E">
        <w:rPr>
          <w:rFonts w:ascii="微軟正黑體" w:eastAsia="微軟正黑體" w:hAnsi="微軟正黑體" w:hint="eastAsia"/>
          <w:b/>
          <w:bCs/>
          <w:color w:val="000000"/>
          <w:sz w:val="26"/>
          <w:szCs w:val="26"/>
          <w:shd w:val="clear" w:color="auto" w:fill="D9D9D9" w:themeFill="background1" w:themeFillShade="D9"/>
        </w:rPr>
        <w:t>拉薩</w:t>
      </w:r>
      <w:r w:rsidR="007F240C">
        <w:rPr>
          <w:rFonts w:ascii="微軟正黑體" w:eastAsia="微軟正黑體" w:hAnsi="微軟正黑體" w:hint="eastAsia"/>
          <w:b/>
          <w:bCs/>
          <w:color w:val="000000"/>
          <w:sz w:val="26"/>
          <w:szCs w:val="26"/>
          <w:shd w:val="clear" w:color="auto" w:fill="D9D9D9" w:themeFill="background1" w:themeFillShade="D9"/>
        </w:rPr>
        <w:t>市區</w:t>
      </w:r>
      <w:r w:rsidR="0065410F" w:rsidRPr="00EE1F3E">
        <w:rPr>
          <w:rFonts w:ascii="微軟正黑體" w:eastAsia="微軟正黑體" w:hAnsi="微軟正黑體" w:hint="eastAsia"/>
          <w:b/>
          <w:bCs/>
          <w:color w:val="000000"/>
          <w:sz w:val="26"/>
          <w:szCs w:val="26"/>
          <w:shd w:val="clear" w:color="auto" w:fill="D9D9D9" w:themeFill="background1" w:themeFillShade="D9"/>
        </w:rPr>
        <w:t xml:space="preserve">      </w:t>
      </w:r>
      <w:r w:rsidR="00CC5932" w:rsidRPr="00EE1F3E">
        <w:rPr>
          <w:rFonts w:ascii="微軟正黑體" w:eastAsia="微軟正黑體" w:hAnsi="微軟正黑體" w:hint="eastAsia"/>
          <w:b/>
          <w:bCs/>
          <w:color w:val="000000"/>
          <w:sz w:val="26"/>
          <w:szCs w:val="26"/>
          <w:shd w:val="clear" w:color="auto" w:fill="D9D9D9" w:themeFill="background1" w:themeFillShade="D9"/>
        </w:rPr>
        <w:t xml:space="preserve">                   </w:t>
      </w:r>
      <w:r w:rsidRPr="00EE1F3E">
        <w:rPr>
          <w:rFonts w:ascii="微軟正黑體" w:eastAsia="微軟正黑體" w:hAnsi="微軟正黑體" w:hint="eastAsia"/>
          <w:b/>
          <w:bCs/>
          <w:color w:val="000000"/>
          <w:sz w:val="26"/>
          <w:szCs w:val="26"/>
          <w:shd w:val="clear" w:color="auto" w:fill="D9D9D9" w:themeFill="background1" w:themeFillShade="D9"/>
        </w:rPr>
        <w:t xml:space="preserve">                 </w:t>
      </w:r>
      <w:r w:rsidRPr="00EE1F3E">
        <w:rPr>
          <w:rFonts w:ascii="微軟正黑體" w:eastAsia="微軟正黑體" w:hAnsi="微軟正黑體"/>
          <w:b/>
          <w:bCs/>
          <w:color w:val="000000"/>
          <w:sz w:val="26"/>
          <w:szCs w:val="26"/>
          <w:shd w:val="clear" w:color="auto" w:fill="D9D9D9" w:themeFill="background1" w:themeFillShade="D9"/>
        </w:rPr>
        <w:t xml:space="preserve">  </w:t>
      </w:r>
      <w:r w:rsidRPr="00EE1F3E">
        <w:rPr>
          <w:rFonts w:ascii="微軟正黑體" w:eastAsia="微軟正黑體" w:hAnsi="微軟正黑體" w:hint="eastAsia"/>
          <w:b/>
          <w:bCs/>
          <w:color w:val="000000"/>
          <w:sz w:val="26"/>
          <w:szCs w:val="26"/>
          <w:shd w:val="clear" w:color="auto" w:fill="D9D9D9" w:themeFill="background1" w:themeFillShade="D9"/>
        </w:rPr>
        <w:t xml:space="preserve">       </w:t>
      </w:r>
      <w:r w:rsidRPr="00EE1F3E">
        <w:rPr>
          <w:rFonts w:ascii="微軟正黑體" w:eastAsia="微軟正黑體" w:hAnsi="微軟正黑體"/>
          <w:b/>
          <w:bCs/>
          <w:color w:val="000000"/>
          <w:sz w:val="26"/>
          <w:szCs w:val="26"/>
          <w:shd w:val="clear" w:color="auto" w:fill="D9D9D9" w:themeFill="background1" w:themeFillShade="D9"/>
        </w:rPr>
        <w:t xml:space="preserve"> </w:t>
      </w:r>
      <w:r w:rsidRPr="00EE1F3E">
        <w:rPr>
          <w:rFonts w:ascii="微軟正黑體" w:eastAsia="微軟正黑體" w:hAnsi="微軟正黑體" w:hint="eastAsia"/>
          <w:b/>
          <w:bCs/>
          <w:color w:val="000000"/>
          <w:sz w:val="26"/>
          <w:szCs w:val="26"/>
          <w:shd w:val="clear" w:color="auto" w:fill="D9D9D9" w:themeFill="background1" w:themeFillShade="D9"/>
        </w:rPr>
        <w:t xml:space="preserve">              </w:t>
      </w:r>
      <w:r w:rsidRPr="00EE1F3E">
        <w:rPr>
          <w:rFonts w:ascii="微軟正黑體" w:eastAsia="微軟正黑體" w:hAnsi="微軟正黑體"/>
          <w:b/>
          <w:bCs/>
          <w:color w:val="000000"/>
          <w:sz w:val="26"/>
          <w:szCs w:val="26"/>
          <w:shd w:val="clear" w:color="auto" w:fill="D9D9D9" w:themeFill="background1" w:themeFillShade="D9"/>
        </w:rPr>
        <w:t xml:space="preserve">                </w:t>
      </w:r>
      <w:r w:rsidRPr="00EE1F3E">
        <w:rPr>
          <w:rFonts w:ascii="微軟正黑體" w:eastAsia="微軟正黑體" w:hAnsi="微軟正黑體" w:hint="eastAsia"/>
          <w:b/>
          <w:bCs/>
          <w:color w:val="000000"/>
          <w:sz w:val="26"/>
          <w:szCs w:val="26"/>
          <w:shd w:val="clear" w:color="auto" w:fill="D9D9D9" w:themeFill="background1" w:themeFillShade="D9"/>
        </w:rPr>
        <w:t xml:space="preserve">   </w:t>
      </w:r>
    </w:p>
    <w:p w14:paraId="6D6B154A" w14:textId="0122CFF4" w:rsidR="00371DB3" w:rsidRPr="000C77B7" w:rsidRDefault="0065410F" w:rsidP="00C0478B">
      <w:pPr>
        <w:adjustRightInd w:val="0"/>
        <w:snapToGrid w:val="0"/>
        <w:spacing w:line="440" w:lineRule="exact"/>
        <w:rPr>
          <w:rFonts w:ascii="微軟正黑體" w:eastAsia="微軟正黑體" w:hAnsi="微軟正黑體" w:cs="Times New Roman"/>
          <w:b/>
          <w:color w:val="002060"/>
          <w:szCs w:val="24"/>
        </w:rPr>
      </w:pPr>
      <w:r w:rsidRPr="000C77B7">
        <w:rPr>
          <w:rFonts w:ascii="微軟正黑體" w:eastAsia="微軟正黑體" w:hAnsi="微軟正黑體" w:cs="Times New Roman" w:hint="eastAsia"/>
          <w:b/>
          <w:color w:val="002060"/>
          <w:szCs w:val="24"/>
        </w:rPr>
        <w:t>●</w:t>
      </w:r>
      <w:r w:rsidR="00371DB3" w:rsidRPr="000C77B7">
        <w:rPr>
          <w:rFonts w:ascii="微軟正黑體" w:eastAsia="微軟正黑體" w:hAnsi="微軟正黑體" w:cs="Times New Roman"/>
          <w:b/>
          <w:color w:val="002060"/>
          <w:szCs w:val="24"/>
        </w:rPr>
        <w:t>景點：世界文化遺產-布達拉宮</w:t>
      </w:r>
      <w:r w:rsidRPr="000C77B7">
        <w:rPr>
          <w:rFonts w:ascii="微軟正黑體" w:eastAsia="微軟正黑體" w:hAnsi="微軟正黑體" w:cs="Times New Roman" w:hint="eastAsia"/>
          <w:b/>
          <w:color w:val="002060"/>
          <w:szCs w:val="24"/>
        </w:rPr>
        <w:t>、</w:t>
      </w:r>
      <w:r w:rsidR="00371DB3" w:rsidRPr="000C77B7">
        <w:rPr>
          <w:rFonts w:ascii="微軟正黑體" w:eastAsia="微軟正黑體" w:hAnsi="微軟正黑體" w:cs="Times New Roman"/>
          <w:b/>
          <w:color w:val="002060"/>
          <w:szCs w:val="24"/>
        </w:rPr>
        <w:t>世界文化遺產-大昭寺</w:t>
      </w:r>
      <w:r w:rsidRPr="000C77B7">
        <w:rPr>
          <w:rFonts w:ascii="微軟正黑體" w:eastAsia="微軟正黑體" w:hAnsi="微軟正黑體" w:cs="Times New Roman" w:hint="eastAsia"/>
          <w:b/>
          <w:color w:val="002060"/>
          <w:szCs w:val="24"/>
        </w:rPr>
        <w:t>、</w:t>
      </w:r>
      <w:r w:rsidR="00371DB3" w:rsidRPr="000C77B7">
        <w:rPr>
          <w:rFonts w:ascii="微軟正黑體" w:eastAsia="微軟正黑體" w:hAnsi="微軟正黑體" w:cs="Times New Roman"/>
          <w:b/>
          <w:color w:val="002060"/>
          <w:szCs w:val="24"/>
        </w:rPr>
        <w:t>八廓街</w:t>
      </w:r>
      <w:r w:rsidRPr="000C77B7">
        <w:rPr>
          <w:rFonts w:ascii="微軟正黑體" w:eastAsia="微軟正黑體" w:hAnsi="微軟正黑體" w:cs="Times New Roman" w:hint="eastAsia"/>
          <w:b/>
          <w:color w:val="002060"/>
          <w:szCs w:val="24"/>
        </w:rPr>
        <w:t>、</w:t>
      </w:r>
      <w:r w:rsidR="003C4D6E" w:rsidRPr="000C77B7">
        <w:rPr>
          <w:rFonts w:ascii="微軟正黑體" w:eastAsia="微軟正黑體" w:hAnsi="微軟正黑體" w:cs="Times New Roman" w:hint="eastAsia"/>
          <w:b/>
          <w:color w:val="002060"/>
          <w:szCs w:val="24"/>
        </w:rPr>
        <w:t>布</w:t>
      </w:r>
      <w:r w:rsidR="005C3A8C" w:rsidRPr="000C77B7">
        <w:rPr>
          <w:rFonts w:ascii="微軟正黑體" w:eastAsia="微軟正黑體" w:hAnsi="微軟正黑體" w:cs="Times New Roman" w:hint="eastAsia"/>
          <w:b/>
          <w:color w:val="002060"/>
          <w:szCs w:val="24"/>
        </w:rPr>
        <w:t>達拉宮</w:t>
      </w:r>
      <w:r w:rsidR="003C4D6E" w:rsidRPr="000C77B7">
        <w:rPr>
          <w:rFonts w:ascii="微軟正黑體" w:eastAsia="微軟正黑體" w:hAnsi="微軟正黑體" w:cs="Times New Roman" w:hint="eastAsia"/>
          <w:b/>
          <w:color w:val="002060"/>
          <w:szCs w:val="24"/>
        </w:rPr>
        <w:t>咖啡下午茶</w:t>
      </w:r>
    </w:p>
    <w:p w14:paraId="401CA7E7" w14:textId="360A911C" w:rsidR="00371DB3" w:rsidRPr="00EE1F3E" w:rsidRDefault="00371DB3" w:rsidP="00C0478B">
      <w:pPr>
        <w:adjustRightInd w:val="0"/>
        <w:snapToGrid w:val="0"/>
        <w:spacing w:line="440" w:lineRule="exact"/>
        <w:rPr>
          <w:rFonts w:ascii="微軟正黑體" w:eastAsia="微軟正黑體" w:hAnsi="微軟正黑體" w:cs="Times New Roman"/>
          <w:sz w:val="22"/>
        </w:rPr>
      </w:pPr>
      <w:r w:rsidRPr="00EE1F3E">
        <w:rPr>
          <w:rFonts w:ascii="微軟正黑體" w:eastAsia="微軟正黑體" w:hAnsi="微軟正黑體" w:cs="Times New Roman"/>
          <w:b/>
          <w:color w:val="C00000"/>
          <w:sz w:val="22"/>
        </w:rPr>
        <w:t>【世界文化遺產-布達拉宮】</w:t>
      </w:r>
      <w:r w:rsidRPr="00EE1F3E">
        <w:rPr>
          <w:rFonts w:ascii="微軟正黑體" w:eastAsia="微軟正黑體" w:hAnsi="微軟正黑體" w:cs="Times New Roman"/>
          <w:sz w:val="22"/>
        </w:rPr>
        <w:t>它座落在拉薩市區西北的瑪布日紅山山上，是一座規模宏大的宮堡式建築群。布達拉宮始建於西元7世紀，是藏王松贊幹布為遠嫁西藏的唐朝文成公主而建。在拉薩海拔3700多公尺的紅山上建造了999間房屋的宮宇，宮體主樓13層，高115公尺，全部為石木結構，5座宮頂覆蓋鎏金銅瓦，金光燦爛，氣勢雄偉，是藏族古建築藝術的精華，被譽為高原聖殿。布達拉宮是歷世達賴喇嘛的冬宮，也是過去西藏地方統治者政教合一的統治中心，它分為紅宮和白宮兩部分，紅宮主體建築是靈塔殿和各類佛堂，也是舉行佛事活動的場所；白宮是歷代達賴喇嘛起居及處理</w:t>
      </w:r>
    </w:p>
    <w:p w14:paraId="266211AD" w14:textId="77777777" w:rsidR="00371DB3" w:rsidRPr="00EE1F3E" w:rsidRDefault="00371DB3" w:rsidP="00C0478B">
      <w:pPr>
        <w:adjustRightInd w:val="0"/>
        <w:snapToGrid w:val="0"/>
        <w:spacing w:line="440" w:lineRule="exact"/>
        <w:rPr>
          <w:rFonts w:ascii="微軟正黑體" w:eastAsia="微軟正黑體" w:hAnsi="微軟正黑體" w:cs="Times New Roman"/>
          <w:sz w:val="22"/>
        </w:rPr>
      </w:pPr>
      <w:r w:rsidRPr="00EE1F3E">
        <w:rPr>
          <w:rFonts w:ascii="微軟正黑體" w:eastAsia="微軟正黑體" w:hAnsi="微軟正黑體" w:cs="Times New Roman"/>
          <w:sz w:val="22"/>
        </w:rPr>
        <w:t>行政事務的場所。</w:t>
      </w:r>
    </w:p>
    <w:p w14:paraId="1B4CDBA3" w14:textId="3DEBA65D" w:rsidR="00371DB3" w:rsidRPr="00EE1F3E" w:rsidRDefault="00371DB3" w:rsidP="00C0478B">
      <w:pPr>
        <w:adjustRightInd w:val="0"/>
        <w:snapToGrid w:val="0"/>
        <w:spacing w:line="440" w:lineRule="exact"/>
        <w:rPr>
          <w:rFonts w:ascii="微軟正黑體" w:eastAsia="微軟正黑體" w:hAnsi="微軟正黑體" w:cs="Times New Roman"/>
          <w:sz w:val="22"/>
        </w:rPr>
      </w:pPr>
      <w:r w:rsidRPr="00EE1F3E">
        <w:rPr>
          <w:rFonts w:ascii="微軟正黑體" w:eastAsia="微軟正黑體" w:hAnsi="微軟正黑體" w:cs="Times New Roman"/>
          <w:b/>
          <w:color w:val="C00000"/>
          <w:sz w:val="22"/>
        </w:rPr>
        <w:t>【世界文化遺產-大昭寺】</w:t>
      </w:r>
      <w:r w:rsidRPr="00EE1F3E">
        <w:rPr>
          <w:rFonts w:ascii="微軟正黑體" w:eastAsia="微軟正黑體" w:hAnsi="微軟正黑體" w:cs="Times New Roman"/>
          <w:sz w:val="22"/>
        </w:rPr>
        <w:t>又名“祖拉康”，藏語譯為經堂。此寺為西藏最古老的神廟，始建於七世紀，距今已有1350年歷史，是西藏最神聖的殿宇之一，主供文成公主自大唐迎來的釋迦牟尼12歲等身金身佛像，莊嚴無比，是所有藏人心靈中最神聖之處，是西藏最神聖的佛教聖殿與信仰中心，每年都有成千上萬的教徒從千里之外的家鄉三步一叩首地走到拉薩大昭寺來朝拜，隨處可見五體投地的虔誠藏人頂禮膜拜。</w:t>
      </w:r>
    </w:p>
    <w:p w14:paraId="6E92C21F" w14:textId="6B964C9F" w:rsidR="00371DB3" w:rsidRPr="00EE1F3E" w:rsidRDefault="00371DB3" w:rsidP="00C0478B">
      <w:pPr>
        <w:adjustRightInd w:val="0"/>
        <w:snapToGrid w:val="0"/>
        <w:spacing w:line="440" w:lineRule="exact"/>
        <w:rPr>
          <w:rFonts w:ascii="微軟正黑體" w:eastAsia="微軟正黑體" w:hAnsi="微軟正黑體" w:cs="Times New Roman"/>
          <w:sz w:val="22"/>
        </w:rPr>
      </w:pPr>
      <w:r w:rsidRPr="00EE1F3E">
        <w:rPr>
          <w:rFonts w:ascii="微軟正黑體" w:eastAsia="微軟正黑體" w:hAnsi="微軟正黑體" w:cs="Times New Roman"/>
          <w:sz w:val="22"/>
        </w:rPr>
        <w:t>傳說中這裡原來是一片湖水，後來是唐朝文成公主選定為寺院的地點，並用山羊背土填湖而建。原先尼泊爾尺尊公主帶來的不動金剛佛像（釋迦牟尼八歲等身像）被安放於此，而文成公主所攜帶的覺臥佛像（釋迦牟尼十二歲等身像）安放在另建的小昭寺。後來唐朝金城公主嫁到吐蕃後又將(釋迦牟尼十二歲等身像)移到大昭寺，又再將(釋迦牟尼八歲等身像)移到小昭寺。根據記載歷代達賴喇嘛、班禪喇嘛的轉世靈童均在此金瓶執簽。</w:t>
      </w:r>
    </w:p>
    <w:p w14:paraId="746EECF2" w14:textId="004DC66E" w:rsidR="00371DB3" w:rsidRPr="00EE1F3E" w:rsidRDefault="00371DB3" w:rsidP="00C0478B">
      <w:pPr>
        <w:adjustRightInd w:val="0"/>
        <w:snapToGrid w:val="0"/>
        <w:spacing w:line="440" w:lineRule="exact"/>
        <w:rPr>
          <w:rFonts w:ascii="微軟正黑體" w:eastAsia="微軟正黑體" w:hAnsi="微軟正黑體" w:cs="Times New Roman"/>
          <w:sz w:val="22"/>
        </w:rPr>
      </w:pPr>
      <w:r w:rsidRPr="00EE1F3E">
        <w:rPr>
          <w:rFonts w:ascii="微軟正黑體" w:eastAsia="微軟正黑體" w:hAnsi="微軟正黑體" w:cs="Times New Roman"/>
          <w:b/>
          <w:color w:val="C00000"/>
          <w:sz w:val="22"/>
        </w:rPr>
        <w:t>【八廓街】</w:t>
      </w:r>
      <w:r w:rsidRPr="00EE1F3E">
        <w:rPr>
          <w:rFonts w:ascii="微軟正黑體" w:eastAsia="微軟正黑體" w:hAnsi="微軟正黑體" w:cs="Times New Roman"/>
          <w:sz w:val="22"/>
        </w:rPr>
        <w:t>位於拉薩舊城區，又稱八角街，圍繞大昭寺而建，是一整片舊式的、有著濃鬱藏族生活氣息的街區，由手工打磨的石塊鋪成的街道雖不很寬，卻是拉薩每天客流量最大的地方。最初它只是一條環繞大昭寺的普通街道，後來成為朝聖者的轉經路，如今這裡已成為西藏最著名的轉經道與旅行商業中心。這裡店舖林立，流動的貨攤超過千家，臨街的房子幾乎都是商店，經營大小各異的轉經筒、藏袍、藏刀、生動拙樸的宗教器具等各式用品，還有從印度和尼泊爾遠道而來的各種商品，是您不可錯過的尋寶勝地。</w:t>
      </w:r>
    </w:p>
    <w:p w14:paraId="5E8503F0" w14:textId="21D9D9CD" w:rsidR="00371DB3" w:rsidRPr="00EE1F3E" w:rsidRDefault="0065410F" w:rsidP="00C0478B">
      <w:pPr>
        <w:adjustRightInd w:val="0"/>
        <w:snapToGrid w:val="0"/>
        <w:spacing w:line="440" w:lineRule="exact"/>
        <w:rPr>
          <w:rFonts w:ascii="微軟正黑體" w:eastAsia="微軟正黑體" w:hAnsi="微軟正黑體" w:cs="Times New Roman"/>
          <w:color w:val="7030A0"/>
          <w:sz w:val="22"/>
        </w:rPr>
      </w:pPr>
      <w:r w:rsidRPr="00EE1F3E">
        <w:rPr>
          <w:rFonts w:ascii="微軟正黑體" w:eastAsia="微軟正黑體" w:hAnsi="微軟正黑體" w:cs="Times New Roman" w:hint="eastAsia"/>
          <w:color w:val="7030A0"/>
          <w:sz w:val="22"/>
        </w:rPr>
        <w:t>●</w:t>
      </w:r>
      <w:r w:rsidR="00371DB3" w:rsidRPr="00EE1F3E">
        <w:rPr>
          <w:rFonts w:ascii="微軟正黑體" w:eastAsia="微軟正黑體" w:hAnsi="微軟正黑體" w:cs="Times New Roman"/>
          <w:color w:val="7030A0"/>
          <w:sz w:val="22"/>
        </w:rPr>
        <w:t>溫馨提醒：</w:t>
      </w:r>
    </w:p>
    <w:p w14:paraId="2FF4EA20" w14:textId="3CC31246" w:rsidR="00371DB3" w:rsidRPr="00EE1F3E" w:rsidRDefault="0065410F" w:rsidP="000C77B7">
      <w:pPr>
        <w:adjustRightInd w:val="0"/>
        <w:snapToGrid w:val="0"/>
        <w:spacing w:line="400" w:lineRule="exact"/>
        <w:rPr>
          <w:rFonts w:ascii="微軟正黑體" w:eastAsia="微軟正黑體" w:hAnsi="微軟正黑體" w:cs="Times New Roman"/>
          <w:color w:val="7030A0"/>
          <w:sz w:val="22"/>
        </w:rPr>
      </w:pPr>
      <w:r w:rsidRPr="00EE1F3E">
        <w:rPr>
          <w:rFonts w:ascii="微軟正黑體" w:eastAsia="微軟正黑體" w:hAnsi="微軟正黑體" w:cs="Times New Roman" w:hint="eastAsia"/>
          <w:color w:val="7030A0"/>
          <w:sz w:val="22"/>
        </w:rPr>
        <w:t>1.</w:t>
      </w:r>
      <w:r w:rsidR="00371DB3" w:rsidRPr="00EE1F3E">
        <w:rPr>
          <w:rFonts w:ascii="微軟正黑體" w:eastAsia="微軟正黑體" w:hAnsi="微軟正黑體" w:cs="Times New Roman"/>
          <w:color w:val="7030A0"/>
          <w:sz w:val="22"/>
        </w:rPr>
        <w:t>每年參觀布達拉宮的人次太多，而每天布達拉宮有參觀人數限制，因此團體參觀遊西藏旅遊局統一調配，於前一天才知，且參觀布達拉宮有時間限制，每十人成為一個團體，每個團，只能參觀一小時，故行程順序會有前後調整。統一旅行團，可能因旅遊局調配，分成好幾個時段進入布達拉宮參觀，參觀時需查驗證件。</w:t>
      </w:r>
    </w:p>
    <w:p w14:paraId="7A56632C" w14:textId="78C7BF70" w:rsidR="00740A52" w:rsidRPr="00EE1F3E" w:rsidRDefault="0065410F" w:rsidP="000C77B7">
      <w:pPr>
        <w:adjustRightInd w:val="0"/>
        <w:snapToGrid w:val="0"/>
        <w:spacing w:line="400" w:lineRule="exact"/>
        <w:rPr>
          <w:rFonts w:ascii="微軟正黑體" w:eastAsia="微軟正黑體" w:hAnsi="微軟正黑體" w:cs="Times New Roman"/>
          <w:color w:val="7030A0"/>
          <w:sz w:val="22"/>
        </w:rPr>
      </w:pPr>
      <w:r w:rsidRPr="00EE1F3E">
        <w:rPr>
          <w:rFonts w:ascii="微軟正黑體" w:eastAsia="微軟正黑體" w:hAnsi="微軟正黑體" w:hint="eastAsia"/>
          <w:color w:val="7030A0"/>
          <w:sz w:val="22"/>
        </w:rPr>
        <w:t>2.</w:t>
      </w:r>
      <w:r w:rsidR="00371DB3" w:rsidRPr="00EE1F3E">
        <w:rPr>
          <w:rFonts w:ascii="微軟正黑體" w:eastAsia="微軟正黑體" w:hAnsi="微軟正黑體" w:cs="Times New Roman"/>
          <w:color w:val="7030A0"/>
          <w:sz w:val="22"/>
        </w:rPr>
        <w:t>參觀布達拉宮時，不允許攜帶水，飲料，化妝品等液體，不允許攜帶刀具、火具（火機、火柴）等物品。攜帶了以上東西的朋友可以把東西寄存在布達拉宮售票處，待你參觀完布宮從北門出來</w:t>
      </w:r>
    </w:p>
    <w:p w14:paraId="61C6A298" w14:textId="2DF8E20B" w:rsidR="00371DB3" w:rsidRPr="00EE1F3E" w:rsidRDefault="00371DB3" w:rsidP="000C77B7">
      <w:pPr>
        <w:adjustRightInd w:val="0"/>
        <w:snapToGrid w:val="0"/>
        <w:spacing w:line="400" w:lineRule="exact"/>
        <w:rPr>
          <w:rFonts w:ascii="微軟正黑體" w:eastAsia="微軟正黑體" w:hAnsi="微軟正黑體" w:cs="Times New Roman"/>
          <w:color w:val="7030A0"/>
          <w:sz w:val="22"/>
        </w:rPr>
      </w:pPr>
      <w:r w:rsidRPr="00EE1F3E">
        <w:rPr>
          <w:rFonts w:ascii="微軟正黑體" w:eastAsia="微軟正黑體" w:hAnsi="微軟正黑體" w:cs="Times New Roman"/>
          <w:color w:val="7030A0"/>
          <w:sz w:val="22"/>
        </w:rPr>
        <w:t>時，可到寄存處領回。</w:t>
      </w:r>
    </w:p>
    <w:p w14:paraId="1C587A50" w14:textId="4004883A" w:rsidR="00371DB3" w:rsidRPr="00EE1F3E" w:rsidRDefault="0065410F" w:rsidP="000C77B7">
      <w:pPr>
        <w:adjustRightInd w:val="0"/>
        <w:snapToGrid w:val="0"/>
        <w:spacing w:line="400" w:lineRule="exact"/>
        <w:rPr>
          <w:rFonts w:ascii="微軟正黑體" w:eastAsia="微軟正黑體" w:hAnsi="微軟正黑體" w:cs="Times New Roman"/>
          <w:color w:val="7030A0"/>
          <w:sz w:val="22"/>
        </w:rPr>
      </w:pPr>
      <w:r w:rsidRPr="00EE1F3E">
        <w:rPr>
          <w:rFonts w:ascii="微軟正黑體" w:eastAsia="微軟正黑體" w:hAnsi="微軟正黑體" w:hint="eastAsia"/>
          <w:color w:val="7030A0"/>
          <w:sz w:val="22"/>
        </w:rPr>
        <w:t>3.</w:t>
      </w:r>
      <w:r w:rsidR="00371DB3" w:rsidRPr="00EE1F3E">
        <w:rPr>
          <w:rFonts w:ascii="微軟正黑體" w:eastAsia="微軟正黑體" w:hAnsi="微軟正黑體" w:cs="Times New Roman"/>
          <w:color w:val="7030A0"/>
          <w:sz w:val="22"/>
        </w:rPr>
        <w:t>進大寺廟參觀，一定要按照藏傳佛教習慣順時針前進。藏傳佛教寺廟裡都不允許拍照。</w:t>
      </w:r>
    </w:p>
    <w:p w14:paraId="0959016B" w14:textId="5E154CB1" w:rsidR="00371DB3" w:rsidRPr="00EE1F3E" w:rsidRDefault="0065410F" w:rsidP="000C77B7">
      <w:pPr>
        <w:adjustRightInd w:val="0"/>
        <w:snapToGrid w:val="0"/>
        <w:spacing w:line="400" w:lineRule="exact"/>
        <w:rPr>
          <w:rFonts w:ascii="微軟正黑體" w:eastAsia="微軟正黑體" w:hAnsi="微軟正黑體" w:cs="Times New Roman"/>
          <w:color w:val="7030A0"/>
          <w:sz w:val="22"/>
        </w:rPr>
      </w:pPr>
      <w:r w:rsidRPr="00EE1F3E">
        <w:rPr>
          <w:rFonts w:ascii="微軟正黑體" w:eastAsia="微軟正黑體" w:hAnsi="微軟正黑體" w:hint="eastAsia"/>
          <w:color w:val="7030A0"/>
          <w:sz w:val="22"/>
        </w:rPr>
        <w:t>4.</w:t>
      </w:r>
      <w:r w:rsidR="00371DB3" w:rsidRPr="00EE1F3E">
        <w:rPr>
          <w:rFonts w:ascii="微軟正黑體" w:eastAsia="微軟正黑體" w:hAnsi="微軟正黑體" w:cs="Times New Roman"/>
          <w:color w:val="7030A0"/>
          <w:sz w:val="22"/>
        </w:rPr>
        <w:t>在八廓街也要朝順時鐘方向行走前進。八廓街上有很多五體投地磕長頭的朝拜者，所以要小心走路</w:t>
      </w:r>
      <w:r w:rsidR="007B56A8">
        <w:rPr>
          <w:rFonts w:ascii="微軟正黑體" w:eastAsia="微軟正黑體" w:hAnsi="微軟正黑體" w:cs="Times New Roman" w:hint="eastAsia"/>
          <w:color w:val="7030A0"/>
          <w:sz w:val="22"/>
        </w:rPr>
        <w:t>，</w:t>
      </w:r>
      <w:r w:rsidR="00371DB3" w:rsidRPr="00EE1F3E">
        <w:rPr>
          <w:rFonts w:ascii="微軟正黑體" w:eastAsia="微軟正黑體" w:hAnsi="微軟正黑體" w:cs="Times New Roman"/>
          <w:color w:val="7030A0"/>
          <w:sz w:val="22"/>
        </w:rPr>
        <w:t>不要踩到他們了。</w:t>
      </w:r>
    </w:p>
    <w:p w14:paraId="09F9ED87" w14:textId="1FA95E6B" w:rsidR="0065410F" w:rsidRPr="00EE1F3E" w:rsidRDefault="007B1EC5" w:rsidP="007B1EC5">
      <w:pPr>
        <w:adjustRightInd w:val="0"/>
        <w:snapToGrid w:val="0"/>
        <w:spacing w:line="400" w:lineRule="exact"/>
        <w:rPr>
          <w:rFonts w:ascii="微軟正黑體" w:eastAsia="微軟正黑體" w:hAnsi="微軟正黑體" w:cs="Times New Roman"/>
          <w:color w:val="7030A0"/>
          <w:sz w:val="22"/>
        </w:rPr>
      </w:pPr>
      <w:r>
        <w:rPr>
          <w:rFonts w:ascii="微軟正黑體" w:eastAsia="微軟正黑體" w:hAnsi="微軟正黑體" w:cs="Times New Roman"/>
          <w:b/>
          <w:noProof/>
          <w:color w:val="C00000"/>
          <w:sz w:val="22"/>
        </w:rPr>
        <w:drawing>
          <wp:anchor distT="0" distB="0" distL="114300" distR="114300" simplePos="0" relativeHeight="251702272" behindDoc="0" locked="0" layoutInCell="1" allowOverlap="1" wp14:anchorId="1132DC8F" wp14:editId="628B81A0">
            <wp:simplePos x="0" y="0"/>
            <wp:positionH relativeFrom="margin">
              <wp:align>left</wp:align>
            </wp:positionH>
            <wp:positionV relativeFrom="paragraph">
              <wp:posOffset>989330</wp:posOffset>
            </wp:positionV>
            <wp:extent cx="6638925" cy="1104900"/>
            <wp:effectExtent l="0" t="0" r="9525" b="0"/>
            <wp:wrapThrough wrapText="bothSides">
              <wp:wrapPolygon edited="0">
                <wp:start x="0" y="0"/>
                <wp:lineTo x="0" y="21228"/>
                <wp:lineTo x="21569" y="21228"/>
                <wp:lineTo x="21569" y="0"/>
                <wp:lineTo x="0" y="0"/>
              </wp:wrapPolygon>
            </wp:wrapThrough>
            <wp:docPr id="1695542813"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663892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410F" w:rsidRPr="00EE1F3E">
        <w:rPr>
          <w:rFonts w:ascii="微軟正黑體" w:eastAsia="微軟正黑體" w:hAnsi="微軟正黑體" w:hint="eastAsia"/>
          <w:color w:val="7030A0"/>
          <w:sz w:val="22"/>
        </w:rPr>
        <w:t>5.</w:t>
      </w:r>
      <w:r w:rsidR="00371DB3" w:rsidRPr="00EE1F3E">
        <w:rPr>
          <w:rFonts w:ascii="微軟正黑體" w:eastAsia="微軟正黑體" w:hAnsi="微軟正黑體" w:cs="Times New Roman"/>
          <w:color w:val="7030A0"/>
          <w:sz w:val="22"/>
        </w:rPr>
        <w:t>在西藏購物，如果沒有興趣購買，請勿殺價，若要殺價，就請一定購買，以免招來不必要的</w:t>
      </w:r>
      <w:r w:rsidR="00740A52" w:rsidRPr="00EE1F3E">
        <w:rPr>
          <w:rFonts w:ascii="微軟正黑體" w:eastAsia="微軟正黑體" w:hAnsi="微軟正黑體" w:cs="Times New Roman" w:hint="eastAsia"/>
          <w:color w:val="7030A0"/>
          <w:sz w:val="22"/>
        </w:rPr>
        <w:t>麻煩</w:t>
      </w:r>
      <w:r w:rsidR="007B56A8">
        <w:rPr>
          <w:rFonts w:ascii="微軟正黑體" w:eastAsia="微軟正黑體" w:hAnsi="微軟正黑體" w:cs="Times New Roman" w:hint="eastAsia"/>
          <w:color w:val="7030A0"/>
          <w:sz w:val="22"/>
        </w:rPr>
        <w:t>。</w:t>
      </w:r>
    </w:p>
    <w:tbl>
      <w:tblPr>
        <w:tblStyle w:val="ab"/>
        <w:tblW w:w="0" w:type="auto"/>
        <w:tblInd w:w="-5"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3101"/>
        <w:gridCol w:w="3685"/>
        <w:gridCol w:w="3639"/>
      </w:tblGrid>
      <w:tr w:rsidR="00AD7F42" w:rsidRPr="00EE1F3E" w14:paraId="192470D3" w14:textId="77777777" w:rsidTr="007B56A8">
        <w:tc>
          <w:tcPr>
            <w:tcW w:w="3101" w:type="dxa"/>
          </w:tcPr>
          <w:p w14:paraId="0031E198" w14:textId="5D052D57" w:rsidR="00AD7F42" w:rsidRPr="00EE1F3E" w:rsidRDefault="00AD7F42" w:rsidP="008B6591">
            <w:pPr>
              <w:adjustRightInd w:val="0"/>
              <w:snapToGrid w:val="0"/>
              <w:spacing w:line="0" w:lineRule="atLeast"/>
              <w:rPr>
                <w:rFonts w:ascii="微軟正黑體" w:eastAsia="微軟正黑體" w:hAnsi="微軟正黑體" w:cs="Times New Roman"/>
                <w:b/>
                <w:bCs/>
                <w:color w:val="4F6228" w:themeColor="accent3" w:themeShade="80"/>
                <w:szCs w:val="24"/>
              </w:rPr>
            </w:pPr>
            <w:r w:rsidRPr="00EE1F3E">
              <w:rPr>
                <w:rFonts w:ascii="微軟正黑體" w:eastAsia="微軟正黑體" w:hAnsi="微軟正黑體" w:cs="Times New Roman" w:hint="eastAsia"/>
                <w:b/>
                <w:bCs/>
                <w:color w:val="4F6228" w:themeColor="accent3" w:themeShade="80"/>
                <w:szCs w:val="24"/>
              </w:rPr>
              <w:t>早餐：</w:t>
            </w:r>
            <w:r w:rsidR="0065410F" w:rsidRPr="00EE1F3E">
              <w:rPr>
                <w:rFonts w:ascii="微軟正黑體" w:eastAsia="微軟正黑體" w:hAnsi="微軟正黑體" w:cs="Times New Roman" w:hint="eastAsia"/>
                <w:b/>
                <w:bCs/>
                <w:color w:val="4F6228" w:themeColor="accent3" w:themeShade="80"/>
                <w:szCs w:val="24"/>
              </w:rPr>
              <w:t>飯店早餐</w:t>
            </w:r>
          </w:p>
        </w:tc>
        <w:tc>
          <w:tcPr>
            <w:tcW w:w="3685" w:type="dxa"/>
          </w:tcPr>
          <w:p w14:paraId="14A84795" w14:textId="075A7005" w:rsidR="00AD7F42" w:rsidRPr="00EE1F3E" w:rsidRDefault="00AD7F42" w:rsidP="008B6591">
            <w:pPr>
              <w:adjustRightInd w:val="0"/>
              <w:snapToGrid w:val="0"/>
              <w:spacing w:line="0" w:lineRule="atLeast"/>
              <w:rPr>
                <w:rFonts w:ascii="微軟正黑體" w:eastAsia="微軟正黑體" w:hAnsi="微軟正黑體" w:cs="Times New Roman"/>
                <w:b/>
                <w:bCs/>
                <w:color w:val="4F6228" w:themeColor="accent3" w:themeShade="80"/>
                <w:szCs w:val="24"/>
              </w:rPr>
            </w:pPr>
            <w:r w:rsidRPr="00EE1F3E">
              <w:rPr>
                <w:rFonts w:ascii="微軟正黑體" w:eastAsia="微軟正黑體" w:hAnsi="微軟正黑體" w:cs="Times New Roman" w:hint="eastAsia"/>
                <w:b/>
                <w:bCs/>
                <w:color w:val="4F6228" w:themeColor="accent3" w:themeShade="80"/>
                <w:szCs w:val="24"/>
              </w:rPr>
              <w:t>午餐：</w:t>
            </w:r>
            <w:r w:rsidR="0065410F" w:rsidRPr="00EE1F3E">
              <w:rPr>
                <w:rFonts w:ascii="微軟正黑體" w:eastAsia="微軟正黑體" w:hAnsi="微軟正黑體" w:cs="Times New Roman" w:hint="eastAsia"/>
                <w:b/>
                <w:bCs/>
                <w:color w:val="4F6228" w:themeColor="accent3" w:themeShade="80"/>
                <w:szCs w:val="24"/>
              </w:rPr>
              <w:t>中式合菜</w:t>
            </w:r>
            <w:r w:rsidR="007B56A8">
              <w:rPr>
                <w:rFonts w:ascii="微軟正黑體" w:eastAsia="微軟正黑體" w:hAnsi="微軟正黑體" w:cs="Times New Roman" w:hint="eastAsia"/>
                <w:b/>
                <w:bCs/>
                <w:color w:val="4F6228" w:themeColor="accent3" w:themeShade="80"/>
                <w:szCs w:val="24"/>
              </w:rPr>
              <w:t>8</w:t>
            </w:r>
            <w:r w:rsidR="0065410F" w:rsidRPr="00EE1F3E">
              <w:rPr>
                <w:rFonts w:ascii="微軟正黑體" w:eastAsia="微軟正黑體" w:hAnsi="微軟正黑體" w:cs="Times New Roman" w:hint="eastAsia"/>
                <w:b/>
                <w:bCs/>
                <w:color w:val="4F6228" w:themeColor="accent3" w:themeShade="80"/>
                <w:szCs w:val="24"/>
              </w:rPr>
              <w:t>0R</w:t>
            </w:r>
            <w:r w:rsidR="001D4A4D" w:rsidRPr="00EE1F3E">
              <w:rPr>
                <w:rFonts w:ascii="微軟正黑體" w:eastAsia="微軟正黑體" w:hAnsi="微軟正黑體" w:cs="Times New Roman"/>
                <w:b/>
                <w:bCs/>
                <w:color w:val="4F6228" w:themeColor="accent3" w:themeShade="80"/>
                <w:szCs w:val="24"/>
              </w:rPr>
              <w:t>/</w:t>
            </w:r>
            <w:r w:rsidR="001D4A4D" w:rsidRPr="00EE1F3E">
              <w:rPr>
                <w:rFonts w:ascii="微軟正黑體" w:eastAsia="微軟正黑體" w:hAnsi="微軟正黑體" w:cs="Times New Roman" w:hint="eastAsia"/>
                <w:b/>
                <w:bCs/>
                <w:color w:val="4F6228" w:themeColor="accent3" w:themeShade="80"/>
                <w:szCs w:val="24"/>
              </w:rPr>
              <w:t>人</w:t>
            </w:r>
          </w:p>
        </w:tc>
        <w:tc>
          <w:tcPr>
            <w:tcW w:w="3639" w:type="dxa"/>
          </w:tcPr>
          <w:p w14:paraId="16CEDDEC" w14:textId="06AD370F" w:rsidR="00AD7F42" w:rsidRPr="00EE1F3E" w:rsidRDefault="00AD7F42" w:rsidP="008B6591">
            <w:pPr>
              <w:adjustRightInd w:val="0"/>
              <w:snapToGrid w:val="0"/>
              <w:spacing w:line="0" w:lineRule="atLeast"/>
              <w:rPr>
                <w:rFonts w:ascii="微軟正黑體" w:eastAsia="微軟正黑體" w:hAnsi="微軟正黑體" w:cs="Times New Roman"/>
                <w:b/>
                <w:bCs/>
                <w:color w:val="4F6228" w:themeColor="accent3" w:themeShade="80"/>
                <w:szCs w:val="24"/>
              </w:rPr>
            </w:pPr>
            <w:r w:rsidRPr="00EE1F3E">
              <w:rPr>
                <w:rFonts w:ascii="微軟正黑體" w:eastAsia="微軟正黑體" w:hAnsi="微軟正黑體" w:cs="Times New Roman" w:hint="eastAsia"/>
                <w:b/>
                <w:bCs/>
                <w:color w:val="4F6228" w:themeColor="accent3" w:themeShade="80"/>
                <w:szCs w:val="24"/>
              </w:rPr>
              <w:t>晚餐：</w:t>
            </w:r>
            <w:r w:rsidR="007B56A8" w:rsidRPr="007B56A8">
              <w:rPr>
                <w:rFonts w:ascii="微軟正黑體" w:eastAsia="微軟正黑體" w:hAnsi="微軟正黑體" w:cs="Times New Roman" w:hint="eastAsia"/>
                <w:b/>
                <w:bCs/>
                <w:color w:val="4F6228" w:themeColor="accent3" w:themeShade="80"/>
                <w:szCs w:val="24"/>
              </w:rPr>
              <w:t>涮羊肉風味120</w:t>
            </w:r>
            <w:r w:rsidR="007B56A8">
              <w:rPr>
                <w:rFonts w:ascii="微軟正黑體" w:eastAsia="微軟正黑體" w:hAnsi="微軟正黑體" w:cs="Times New Roman" w:hint="eastAsia"/>
                <w:b/>
                <w:bCs/>
                <w:color w:val="4F6228" w:themeColor="accent3" w:themeShade="80"/>
                <w:szCs w:val="24"/>
              </w:rPr>
              <w:t>R</w:t>
            </w:r>
            <w:r w:rsidR="001D4A4D" w:rsidRPr="00EE1F3E">
              <w:rPr>
                <w:rFonts w:ascii="微軟正黑體" w:eastAsia="微軟正黑體" w:hAnsi="微軟正黑體" w:cs="Times New Roman" w:hint="eastAsia"/>
                <w:b/>
                <w:bCs/>
                <w:color w:val="4F6228" w:themeColor="accent3" w:themeShade="80"/>
                <w:szCs w:val="24"/>
              </w:rPr>
              <w:t>/人</w:t>
            </w:r>
          </w:p>
        </w:tc>
      </w:tr>
      <w:tr w:rsidR="00AD7F42" w:rsidRPr="00EE1F3E" w14:paraId="41C28FC8" w14:textId="77777777" w:rsidTr="008B6591">
        <w:tc>
          <w:tcPr>
            <w:tcW w:w="10425" w:type="dxa"/>
            <w:gridSpan w:val="3"/>
          </w:tcPr>
          <w:p w14:paraId="2608FC44" w14:textId="1C82B4FC" w:rsidR="00AD7F42" w:rsidRPr="00EE1F3E" w:rsidRDefault="00AD7F42" w:rsidP="008B6591">
            <w:pPr>
              <w:adjustRightInd w:val="0"/>
              <w:snapToGrid w:val="0"/>
              <w:spacing w:line="0" w:lineRule="atLeast"/>
              <w:rPr>
                <w:rFonts w:ascii="微軟正黑體" w:eastAsia="微軟正黑體" w:hAnsi="微軟正黑體" w:cs="Times New Roman"/>
                <w:b/>
                <w:bCs/>
                <w:color w:val="7030A0"/>
                <w:szCs w:val="24"/>
              </w:rPr>
            </w:pPr>
            <w:r w:rsidRPr="00EE1F3E">
              <w:rPr>
                <w:rFonts w:ascii="微軟正黑體" w:eastAsia="微軟正黑體" w:hAnsi="微軟正黑體" w:cs="Times New Roman" w:hint="eastAsia"/>
                <w:b/>
                <w:bCs/>
                <w:color w:val="C00000"/>
                <w:szCs w:val="24"/>
              </w:rPr>
              <w:t>住宿：</w:t>
            </w:r>
            <w:r w:rsidR="0065410F" w:rsidRPr="00EE1F3E">
              <w:rPr>
                <w:rFonts w:ascii="微軟正黑體" w:eastAsia="微軟正黑體" w:hAnsi="微軟正黑體" w:cs="Times New Roman" w:hint="eastAsia"/>
                <w:b/>
                <w:bCs/>
                <w:color w:val="C00000"/>
                <w:szCs w:val="24"/>
              </w:rPr>
              <w:t>五星拉薩聖地天堂洲際國際大酒店或同級</w:t>
            </w:r>
          </w:p>
        </w:tc>
      </w:tr>
    </w:tbl>
    <w:p w14:paraId="686EBB2A" w14:textId="57CAF1C1" w:rsidR="00023BAD" w:rsidRPr="00EE1F3E" w:rsidRDefault="00023BAD" w:rsidP="00CC5932">
      <w:pPr>
        <w:adjustRightInd w:val="0"/>
        <w:snapToGrid w:val="0"/>
        <w:spacing w:line="360" w:lineRule="exact"/>
        <w:rPr>
          <w:rFonts w:ascii="微軟正黑體" w:eastAsia="微軟正黑體" w:hAnsi="微軟正黑體" w:cs="Times New Roman"/>
          <w:b/>
          <w:color w:val="C00000"/>
          <w:sz w:val="22"/>
        </w:rPr>
      </w:pPr>
    </w:p>
    <w:p w14:paraId="6DDF77CD" w14:textId="6F7B10DA" w:rsidR="00AD7F42" w:rsidRPr="00EE1F3E" w:rsidRDefault="00AD7F42" w:rsidP="00740A52">
      <w:pPr>
        <w:adjustRightInd w:val="0"/>
        <w:snapToGrid w:val="0"/>
        <w:spacing w:line="0" w:lineRule="atLeast"/>
        <w:rPr>
          <w:rFonts w:ascii="微軟正黑體" w:eastAsia="微軟正黑體" w:hAnsi="微軟正黑體" w:cs="Times New Roman"/>
          <w:b/>
          <w:color w:val="244061"/>
          <w:sz w:val="26"/>
          <w:szCs w:val="26"/>
        </w:rPr>
      </w:pPr>
      <w:r w:rsidRPr="00EE1F3E">
        <w:rPr>
          <w:rFonts w:ascii="微軟正黑體" w:eastAsia="微軟正黑體" w:hAnsi="微軟正黑體"/>
          <w:color w:val="000000"/>
          <w:sz w:val="22"/>
          <w:shd w:val="clear" w:color="auto" w:fill="002060"/>
        </w:rPr>
        <w:t xml:space="preserve">  </w:t>
      </w:r>
      <w:r w:rsidRPr="00EE1F3E">
        <w:rPr>
          <w:rFonts w:ascii="微軟正黑體" w:eastAsia="微軟正黑體" w:hAnsi="微軟正黑體"/>
          <w:color w:val="000000"/>
          <w:sz w:val="22"/>
          <w:shd w:val="clear" w:color="auto" w:fill="D9D9D9" w:themeFill="background1" w:themeFillShade="D9"/>
        </w:rPr>
        <w:t xml:space="preserve"> </w:t>
      </w:r>
      <w:r w:rsidRPr="00EE1F3E">
        <w:rPr>
          <w:rFonts w:ascii="微軟正黑體" w:eastAsia="微軟正黑體" w:hAnsi="微軟正黑體" w:hint="eastAsia"/>
          <w:b/>
          <w:bCs/>
          <w:color w:val="000000"/>
          <w:sz w:val="26"/>
          <w:szCs w:val="26"/>
          <w:shd w:val="clear" w:color="auto" w:fill="D9D9D9" w:themeFill="background1" w:themeFillShade="D9"/>
        </w:rPr>
        <w:t>第</w:t>
      </w:r>
      <w:r w:rsidR="00EE1F3E">
        <w:rPr>
          <w:rFonts w:ascii="微軟正黑體" w:eastAsia="微軟正黑體" w:hAnsi="微軟正黑體" w:hint="eastAsia"/>
          <w:b/>
          <w:bCs/>
          <w:color w:val="000000"/>
          <w:sz w:val="26"/>
          <w:szCs w:val="26"/>
          <w:shd w:val="clear" w:color="auto" w:fill="D9D9D9" w:themeFill="background1" w:themeFillShade="D9"/>
        </w:rPr>
        <w:t>五</w:t>
      </w:r>
      <w:r w:rsidRPr="00EE1F3E">
        <w:rPr>
          <w:rFonts w:ascii="微軟正黑體" w:eastAsia="微軟正黑體" w:hAnsi="微軟正黑體" w:hint="eastAsia"/>
          <w:b/>
          <w:bCs/>
          <w:color w:val="000000"/>
          <w:sz w:val="26"/>
          <w:szCs w:val="26"/>
          <w:shd w:val="clear" w:color="auto" w:fill="D9D9D9" w:themeFill="background1" w:themeFillShade="D9"/>
        </w:rPr>
        <w:t>天</w:t>
      </w:r>
      <w:r w:rsidRPr="00EE1F3E">
        <w:rPr>
          <w:rFonts w:ascii="微軟正黑體" w:eastAsia="微軟正黑體" w:hAnsi="微軟正黑體"/>
          <w:b/>
          <w:bCs/>
          <w:color w:val="000000"/>
          <w:sz w:val="26"/>
          <w:szCs w:val="26"/>
          <w:shd w:val="clear" w:color="auto" w:fill="D9D9D9" w:themeFill="background1" w:themeFillShade="D9"/>
        </w:rPr>
        <w:t xml:space="preserve">  </w:t>
      </w:r>
      <w:r w:rsidR="002978D3" w:rsidRPr="00EE1F3E">
        <w:rPr>
          <w:rFonts w:ascii="微軟正黑體" w:eastAsia="微軟正黑體" w:hAnsi="微軟正黑體" w:hint="eastAsia"/>
          <w:b/>
          <w:bCs/>
          <w:color w:val="000000"/>
          <w:sz w:val="26"/>
          <w:szCs w:val="26"/>
          <w:shd w:val="clear" w:color="auto" w:fill="D9D9D9" w:themeFill="background1" w:themeFillShade="D9"/>
        </w:rPr>
        <w:t>拉薩-日喀則</w:t>
      </w:r>
      <w:r w:rsidRPr="00EE1F3E">
        <w:rPr>
          <w:rFonts w:ascii="微軟正黑體" w:eastAsia="微軟正黑體" w:hAnsi="微軟正黑體" w:hint="eastAsia"/>
          <w:b/>
          <w:bCs/>
          <w:color w:val="000000"/>
          <w:sz w:val="26"/>
          <w:szCs w:val="26"/>
          <w:shd w:val="clear" w:color="auto" w:fill="D9D9D9" w:themeFill="background1" w:themeFillShade="D9"/>
        </w:rPr>
        <w:t xml:space="preserve">                  </w:t>
      </w:r>
      <w:r w:rsidRPr="00EE1F3E">
        <w:rPr>
          <w:rFonts w:ascii="微軟正黑體" w:eastAsia="微軟正黑體" w:hAnsi="微軟正黑體"/>
          <w:b/>
          <w:bCs/>
          <w:color w:val="000000"/>
          <w:sz w:val="26"/>
          <w:szCs w:val="26"/>
          <w:shd w:val="clear" w:color="auto" w:fill="D9D9D9" w:themeFill="background1" w:themeFillShade="D9"/>
        </w:rPr>
        <w:t xml:space="preserve">  </w:t>
      </w:r>
      <w:r w:rsidRPr="00EE1F3E">
        <w:rPr>
          <w:rFonts w:ascii="微軟正黑體" w:eastAsia="微軟正黑體" w:hAnsi="微軟正黑體" w:hint="eastAsia"/>
          <w:b/>
          <w:bCs/>
          <w:color w:val="000000"/>
          <w:sz w:val="26"/>
          <w:szCs w:val="26"/>
          <w:shd w:val="clear" w:color="auto" w:fill="D9D9D9" w:themeFill="background1" w:themeFillShade="D9"/>
        </w:rPr>
        <w:t xml:space="preserve">      </w:t>
      </w:r>
      <w:r w:rsidR="00CC5932" w:rsidRPr="00EE1F3E">
        <w:rPr>
          <w:rFonts w:ascii="微軟正黑體" w:eastAsia="微軟正黑體" w:hAnsi="微軟正黑體" w:hint="eastAsia"/>
          <w:b/>
          <w:bCs/>
          <w:color w:val="000000"/>
          <w:sz w:val="26"/>
          <w:szCs w:val="26"/>
          <w:shd w:val="clear" w:color="auto" w:fill="D9D9D9" w:themeFill="background1" w:themeFillShade="D9"/>
        </w:rPr>
        <w:t xml:space="preserve">              </w:t>
      </w:r>
      <w:r w:rsidRPr="00EE1F3E">
        <w:rPr>
          <w:rFonts w:ascii="微軟正黑體" w:eastAsia="微軟正黑體" w:hAnsi="微軟正黑體" w:hint="eastAsia"/>
          <w:b/>
          <w:bCs/>
          <w:color w:val="000000"/>
          <w:sz w:val="26"/>
          <w:szCs w:val="26"/>
          <w:shd w:val="clear" w:color="auto" w:fill="D9D9D9" w:themeFill="background1" w:themeFillShade="D9"/>
        </w:rPr>
        <w:t xml:space="preserve"> </w:t>
      </w:r>
      <w:r w:rsidRPr="00EE1F3E">
        <w:rPr>
          <w:rFonts w:ascii="微軟正黑體" w:eastAsia="微軟正黑體" w:hAnsi="微軟正黑體"/>
          <w:b/>
          <w:bCs/>
          <w:color w:val="000000"/>
          <w:sz w:val="26"/>
          <w:szCs w:val="26"/>
          <w:shd w:val="clear" w:color="auto" w:fill="D9D9D9" w:themeFill="background1" w:themeFillShade="D9"/>
        </w:rPr>
        <w:t xml:space="preserve"> </w:t>
      </w:r>
      <w:r w:rsidRPr="00EE1F3E">
        <w:rPr>
          <w:rFonts w:ascii="微軟正黑體" w:eastAsia="微軟正黑體" w:hAnsi="微軟正黑體" w:hint="eastAsia"/>
          <w:b/>
          <w:bCs/>
          <w:color w:val="000000"/>
          <w:sz w:val="26"/>
          <w:szCs w:val="26"/>
          <w:shd w:val="clear" w:color="auto" w:fill="D9D9D9" w:themeFill="background1" w:themeFillShade="D9"/>
        </w:rPr>
        <w:t xml:space="preserve">              </w:t>
      </w:r>
      <w:r w:rsidRPr="00EE1F3E">
        <w:rPr>
          <w:rFonts w:ascii="微軟正黑體" w:eastAsia="微軟正黑體" w:hAnsi="微軟正黑體"/>
          <w:b/>
          <w:bCs/>
          <w:color w:val="000000"/>
          <w:sz w:val="26"/>
          <w:szCs w:val="26"/>
          <w:shd w:val="clear" w:color="auto" w:fill="D9D9D9" w:themeFill="background1" w:themeFillShade="D9"/>
        </w:rPr>
        <w:t xml:space="preserve">                </w:t>
      </w:r>
      <w:r w:rsidRPr="00EE1F3E">
        <w:rPr>
          <w:rFonts w:ascii="微軟正黑體" w:eastAsia="微軟正黑體" w:hAnsi="微軟正黑體" w:hint="eastAsia"/>
          <w:b/>
          <w:bCs/>
          <w:color w:val="000000"/>
          <w:sz w:val="26"/>
          <w:szCs w:val="26"/>
          <w:shd w:val="clear" w:color="auto" w:fill="D9D9D9" w:themeFill="background1" w:themeFillShade="D9"/>
        </w:rPr>
        <w:t xml:space="preserve">   </w:t>
      </w:r>
    </w:p>
    <w:p w14:paraId="4C7B55C4" w14:textId="62B9F930" w:rsidR="00740A52" w:rsidRPr="000C77B7" w:rsidRDefault="002978D3" w:rsidP="00C0478B">
      <w:pPr>
        <w:tabs>
          <w:tab w:val="left" w:pos="1812"/>
        </w:tabs>
        <w:spacing w:line="440" w:lineRule="exact"/>
        <w:rPr>
          <w:rFonts w:ascii="微軟正黑體" w:eastAsia="微軟正黑體" w:hAnsi="微軟正黑體"/>
          <w:szCs w:val="24"/>
        </w:rPr>
      </w:pPr>
      <w:r w:rsidRPr="000C77B7">
        <w:rPr>
          <w:rFonts w:ascii="微軟正黑體" w:eastAsia="微軟正黑體" w:hAnsi="微軟正黑體" w:cs="Times New Roman"/>
          <w:b/>
          <w:color w:val="244061"/>
          <w:szCs w:val="24"/>
        </w:rPr>
        <w:t>●</w:t>
      </w:r>
      <w:r w:rsidRPr="000C77B7">
        <w:rPr>
          <w:rFonts w:ascii="微軟正黑體" w:eastAsia="微軟正黑體" w:hAnsi="微軟正黑體" w:cs="Times New Roman" w:hint="eastAsia"/>
          <w:b/>
          <w:color w:val="244061"/>
          <w:szCs w:val="24"/>
        </w:rPr>
        <w:t>景</w:t>
      </w:r>
      <w:r w:rsidR="00740A52" w:rsidRPr="000C77B7">
        <w:rPr>
          <w:rFonts w:ascii="微軟正黑體" w:eastAsia="微軟正黑體" w:hAnsi="微軟正黑體" w:cs="Times New Roman"/>
          <w:b/>
          <w:color w:val="244061"/>
          <w:szCs w:val="24"/>
        </w:rPr>
        <w:t>點：</w:t>
      </w:r>
      <w:r w:rsidRPr="000C77B7">
        <w:rPr>
          <w:rFonts w:ascii="微軟正黑體" w:eastAsia="微軟正黑體" w:hAnsi="微軟正黑體" w:cs="Times New Roman" w:hint="eastAsia"/>
          <w:b/>
          <w:color w:val="244061"/>
          <w:szCs w:val="24"/>
        </w:rPr>
        <w:t>聖湖</w:t>
      </w:r>
      <w:r w:rsidR="00740A52" w:rsidRPr="000C77B7">
        <w:rPr>
          <w:rFonts w:ascii="微軟正黑體" w:eastAsia="微軟正黑體" w:hAnsi="微軟正黑體" w:cs="Times New Roman"/>
          <w:b/>
          <w:color w:val="244061"/>
          <w:szCs w:val="24"/>
        </w:rPr>
        <w:t>羊卓雍措</w:t>
      </w:r>
      <w:r w:rsidRPr="000C77B7">
        <w:rPr>
          <w:rFonts w:ascii="微軟正黑體" w:eastAsia="微軟正黑體" w:hAnsi="微軟正黑體" w:cs="Times New Roman" w:hint="eastAsia"/>
          <w:b/>
          <w:color w:val="244061"/>
          <w:szCs w:val="24"/>
        </w:rPr>
        <w:t>、藏服旅拍體驗、</w:t>
      </w:r>
      <w:r w:rsidR="00740A52" w:rsidRPr="000C77B7">
        <w:rPr>
          <w:rFonts w:ascii="微軟正黑體" w:eastAsia="微軟正黑體" w:hAnsi="微軟正黑體" w:cs="Times New Roman"/>
          <w:b/>
          <w:color w:val="244061"/>
          <w:szCs w:val="24"/>
        </w:rPr>
        <w:t>卡若拉冰川</w:t>
      </w:r>
      <w:r w:rsidR="003C4D6E" w:rsidRPr="000C77B7">
        <w:rPr>
          <w:rFonts w:ascii="微軟正黑體" w:eastAsia="微軟正黑體" w:hAnsi="微軟正黑體" w:cs="Arial" w:hint="eastAsia"/>
          <w:b/>
          <w:color w:val="244061"/>
          <w:spacing w:val="20"/>
          <w:szCs w:val="24"/>
        </w:rPr>
        <w:t>、探索藏族民居體驗</w:t>
      </w:r>
    </w:p>
    <w:p w14:paraId="5A971BF1" w14:textId="2920466C" w:rsidR="00DE287D" w:rsidRPr="00EE1F3E" w:rsidRDefault="00DE287D" w:rsidP="00C0478B">
      <w:pPr>
        <w:adjustRightInd w:val="0"/>
        <w:snapToGrid w:val="0"/>
        <w:spacing w:line="440" w:lineRule="exact"/>
        <w:rPr>
          <w:rFonts w:ascii="微軟正黑體" w:eastAsia="微軟正黑體" w:hAnsi="微軟正黑體" w:cs="Times New Roman"/>
          <w:b/>
          <w:color w:val="244061"/>
          <w:sz w:val="22"/>
        </w:rPr>
      </w:pPr>
      <w:r w:rsidRPr="00EE1F3E">
        <w:rPr>
          <w:rFonts w:ascii="微軟正黑體" w:eastAsia="微軟正黑體" w:hAnsi="微軟正黑體" w:cs="Times New Roman" w:hint="eastAsia"/>
          <w:b/>
          <w:color w:val="C00000"/>
          <w:sz w:val="22"/>
        </w:rPr>
        <w:t>【</w:t>
      </w:r>
      <w:r w:rsidRPr="00EE1F3E">
        <w:rPr>
          <w:rFonts w:ascii="微軟正黑體" w:eastAsia="微軟正黑體" w:hAnsi="微軟正黑體"/>
          <w:b/>
          <w:color w:val="C00000"/>
          <w:sz w:val="22"/>
        </w:rPr>
        <w:t>崗巴拉山口</w:t>
      </w:r>
      <w:r w:rsidRPr="00EE1F3E">
        <w:rPr>
          <w:rFonts w:ascii="微軟正黑體" w:eastAsia="微軟正黑體" w:hAnsi="微軟正黑體" w:cs="Times New Roman" w:hint="eastAsia"/>
          <w:b/>
          <w:color w:val="C00000"/>
          <w:sz w:val="22"/>
        </w:rPr>
        <w:t>】</w:t>
      </w:r>
      <w:r w:rsidRPr="00EE1F3E">
        <w:rPr>
          <w:rFonts w:ascii="微軟正黑體" w:eastAsia="微軟正黑體" w:hAnsi="微軟正黑體"/>
          <w:sz w:val="22"/>
        </w:rPr>
        <w:t>延途可經過雅魯藏布江神秘的水葬台及海拔 4900 米的岡巴拉山埡口，俯瞰碧玉一般的羊卓雍錯湖。</w:t>
      </w:r>
    </w:p>
    <w:p w14:paraId="329628F4" w14:textId="77777777" w:rsidR="00740A52" w:rsidRPr="00EE1F3E" w:rsidRDefault="00740A52" w:rsidP="00C0478B">
      <w:pPr>
        <w:adjustRightInd w:val="0"/>
        <w:snapToGrid w:val="0"/>
        <w:spacing w:line="440" w:lineRule="exact"/>
        <w:rPr>
          <w:rFonts w:ascii="微軟正黑體" w:eastAsia="微軟正黑體" w:hAnsi="微軟正黑體" w:cs="Times New Roman"/>
          <w:sz w:val="22"/>
        </w:rPr>
      </w:pPr>
      <w:r w:rsidRPr="00EE1F3E">
        <w:rPr>
          <w:rFonts w:ascii="微軟正黑體" w:eastAsia="微軟正黑體" w:hAnsi="微軟正黑體" w:cs="Times New Roman" w:hint="eastAsia"/>
          <w:b/>
          <w:color w:val="C00000"/>
          <w:sz w:val="22"/>
        </w:rPr>
        <w:t>【羊卓雍措湖】</w:t>
      </w:r>
      <w:r w:rsidRPr="00EE1F3E">
        <w:rPr>
          <w:rFonts w:ascii="微軟正黑體" w:eastAsia="微軟正黑體" w:hAnsi="微軟正黑體" w:cs="Times New Roman" w:hint="eastAsia"/>
          <w:sz w:val="22"/>
        </w:rPr>
        <w:t>羊卓雍錯，藏語意“天鵝池”，是西藏四大聖湖之一。海拔4441公尺是西藏最大的淡水湖。湖內分佈著十幾個小島，湖濱水草豐茂，是西藏著名的牧場之一。羊卓雍湖還是西藏最大的水鳥棲息地，每到夏季，無數天鵝、沙鷗等水鳥常在湖面嬉戲。世界上海拔最高的抽水蓄能電站─羊湖電站也在此。湖水碧藍清澈，湖光山色，景色如畫，湛藍的湖水與遠方的雪山連為一體，讓你陶醉於世外桃源般的人間仙境，因此素有「天上的仙境，人間的羊卓」的美譽。</w:t>
      </w:r>
    </w:p>
    <w:p w14:paraId="13449AB1" w14:textId="6860E461" w:rsidR="00AD6282" w:rsidRPr="00EE1F3E" w:rsidRDefault="00740A52" w:rsidP="00C0478B">
      <w:pPr>
        <w:adjustRightInd w:val="0"/>
        <w:snapToGrid w:val="0"/>
        <w:spacing w:line="440" w:lineRule="exact"/>
        <w:rPr>
          <w:rFonts w:ascii="微軟正黑體" w:eastAsia="微軟正黑體" w:hAnsi="微軟正黑體" w:cs="Times New Roman"/>
          <w:sz w:val="22"/>
        </w:rPr>
      </w:pPr>
      <w:r w:rsidRPr="00EE1F3E">
        <w:rPr>
          <w:rFonts w:ascii="微軟正黑體" w:eastAsia="微軟正黑體" w:hAnsi="微軟正黑體" w:cs="Times New Roman" w:hint="eastAsia"/>
          <w:b/>
          <w:color w:val="C00000"/>
          <w:sz w:val="22"/>
        </w:rPr>
        <w:t>【卡若拉冰川】</w:t>
      </w:r>
      <w:r w:rsidRPr="00EE1F3E">
        <w:rPr>
          <w:rFonts w:ascii="微軟正黑體" w:eastAsia="微軟正黑體" w:hAnsi="微軟正黑體" w:cs="Times New Roman" w:hint="eastAsia"/>
          <w:sz w:val="22"/>
        </w:rPr>
        <w:t>被譽為“沉睡的冰美人”，是世界上距離公路最近的冰川之一，位於浪卡子縣和江孜縣交界處。此峰周圍冰川地貌突出。冰舌前緣海拔5560米，觀看冰川的地方海拔有5400米，她的晶瑩幽藍、巍峨壯觀、雲霧飄緲、絕世容顏，不僅僅是流動的歲月和冰雪的地質，也是時光雕塑的偉大藝術品。潔白無瑕的冰川毫不掩飾地鋪在山頭，形狀有如唐卡，更像雄鷹展翅。由於長年受公路上的車塵的覆蓋，此冰川整體呈黑白分層形態。</w:t>
      </w:r>
    </w:p>
    <w:p w14:paraId="4FE0811C" w14:textId="2B44526C" w:rsidR="00AD6282" w:rsidRPr="00AD6282" w:rsidRDefault="00AD6282" w:rsidP="00C0478B">
      <w:pPr>
        <w:adjustRightInd w:val="0"/>
        <w:snapToGrid w:val="0"/>
        <w:spacing w:line="440" w:lineRule="exact"/>
        <w:rPr>
          <w:rFonts w:ascii="微軟正黑體" w:eastAsia="微軟正黑體" w:hAnsi="微軟正黑體" w:cs="Times New Roman"/>
          <w:color w:val="7030A0"/>
          <w:sz w:val="22"/>
        </w:rPr>
      </w:pPr>
      <w:r w:rsidRPr="00AD6282">
        <w:rPr>
          <w:rFonts w:ascii="微軟正黑體" w:eastAsia="微軟正黑體" w:hAnsi="微軟正黑體" w:cs="Times New Roman" w:hint="eastAsia"/>
          <w:color w:val="7030A0"/>
          <w:sz w:val="22"/>
        </w:rPr>
        <w:t>●</w:t>
      </w:r>
      <w:r w:rsidR="00740A52" w:rsidRPr="00AD6282">
        <w:rPr>
          <w:rFonts w:ascii="微軟正黑體" w:eastAsia="微軟正黑體" w:hAnsi="微軟正黑體" w:cs="Times New Roman" w:hint="eastAsia"/>
          <w:color w:val="7030A0"/>
          <w:sz w:val="22"/>
        </w:rPr>
        <w:t>行車距離：拉薩→約119公里</w:t>
      </w:r>
      <w:r>
        <w:rPr>
          <w:rFonts w:ascii="微軟正黑體" w:eastAsia="微軟正黑體" w:hAnsi="微軟正黑體" w:cs="Times New Roman" w:hint="eastAsia"/>
          <w:color w:val="7030A0"/>
          <w:sz w:val="22"/>
        </w:rPr>
        <w:t>(</w:t>
      </w:r>
      <w:r w:rsidR="00740A52" w:rsidRPr="00AD6282">
        <w:rPr>
          <w:rFonts w:ascii="微軟正黑體" w:eastAsia="微軟正黑體" w:hAnsi="微軟正黑體" w:cs="Times New Roman" w:hint="eastAsia"/>
          <w:color w:val="7030A0"/>
          <w:sz w:val="22"/>
        </w:rPr>
        <w:t>車時約2小時30分</w:t>
      </w:r>
      <w:r>
        <w:rPr>
          <w:rFonts w:ascii="微軟正黑體" w:eastAsia="微軟正黑體" w:hAnsi="微軟正黑體" w:cs="Times New Roman" w:hint="eastAsia"/>
          <w:color w:val="7030A0"/>
          <w:sz w:val="22"/>
        </w:rPr>
        <w:t>)</w:t>
      </w:r>
      <w:r w:rsidR="00740A52" w:rsidRPr="00AD6282">
        <w:rPr>
          <w:rFonts w:ascii="微軟正黑體" w:eastAsia="微軟正黑體" w:hAnsi="微軟正黑體" w:cs="Times New Roman" w:hint="eastAsia"/>
          <w:color w:val="7030A0"/>
          <w:sz w:val="22"/>
        </w:rPr>
        <w:t>→羊卓雍措(海拔4441米)→卡若拉冰川(海拔5560米) 約79.5公里</w:t>
      </w:r>
      <w:r>
        <w:rPr>
          <w:rFonts w:ascii="微軟正黑體" w:eastAsia="微軟正黑體" w:hAnsi="微軟正黑體" w:cs="Times New Roman" w:hint="eastAsia"/>
          <w:color w:val="7030A0"/>
          <w:sz w:val="22"/>
        </w:rPr>
        <w:t>(</w:t>
      </w:r>
      <w:r w:rsidR="00740A52" w:rsidRPr="00AD6282">
        <w:rPr>
          <w:rFonts w:ascii="微軟正黑體" w:eastAsia="微軟正黑體" w:hAnsi="微軟正黑體" w:cs="Times New Roman" w:hint="eastAsia"/>
          <w:color w:val="7030A0"/>
          <w:sz w:val="22"/>
        </w:rPr>
        <w:t>車時約2小時</w:t>
      </w:r>
      <w:r>
        <w:rPr>
          <w:rFonts w:ascii="微軟正黑體" w:eastAsia="微軟正黑體" w:hAnsi="微軟正黑體" w:cs="Times New Roman" w:hint="eastAsia"/>
          <w:color w:val="7030A0"/>
          <w:sz w:val="22"/>
        </w:rPr>
        <w:t>)</w:t>
      </w:r>
      <w:r w:rsidR="00740A52" w:rsidRPr="00AD6282">
        <w:rPr>
          <w:rFonts w:ascii="微軟正黑體" w:eastAsia="微軟正黑體" w:hAnsi="微軟正黑體" w:cs="Times New Roman" w:hint="eastAsia"/>
          <w:color w:val="7030A0"/>
          <w:sz w:val="22"/>
        </w:rPr>
        <w:t>→江孜(海拔3900米)約75公里</w:t>
      </w:r>
      <w:r>
        <w:rPr>
          <w:rFonts w:ascii="微軟正黑體" w:eastAsia="微軟正黑體" w:hAnsi="微軟正黑體" w:cs="Times New Roman" w:hint="eastAsia"/>
          <w:color w:val="7030A0"/>
          <w:sz w:val="22"/>
        </w:rPr>
        <w:t>(</w:t>
      </w:r>
      <w:r w:rsidR="00740A52" w:rsidRPr="00AD6282">
        <w:rPr>
          <w:rFonts w:ascii="微軟正黑體" w:eastAsia="微軟正黑體" w:hAnsi="微軟正黑體" w:cs="Times New Roman" w:hint="eastAsia"/>
          <w:color w:val="7030A0"/>
          <w:sz w:val="22"/>
        </w:rPr>
        <w:t>車時約1小時50分</w:t>
      </w:r>
      <w:r>
        <w:rPr>
          <w:rFonts w:ascii="微軟正黑體" w:eastAsia="微軟正黑體" w:hAnsi="微軟正黑體" w:cs="Times New Roman" w:hint="eastAsia"/>
          <w:color w:val="7030A0"/>
          <w:sz w:val="22"/>
        </w:rPr>
        <w:t>)</w:t>
      </w:r>
      <w:r w:rsidR="00740A52" w:rsidRPr="00AD6282">
        <w:rPr>
          <w:rFonts w:ascii="微軟正黑體" w:eastAsia="微軟正黑體" w:hAnsi="微軟正黑體" w:cs="Times New Roman" w:hint="eastAsia"/>
          <w:color w:val="7030A0"/>
          <w:sz w:val="22"/>
        </w:rPr>
        <w:t>→日喀則(海拔3836米) 約92.3公里</w:t>
      </w:r>
      <w:r>
        <w:rPr>
          <w:rFonts w:ascii="微軟正黑體" w:eastAsia="微軟正黑體" w:hAnsi="微軟正黑體" w:cs="Times New Roman" w:hint="eastAsia"/>
          <w:color w:val="7030A0"/>
          <w:sz w:val="22"/>
        </w:rPr>
        <w:t>(</w:t>
      </w:r>
      <w:r w:rsidR="00740A52" w:rsidRPr="00AD6282">
        <w:rPr>
          <w:rFonts w:ascii="微軟正黑體" w:eastAsia="微軟正黑體" w:hAnsi="微軟正黑體" w:cs="Times New Roman" w:hint="eastAsia"/>
          <w:color w:val="7030A0"/>
          <w:sz w:val="22"/>
        </w:rPr>
        <w:t>車時約2小時10分</w:t>
      </w:r>
      <w:r>
        <w:rPr>
          <w:rFonts w:ascii="微軟正黑體" w:eastAsia="微軟正黑體" w:hAnsi="微軟正黑體" w:cs="Times New Roman" w:hint="eastAsia"/>
          <w:color w:val="7030A0"/>
          <w:sz w:val="22"/>
        </w:rPr>
        <w:t>)</w:t>
      </w:r>
    </w:p>
    <w:p w14:paraId="13CB03E8" w14:textId="1B314581" w:rsidR="00740A52" w:rsidRPr="00EE1F3E" w:rsidRDefault="002978D3" w:rsidP="00C0478B">
      <w:pPr>
        <w:adjustRightInd w:val="0"/>
        <w:snapToGrid w:val="0"/>
        <w:spacing w:line="440" w:lineRule="exact"/>
        <w:rPr>
          <w:rFonts w:ascii="微軟正黑體" w:eastAsia="微軟正黑體" w:hAnsi="微軟正黑體" w:cs="Times New Roman"/>
          <w:color w:val="7030A0"/>
          <w:sz w:val="22"/>
        </w:rPr>
      </w:pPr>
      <w:r w:rsidRPr="00EE1F3E">
        <w:rPr>
          <w:rFonts w:ascii="微軟正黑體" w:eastAsia="微軟正黑體" w:hAnsi="微軟正黑體" w:cs="Times New Roman" w:hint="eastAsia"/>
          <w:color w:val="7030A0"/>
          <w:sz w:val="22"/>
        </w:rPr>
        <w:t>●</w:t>
      </w:r>
      <w:r w:rsidR="00740A52" w:rsidRPr="00EE1F3E">
        <w:rPr>
          <w:rFonts w:ascii="微軟正黑體" w:eastAsia="微軟正黑體" w:hAnsi="微軟正黑體" w:cs="Times New Roman" w:hint="eastAsia"/>
          <w:color w:val="7030A0"/>
          <w:sz w:val="22"/>
        </w:rPr>
        <w:t>溫馨提醒：</w:t>
      </w:r>
    </w:p>
    <w:p w14:paraId="1530C499" w14:textId="2B188D10" w:rsidR="00740A52" w:rsidRPr="00EE1F3E" w:rsidRDefault="0060426D" w:rsidP="00C0478B">
      <w:pPr>
        <w:adjustRightInd w:val="0"/>
        <w:snapToGrid w:val="0"/>
        <w:spacing w:line="440" w:lineRule="exact"/>
        <w:rPr>
          <w:rFonts w:ascii="微軟正黑體" w:eastAsia="微軟正黑體" w:hAnsi="微軟正黑體" w:cs="Times New Roman"/>
          <w:color w:val="7030A0"/>
          <w:sz w:val="22"/>
        </w:rPr>
      </w:pPr>
      <w:r>
        <w:rPr>
          <w:rFonts w:ascii="微軟正黑體" w:eastAsia="微軟正黑體" w:hAnsi="微軟正黑體" w:hint="eastAsia"/>
          <w:color w:val="7030A0"/>
          <w:sz w:val="22"/>
        </w:rPr>
        <w:t>1</w:t>
      </w:r>
      <w:r w:rsidR="002978D3" w:rsidRPr="00EE1F3E">
        <w:rPr>
          <w:rFonts w:ascii="微軟正黑體" w:eastAsia="微軟正黑體" w:hAnsi="微軟正黑體" w:hint="eastAsia"/>
          <w:color w:val="7030A0"/>
          <w:sz w:val="22"/>
        </w:rPr>
        <w:t xml:space="preserve">. </w:t>
      </w:r>
      <w:r w:rsidR="00740A52" w:rsidRPr="00EE1F3E">
        <w:rPr>
          <w:rFonts w:ascii="微軟正黑體" w:eastAsia="微軟正黑體" w:hAnsi="微軟正黑體" w:cs="Times New Roman" w:hint="eastAsia"/>
          <w:color w:val="7030A0"/>
          <w:sz w:val="22"/>
        </w:rPr>
        <w:t>羊卓雍措旁的藏獒和犛牛，如拍照是需要付費的。如果不想付費，拍照千萬不要對到它們。有時只要在面</w:t>
      </w:r>
    </w:p>
    <w:p w14:paraId="325D7B3E" w14:textId="56D2C5A2" w:rsidR="00740A52" w:rsidRPr="00EE1F3E" w:rsidRDefault="00740A52" w:rsidP="00C0478B">
      <w:pPr>
        <w:adjustRightInd w:val="0"/>
        <w:snapToGrid w:val="0"/>
        <w:spacing w:line="440" w:lineRule="exact"/>
        <w:rPr>
          <w:rFonts w:ascii="微軟正黑體" w:eastAsia="微軟正黑體" w:hAnsi="微軟正黑體" w:cs="Times New Roman"/>
          <w:color w:val="7030A0"/>
          <w:sz w:val="22"/>
        </w:rPr>
      </w:pPr>
      <w:r w:rsidRPr="00EE1F3E">
        <w:rPr>
          <w:rFonts w:ascii="微軟正黑體" w:eastAsia="微軟正黑體" w:hAnsi="微軟正黑體" w:cs="Times New Roman" w:hint="eastAsia"/>
          <w:color w:val="7030A0"/>
          <w:sz w:val="22"/>
        </w:rPr>
        <w:t>前，飼主就會前來索錢財。</w:t>
      </w:r>
    </w:p>
    <w:p w14:paraId="4A3CEFAA" w14:textId="5913B6C0" w:rsidR="00740A52" w:rsidRPr="00EE1F3E" w:rsidRDefault="0060426D" w:rsidP="00C0478B">
      <w:pPr>
        <w:adjustRightInd w:val="0"/>
        <w:snapToGrid w:val="0"/>
        <w:spacing w:line="440" w:lineRule="exact"/>
        <w:rPr>
          <w:rFonts w:ascii="微軟正黑體" w:eastAsia="微軟正黑體" w:hAnsi="微軟正黑體" w:cs="Times New Roman"/>
          <w:color w:val="7030A0"/>
          <w:sz w:val="22"/>
        </w:rPr>
      </w:pPr>
      <w:r>
        <w:rPr>
          <w:rFonts w:ascii="微軟正黑體" w:eastAsia="微軟正黑體" w:hAnsi="微軟正黑體" w:cs="Times New Roman" w:hint="eastAsia"/>
          <w:color w:val="7030A0"/>
          <w:sz w:val="22"/>
        </w:rPr>
        <w:t>2</w:t>
      </w:r>
      <w:r w:rsidR="002978D3" w:rsidRPr="00EE1F3E">
        <w:rPr>
          <w:rFonts w:ascii="微軟正黑體" w:eastAsia="微軟正黑體" w:hAnsi="微軟正黑體" w:cs="Times New Roman" w:hint="eastAsia"/>
          <w:color w:val="7030A0"/>
          <w:sz w:val="22"/>
        </w:rPr>
        <w:t xml:space="preserve">. </w:t>
      </w:r>
      <w:r w:rsidR="00740A52" w:rsidRPr="00EE1F3E">
        <w:rPr>
          <w:rFonts w:ascii="微軟正黑體" w:eastAsia="微軟正黑體" w:hAnsi="微軟正黑體" w:cs="Times New Roman" w:hint="eastAsia"/>
          <w:color w:val="7030A0"/>
          <w:sz w:val="22"/>
        </w:rPr>
        <w:t>在卡若拉冰川，會有“乃欽康桑峰”之類字樣的紀念碑、千萬不要隨意對它拍照。藏族婦女會湊過來和你</w:t>
      </w:r>
    </w:p>
    <w:p w14:paraId="474DB923" w14:textId="19BCFACE" w:rsidR="00740A52" w:rsidRPr="00EE1F3E" w:rsidRDefault="00740A52" w:rsidP="00C0478B">
      <w:pPr>
        <w:adjustRightInd w:val="0"/>
        <w:snapToGrid w:val="0"/>
        <w:spacing w:line="440" w:lineRule="exact"/>
        <w:rPr>
          <w:rFonts w:ascii="微軟正黑體" w:eastAsia="微軟正黑體" w:hAnsi="微軟正黑體" w:cs="Times New Roman"/>
          <w:color w:val="7030A0"/>
          <w:sz w:val="22"/>
        </w:rPr>
      </w:pPr>
      <w:r w:rsidRPr="00EE1F3E">
        <w:rPr>
          <w:rFonts w:ascii="微軟正黑體" w:eastAsia="微軟正黑體" w:hAnsi="微軟正黑體" w:cs="Times New Roman" w:hint="eastAsia"/>
          <w:color w:val="7030A0"/>
          <w:sz w:val="22"/>
        </w:rPr>
        <w:t>照相，當然這並不是免費的。同時也會小孩圍上要錢。要注意好自己的相機與錢包。同時在冰川區域請勿高聲喊叫，以免聲波引發雪崩。</w:t>
      </w:r>
    </w:p>
    <w:p w14:paraId="608F5DE0" w14:textId="6E1602A3" w:rsidR="00740A52" w:rsidRPr="00EE1F3E" w:rsidRDefault="0060426D" w:rsidP="00C0478B">
      <w:pPr>
        <w:adjustRightInd w:val="0"/>
        <w:snapToGrid w:val="0"/>
        <w:spacing w:line="440" w:lineRule="exact"/>
        <w:rPr>
          <w:rFonts w:ascii="微軟正黑體" w:eastAsia="微軟正黑體" w:hAnsi="微軟正黑體" w:cs="Times New Roman"/>
          <w:color w:val="7030A0"/>
          <w:sz w:val="22"/>
        </w:rPr>
      </w:pPr>
      <w:r>
        <w:rPr>
          <w:rFonts w:ascii="微軟正黑體" w:eastAsia="微軟正黑體" w:hAnsi="微軟正黑體" w:hint="eastAsia"/>
          <w:color w:val="7030A0"/>
          <w:sz w:val="22"/>
        </w:rPr>
        <w:t>3</w:t>
      </w:r>
      <w:r w:rsidR="002978D3" w:rsidRPr="00EE1F3E">
        <w:rPr>
          <w:rFonts w:ascii="微軟正黑體" w:eastAsia="微軟正黑體" w:hAnsi="微軟正黑體" w:hint="eastAsia"/>
          <w:color w:val="7030A0"/>
          <w:sz w:val="22"/>
        </w:rPr>
        <w:t xml:space="preserve">. </w:t>
      </w:r>
      <w:r w:rsidR="00740A52" w:rsidRPr="00EE1F3E">
        <w:rPr>
          <w:rFonts w:ascii="微軟正黑體" w:eastAsia="微軟正黑體" w:hAnsi="微軟正黑體" w:cs="Times New Roman" w:hint="eastAsia"/>
          <w:color w:val="7030A0"/>
          <w:sz w:val="22"/>
        </w:rPr>
        <w:t>原則上藏傳佛教寺廟都是不允許拍照的，但十萬佛塔內卻可以拍攝，不過要收20R。而出於對古老壁畫的</w:t>
      </w:r>
    </w:p>
    <w:p w14:paraId="0BC455B9" w14:textId="57F3E448" w:rsidR="00740A52" w:rsidRPr="00EE1F3E" w:rsidRDefault="00740A52" w:rsidP="00C0478B">
      <w:pPr>
        <w:adjustRightInd w:val="0"/>
        <w:snapToGrid w:val="0"/>
        <w:spacing w:line="440" w:lineRule="exact"/>
        <w:rPr>
          <w:rFonts w:ascii="微軟正黑體" w:eastAsia="微軟正黑體" w:hAnsi="微軟正黑體" w:cs="Times New Roman"/>
          <w:color w:val="7030A0"/>
          <w:sz w:val="22"/>
        </w:rPr>
      </w:pPr>
      <w:r w:rsidRPr="00EE1F3E">
        <w:rPr>
          <w:rFonts w:ascii="微軟正黑體" w:eastAsia="微軟正黑體" w:hAnsi="微軟正黑體" w:cs="Times New Roman" w:hint="eastAsia"/>
          <w:color w:val="7030A0"/>
          <w:sz w:val="22"/>
        </w:rPr>
        <w:t>保護，建議拍照時不要開啟閃光燈。</w:t>
      </w:r>
    </w:p>
    <w:p w14:paraId="463FC69C" w14:textId="320CAC8C" w:rsidR="00595A37" w:rsidRPr="00EE1F3E" w:rsidRDefault="0060426D" w:rsidP="00C0478B">
      <w:pPr>
        <w:spacing w:line="440" w:lineRule="exact"/>
        <w:rPr>
          <w:rFonts w:ascii="微軟正黑體" w:eastAsia="微軟正黑體" w:hAnsi="微軟正黑體" w:cs="Times New Roman"/>
          <w:bCs/>
          <w:color w:val="7030A0"/>
          <w:sz w:val="22"/>
        </w:rPr>
      </w:pPr>
      <w:r>
        <w:rPr>
          <w:rFonts w:ascii="微軟正黑體" w:eastAsia="微軟正黑體" w:hAnsi="微軟正黑體" w:hint="eastAsia"/>
          <w:color w:val="7030A0"/>
          <w:sz w:val="22"/>
        </w:rPr>
        <w:t>4</w:t>
      </w:r>
      <w:r w:rsidR="002978D3" w:rsidRPr="00EE1F3E">
        <w:rPr>
          <w:rFonts w:ascii="微軟正黑體" w:eastAsia="微軟正黑體" w:hAnsi="微軟正黑體" w:hint="eastAsia"/>
          <w:color w:val="7030A0"/>
          <w:sz w:val="22"/>
        </w:rPr>
        <w:t xml:space="preserve">. </w:t>
      </w:r>
      <w:r w:rsidR="00740A52" w:rsidRPr="00EE1F3E">
        <w:rPr>
          <w:rFonts w:ascii="微軟正黑體" w:eastAsia="微軟正黑體" w:hAnsi="微軟正黑體" w:cs="Times New Roman" w:hint="eastAsia"/>
          <w:bCs/>
          <w:color w:val="7030A0"/>
          <w:sz w:val="22"/>
        </w:rPr>
        <w:t>日喀則屬後藏地區，飯店及餐食又較拉薩差，但是我們皆是在行程當中盡量為您安排最好的，讓您擁有一個美好的旅程。</w:t>
      </w:r>
    </w:p>
    <w:p w14:paraId="3126A1C8" w14:textId="7899E1D0" w:rsidR="00CC5932" w:rsidRPr="00EE1F3E" w:rsidRDefault="00A13D56" w:rsidP="00C0478B">
      <w:pPr>
        <w:spacing w:line="300" w:lineRule="exact"/>
        <w:rPr>
          <w:rFonts w:ascii="微軟正黑體" w:eastAsia="微軟正黑體" w:hAnsi="微軟正黑體" w:cs="Times New Roman"/>
          <w:bCs/>
          <w:color w:val="7030A0"/>
          <w:sz w:val="22"/>
        </w:rPr>
      </w:pPr>
      <w:r w:rsidRPr="00EE1F3E">
        <w:rPr>
          <w:rFonts w:ascii="微軟正黑體" w:eastAsia="微軟正黑體" w:hAnsi="微軟正黑體" w:cs="Times New Roman"/>
          <w:b/>
          <w:noProof/>
          <w:color w:val="C00000"/>
          <w:sz w:val="22"/>
        </w:rPr>
        <w:drawing>
          <wp:anchor distT="0" distB="0" distL="114300" distR="114300" simplePos="0" relativeHeight="251673600" behindDoc="0" locked="0" layoutInCell="1" allowOverlap="1" wp14:anchorId="07DBCFFC" wp14:editId="001C8E4B">
            <wp:simplePos x="0" y="0"/>
            <wp:positionH relativeFrom="margin">
              <wp:align>right</wp:align>
            </wp:positionH>
            <wp:positionV relativeFrom="paragraph">
              <wp:posOffset>973455</wp:posOffset>
            </wp:positionV>
            <wp:extent cx="6638925" cy="1057275"/>
            <wp:effectExtent l="0" t="0" r="9525" b="9525"/>
            <wp:wrapThrough wrapText="bothSides">
              <wp:wrapPolygon edited="0">
                <wp:start x="0" y="0"/>
                <wp:lineTo x="0" y="21405"/>
                <wp:lineTo x="21569" y="21405"/>
                <wp:lineTo x="21569" y="0"/>
                <wp:lineTo x="0" y="0"/>
              </wp:wrapPolygon>
            </wp:wrapThrough>
            <wp:docPr id="85924594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663892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b"/>
        <w:tblW w:w="0" w:type="auto"/>
        <w:tblInd w:w="-5"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76"/>
        <w:gridCol w:w="4394"/>
        <w:gridCol w:w="3355"/>
      </w:tblGrid>
      <w:tr w:rsidR="00AD7F42" w:rsidRPr="00EE1F3E" w14:paraId="21EF78D7" w14:textId="77777777" w:rsidTr="00F27A00">
        <w:tc>
          <w:tcPr>
            <w:tcW w:w="2676" w:type="dxa"/>
          </w:tcPr>
          <w:p w14:paraId="43B491CF" w14:textId="6BC0DF35" w:rsidR="00AD7F42" w:rsidRPr="00EE1F3E" w:rsidRDefault="00AD7F42" w:rsidP="008B6591">
            <w:pPr>
              <w:adjustRightInd w:val="0"/>
              <w:snapToGrid w:val="0"/>
              <w:spacing w:line="0" w:lineRule="atLeast"/>
              <w:rPr>
                <w:rFonts w:ascii="微軟正黑體" w:eastAsia="微軟正黑體" w:hAnsi="微軟正黑體" w:cs="Times New Roman"/>
                <w:b/>
                <w:bCs/>
                <w:color w:val="4F6228" w:themeColor="accent3" w:themeShade="80"/>
                <w:szCs w:val="24"/>
              </w:rPr>
            </w:pPr>
            <w:r w:rsidRPr="00EE1F3E">
              <w:rPr>
                <w:rFonts w:ascii="微軟正黑體" w:eastAsia="微軟正黑體" w:hAnsi="微軟正黑體" w:cs="Times New Roman" w:hint="eastAsia"/>
                <w:b/>
                <w:bCs/>
                <w:color w:val="4F6228" w:themeColor="accent3" w:themeShade="80"/>
                <w:szCs w:val="24"/>
              </w:rPr>
              <w:t>早餐：</w:t>
            </w:r>
            <w:r w:rsidR="00CC5932" w:rsidRPr="00EE1F3E">
              <w:rPr>
                <w:rFonts w:ascii="微軟正黑體" w:eastAsia="微軟正黑體" w:hAnsi="微軟正黑體" w:cs="Times New Roman" w:hint="eastAsia"/>
                <w:b/>
                <w:bCs/>
                <w:color w:val="4F6228" w:themeColor="accent3" w:themeShade="80"/>
                <w:szCs w:val="24"/>
              </w:rPr>
              <w:t>飯店早餐</w:t>
            </w:r>
          </w:p>
        </w:tc>
        <w:tc>
          <w:tcPr>
            <w:tcW w:w="4394" w:type="dxa"/>
          </w:tcPr>
          <w:p w14:paraId="014A8BF8" w14:textId="42B66B02" w:rsidR="00AD7F42" w:rsidRPr="00EE1F3E" w:rsidRDefault="00AD7F42" w:rsidP="008B6591">
            <w:pPr>
              <w:adjustRightInd w:val="0"/>
              <w:snapToGrid w:val="0"/>
              <w:spacing w:line="0" w:lineRule="atLeast"/>
              <w:rPr>
                <w:rFonts w:ascii="微軟正黑體" w:eastAsia="微軟正黑體" w:hAnsi="微軟正黑體" w:cs="Times New Roman"/>
                <w:b/>
                <w:bCs/>
                <w:color w:val="4F6228" w:themeColor="accent3" w:themeShade="80"/>
                <w:szCs w:val="24"/>
              </w:rPr>
            </w:pPr>
            <w:r w:rsidRPr="00EE1F3E">
              <w:rPr>
                <w:rFonts w:ascii="微軟正黑體" w:eastAsia="微軟正黑體" w:hAnsi="微軟正黑體" w:cs="Times New Roman" w:hint="eastAsia"/>
                <w:b/>
                <w:bCs/>
                <w:color w:val="4F6228" w:themeColor="accent3" w:themeShade="80"/>
                <w:szCs w:val="24"/>
              </w:rPr>
              <w:t>午餐：</w:t>
            </w:r>
            <w:r w:rsidR="00CC5932" w:rsidRPr="00EE1F3E">
              <w:rPr>
                <w:rFonts w:ascii="微軟正黑體" w:eastAsia="微軟正黑體" w:hAnsi="微軟正黑體" w:cs="Times New Roman" w:hint="eastAsia"/>
                <w:b/>
                <w:bCs/>
                <w:color w:val="4F6228" w:themeColor="accent3" w:themeShade="80"/>
                <w:szCs w:val="24"/>
              </w:rPr>
              <w:t>中式合菜</w:t>
            </w:r>
            <w:r w:rsidR="00AD6282">
              <w:rPr>
                <w:rFonts w:ascii="微軟正黑體" w:eastAsia="微軟正黑體" w:hAnsi="微軟正黑體" w:cs="Times New Roman" w:hint="eastAsia"/>
                <w:b/>
                <w:bCs/>
                <w:color w:val="4F6228" w:themeColor="accent3" w:themeShade="80"/>
                <w:szCs w:val="24"/>
              </w:rPr>
              <w:t>8</w:t>
            </w:r>
            <w:r w:rsidR="00CC5932" w:rsidRPr="00EE1F3E">
              <w:rPr>
                <w:rFonts w:ascii="微軟正黑體" w:eastAsia="微軟正黑體" w:hAnsi="微軟正黑體" w:cs="Times New Roman" w:hint="eastAsia"/>
                <w:b/>
                <w:bCs/>
                <w:color w:val="4F6228" w:themeColor="accent3" w:themeShade="80"/>
                <w:szCs w:val="24"/>
              </w:rPr>
              <w:t>0R/人</w:t>
            </w:r>
          </w:p>
        </w:tc>
        <w:tc>
          <w:tcPr>
            <w:tcW w:w="3355" w:type="dxa"/>
          </w:tcPr>
          <w:p w14:paraId="23E84D70" w14:textId="0BEEDE1F" w:rsidR="00AD7F42" w:rsidRPr="00EE1F3E" w:rsidRDefault="00AD7F42" w:rsidP="008B6591">
            <w:pPr>
              <w:adjustRightInd w:val="0"/>
              <w:snapToGrid w:val="0"/>
              <w:spacing w:line="0" w:lineRule="atLeast"/>
              <w:rPr>
                <w:rFonts w:ascii="微軟正黑體" w:eastAsia="微軟正黑體" w:hAnsi="微軟正黑體" w:cs="Times New Roman"/>
                <w:b/>
                <w:bCs/>
                <w:color w:val="4F6228" w:themeColor="accent3" w:themeShade="80"/>
                <w:szCs w:val="24"/>
              </w:rPr>
            </w:pPr>
            <w:r w:rsidRPr="00EE1F3E">
              <w:rPr>
                <w:rFonts w:ascii="微軟正黑體" w:eastAsia="微軟正黑體" w:hAnsi="微軟正黑體" w:cs="Times New Roman" w:hint="eastAsia"/>
                <w:b/>
                <w:bCs/>
                <w:color w:val="4F6228" w:themeColor="accent3" w:themeShade="80"/>
                <w:szCs w:val="24"/>
              </w:rPr>
              <w:t>晚餐：</w:t>
            </w:r>
            <w:r w:rsidR="00AD6282" w:rsidRPr="00AD6282">
              <w:rPr>
                <w:rFonts w:ascii="微軟正黑體" w:eastAsia="微軟正黑體" w:hAnsi="微軟正黑體" w:cs="Times New Roman" w:hint="eastAsia"/>
                <w:b/>
                <w:bCs/>
                <w:color w:val="4F6228" w:themeColor="accent3" w:themeShade="80"/>
                <w:szCs w:val="24"/>
              </w:rPr>
              <w:t>吾爾朵藏餐</w:t>
            </w:r>
            <w:r w:rsidR="00AD6282">
              <w:rPr>
                <w:rFonts w:ascii="微軟正黑體" w:eastAsia="微軟正黑體" w:hAnsi="微軟正黑體" w:cs="Times New Roman" w:hint="eastAsia"/>
                <w:b/>
                <w:bCs/>
                <w:color w:val="4F6228" w:themeColor="accent3" w:themeShade="80"/>
                <w:szCs w:val="24"/>
              </w:rPr>
              <w:t>1</w:t>
            </w:r>
            <w:r w:rsidR="003C4D6E">
              <w:rPr>
                <w:rFonts w:ascii="微軟正黑體" w:eastAsia="微軟正黑體" w:hAnsi="微軟正黑體" w:cs="Times New Roman" w:hint="eastAsia"/>
                <w:b/>
                <w:bCs/>
                <w:color w:val="4F6228" w:themeColor="accent3" w:themeShade="80"/>
                <w:szCs w:val="24"/>
              </w:rPr>
              <w:t>2</w:t>
            </w:r>
            <w:r w:rsidR="00AD6282">
              <w:rPr>
                <w:rFonts w:ascii="微軟正黑體" w:eastAsia="微軟正黑體" w:hAnsi="微軟正黑體" w:cs="Times New Roman"/>
                <w:b/>
                <w:bCs/>
                <w:color w:val="4F6228" w:themeColor="accent3" w:themeShade="80"/>
                <w:szCs w:val="24"/>
              </w:rPr>
              <w:t>0R</w:t>
            </w:r>
            <w:r w:rsidR="00CC5932" w:rsidRPr="00EE1F3E">
              <w:rPr>
                <w:rFonts w:ascii="微軟正黑體" w:eastAsia="微軟正黑體" w:hAnsi="微軟正黑體" w:cs="Times New Roman" w:hint="eastAsia"/>
                <w:b/>
                <w:bCs/>
                <w:color w:val="4F6228" w:themeColor="accent3" w:themeShade="80"/>
                <w:szCs w:val="24"/>
              </w:rPr>
              <w:t>/人</w:t>
            </w:r>
          </w:p>
        </w:tc>
      </w:tr>
      <w:tr w:rsidR="00AD7F42" w:rsidRPr="00EE1F3E" w14:paraId="1DE10DA5" w14:textId="77777777" w:rsidTr="008B6591">
        <w:tc>
          <w:tcPr>
            <w:tcW w:w="10425" w:type="dxa"/>
            <w:gridSpan w:val="3"/>
          </w:tcPr>
          <w:p w14:paraId="7AFB8317" w14:textId="78C92204" w:rsidR="00AD7F42" w:rsidRPr="00EE1F3E" w:rsidRDefault="00AD7F42" w:rsidP="008B6591">
            <w:pPr>
              <w:adjustRightInd w:val="0"/>
              <w:snapToGrid w:val="0"/>
              <w:spacing w:line="0" w:lineRule="atLeast"/>
              <w:rPr>
                <w:rFonts w:ascii="微軟正黑體" w:eastAsia="微軟正黑體" w:hAnsi="微軟正黑體" w:cs="Times New Roman"/>
                <w:b/>
                <w:bCs/>
                <w:color w:val="7030A0"/>
                <w:szCs w:val="24"/>
              </w:rPr>
            </w:pPr>
            <w:r w:rsidRPr="00EE1F3E">
              <w:rPr>
                <w:rFonts w:ascii="微軟正黑體" w:eastAsia="微軟正黑體" w:hAnsi="微軟正黑體" w:cs="Times New Roman" w:hint="eastAsia"/>
                <w:b/>
                <w:bCs/>
                <w:color w:val="C00000"/>
                <w:szCs w:val="24"/>
              </w:rPr>
              <w:t>住宿：</w:t>
            </w:r>
            <w:r w:rsidR="00CC5932" w:rsidRPr="00EE1F3E">
              <w:rPr>
                <w:rFonts w:ascii="微軟正黑體" w:eastAsia="微軟正黑體" w:hAnsi="微軟正黑體" w:cs="Times New Roman" w:hint="eastAsia"/>
                <w:b/>
                <w:bCs/>
                <w:color w:val="C00000"/>
                <w:szCs w:val="24"/>
              </w:rPr>
              <w:t>日喀則五星希爾頓國際酒店同級(當地全新最好酒店)</w:t>
            </w:r>
          </w:p>
        </w:tc>
      </w:tr>
    </w:tbl>
    <w:p w14:paraId="737024FE" w14:textId="5F18FBF9" w:rsidR="008036FB" w:rsidRPr="00EE1F3E" w:rsidRDefault="008036FB" w:rsidP="00023BAD">
      <w:pPr>
        <w:adjustRightInd w:val="0"/>
        <w:snapToGrid w:val="0"/>
        <w:spacing w:line="380" w:lineRule="exact"/>
        <w:rPr>
          <w:rFonts w:ascii="微軟正黑體" w:eastAsia="微軟正黑體" w:hAnsi="微軟正黑體"/>
          <w:b/>
          <w:color w:val="002060"/>
          <w:sz w:val="26"/>
          <w:szCs w:val="26"/>
        </w:rPr>
      </w:pPr>
      <w:r w:rsidRPr="00EE1F3E">
        <w:rPr>
          <w:rFonts w:ascii="微軟正黑體" w:eastAsia="微軟正黑體" w:hAnsi="微軟正黑體"/>
          <w:color w:val="000000"/>
          <w:sz w:val="22"/>
          <w:shd w:val="clear" w:color="auto" w:fill="002060"/>
        </w:rPr>
        <w:t xml:space="preserve">  </w:t>
      </w:r>
      <w:r w:rsidRPr="00EE1F3E">
        <w:rPr>
          <w:rFonts w:ascii="微軟正黑體" w:eastAsia="微軟正黑體" w:hAnsi="微軟正黑體"/>
          <w:color w:val="000000"/>
          <w:sz w:val="22"/>
          <w:shd w:val="clear" w:color="auto" w:fill="D9D9D9" w:themeFill="background1" w:themeFillShade="D9"/>
        </w:rPr>
        <w:t xml:space="preserve"> </w:t>
      </w:r>
      <w:r w:rsidRPr="00EE1F3E">
        <w:rPr>
          <w:rFonts w:ascii="微軟正黑體" w:eastAsia="微軟正黑體" w:hAnsi="微軟正黑體" w:hint="eastAsia"/>
          <w:b/>
          <w:bCs/>
          <w:color w:val="000000"/>
          <w:sz w:val="26"/>
          <w:szCs w:val="26"/>
          <w:shd w:val="clear" w:color="auto" w:fill="D9D9D9" w:themeFill="background1" w:themeFillShade="D9"/>
        </w:rPr>
        <w:t>第</w:t>
      </w:r>
      <w:r w:rsidR="00EE1F3E">
        <w:rPr>
          <w:rFonts w:ascii="微軟正黑體" w:eastAsia="微軟正黑體" w:hAnsi="微軟正黑體" w:hint="eastAsia"/>
          <w:b/>
          <w:bCs/>
          <w:color w:val="000000"/>
          <w:sz w:val="26"/>
          <w:szCs w:val="26"/>
          <w:shd w:val="clear" w:color="auto" w:fill="D9D9D9" w:themeFill="background1" w:themeFillShade="D9"/>
        </w:rPr>
        <w:t>六</w:t>
      </w:r>
      <w:r w:rsidRPr="00EE1F3E">
        <w:rPr>
          <w:rFonts w:ascii="微軟正黑體" w:eastAsia="微軟正黑體" w:hAnsi="微軟正黑體" w:hint="eastAsia"/>
          <w:b/>
          <w:bCs/>
          <w:color w:val="000000"/>
          <w:sz w:val="26"/>
          <w:szCs w:val="26"/>
          <w:shd w:val="clear" w:color="auto" w:fill="D9D9D9" w:themeFill="background1" w:themeFillShade="D9"/>
        </w:rPr>
        <w:t>天</w:t>
      </w:r>
      <w:r w:rsidRPr="00EE1F3E">
        <w:rPr>
          <w:rFonts w:ascii="微軟正黑體" w:eastAsia="微軟正黑體" w:hAnsi="微軟正黑體"/>
          <w:b/>
          <w:bCs/>
          <w:color w:val="000000"/>
          <w:sz w:val="26"/>
          <w:szCs w:val="26"/>
          <w:shd w:val="clear" w:color="auto" w:fill="D9D9D9" w:themeFill="background1" w:themeFillShade="D9"/>
        </w:rPr>
        <w:t xml:space="preserve">  </w:t>
      </w:r>
      <w:r w:rsidR="00CC5932" w:rsidRPr="00EE1F3E">
        <w:rPr>
          <w:rFonts w:ascii="微軟正黑體" w:eastAsia="微軟正黑體" w:hAnsi="微軟正黑體" w:hint="eastAsia"/>
          <w:b/>
          <w:bCs/>
          <w:color w:val="000000"/>
          <w:sz w:val="26"/>
          <w:szCs w:val="26"/>
          <w:shd w:val="clear" w:color="auto" w:fill="D9D9D9" w:themeFill="background1" w:themeFillShade="D9"/>
        </w:rPr>
        <w:t>日喀則</w:t>
      </w:r>
      <w:r w:rsidR="00F27A00">
        <w:rPr>
          <w:rFonts w:ascii="微軟正黑體" w:eastAsia="微軟正黑體" w:hAnsi="微軟正黑體" w:hint="eastAsia"/>
          <w:b/>
          <w:bCs/>
          <w:color w:val="000000"/>
          <w:sz w:val="26"/>
          <w:szCs w:val="26"/>
          <w:shd w:val="clear" w:color="auto" w:fill="D9D9D9" w:themeFill="background1" w:themeFillShade="D9"/>
        </w:rPr>
        <w:t>-</w:t>
      </w:r>
      <w:r w:rsidR="00CC5932" w:rsidRPr="00EE1F3E">
        <w:rPr>
          <w:rFonts w:ascii="微軟正黑體" w:eastAsia="微軟正黑體" w:hAnsi="微軟正黑體" w:hint="eastAsia"/>
          <w:b/>
          <w:bCs/>
          <w:color w:val="000000"/>
          <w:sz w:val="26"/>
          <w:szCs w:val="26"/>
          <w:shd w:val="clear" w:color="auto" w:fill="D9D9D9" w:themeFill="background1" w:themeFillShade="D9"/>
        </w:rPr>
        <w:t>拉薩</w:t>
      </w:r>
      <w:r w:rsidRPr="00EE1F3E">
        <w:rPr>
          <w:rFonts w:ascii="微軟正黑體" w:eastAsia="微軟正黑體" w:hAnsi="微軟正黑體" w:hint="eastAsia"/>
          <w:b/>
          <w:bCs/>
          <w:color w:val="000000"/>
          <w:sz w:val="26"/>
          <w:szCs w:val="26"/>
          <w:shd w:val="clear" w:color="auto" w:fill="D9D9D9" w:themeFill="background1" w:themeFillShade="D9"/>
        </w:rPr>
        <w:t xml:space="preserve">                </w:t>
      </w:r>
      <w:r w:rsidRPr="00EE1F3E">
        <w:rPr>
          <w:rFonts w:ascii="微軟正黑體" w:eastAsia="微軟正黑體" w:hAnsi="微軟正黑體"/>
          <w:b/>
          <w:bCs/>
          <w:color w:val="000000"/>
          <w:sz w:val="26"/>
          <w:szCs w:val="26"/>
          <w:shd w:val="clear" w:color="auto" w:fill="D9D9D9" w:themeFill="background1" w:themeFillShade="D9"/>
        </w:rPr>
        <w:t xml:space="preserve">  </w:t>
      </w:r>
      <w:r w:rsidRPr="00EE1F3E">
        <w:rPr>
          <w:rFonts w:ascii="微軟正黑體" w:eastAsia="微軟正黑體" w:hAnsi="微軟正黑體" w:hint="eastAsia"/>
          <w:b/>
          <w:bCs/>
          <w:color w:val="000000"/>
          <w:sz w:val="26"/>
          <w:szCs w:val="26"/>
          <w:shd w:val="clear" w:color="auto" w:fill="D9D9D9" w:themeFill="background1" w:themeFillShade="D9"/>
        </w:rPr>
        <w:t xml:space="preserve">       </w:t>
      </w:r>
      <w:r w:rsidRPr="00EE1F3E">
        <w:rPr>
          <w:rFonts w:ascii="微軟正黑體" w:eastAsia="微軟正黑體" w:hAnsi="微軟正黑體"/>
          <w:b/>
          <w:bCs/>
          <w:color w:val="000000"/>
          <w:sz w:val="26"/>
          <w:szCs w:val="26"/>
          <w:shd w:val="clear" w:color="auto" w:fill="D9D9D9" w:themeFill="background1" w:themeFillShade="D9"/>
        </w:rPr>
        <w:t xml:space="preserve"> </w:t>
      </w:r>
      <w:r w:rsidRPr="00EE1F3E">
        <w:rPr>
          <w:rFonts w:ascii="微軟正黑體" w:eastAsia="微軟正黑體" w:hAnsi="微軟正黑體" w:hint="eastAsia"/>
          <w:b/>
          <w:bCs/>
          <w:color w:val="000000"/>
          <w:sz w:val="26"/>
          <w:szCs w:val="26"/>
          <w:shd w:val="clear" w:color="auto" w:fill="D9D9D9" w:themeFill="background1" w:themeFillShade="D9"/>
        </w:rPr>
        <w:t xml:space="preserve">              </w:t>
      </w:r>
      <w:r w:rsidRPr="00EE1F3E">
        <w:rPr>
          <w:rFonts w:ascii="微軟正黑體" w:eastAsia="微軟正黑體" w:hAnsi="微軟正黑體"/>
          <w:b/>
          <w:bCs/>
          <w:color w:val="000000"/>
          <w:sz w:val="26"/>
          <w:szCs w:val="26"/>
          <w:shd w:val="clear" w:color="auto" w:fill="D9D9D9" w:themeFill="background1" w:themeFillShade="D9"/>
        </w:rPr>
        <w:t xml:space="preserve">                </w:t>
      </w:r>
      <w:r w:rsidRPr="00EE1F3E">
        <w:rPr>
          <w:rFonts w:ascii="微軟正黑體" w:eastAsia="微軟正黑體" w:hAnsi="微軟正黑體" w:hint="eastAsia"/>
          <w:b/>
          <w:bCs/>
          <w:color w:val="000000"/>
          <w:sz w:val="26"/>
          <w:szCs w:val="26"/>
          <w:shd w:val="clear" w:color="auto" w:fill="D9D9D9" w:themeFill="background1" w:themeFillShade="D9"/>
        </w:rPr>
        <w:t xml:space="preserve">   </w:t>
      </w:r>
    </w:p>
    <w:p w14:paraId="3BA666CC" w14:textId="0D92182E" w:rsidR="00023BAD" w:rsidRPr="00EE1F3E" w:rsidRDefault="00CC5932" w:rsidP="00C0478B">
      <w:pPr>
        <w:adjustRightInd w:val="0"/>
        <w:snapToGrid w:val="0"/>
        <w:spacing w:line="440" w:lineRule="exact"/>
        <w:rPr>
          <w:rFonts w:ascii="微軟正黑體" w:eastAsia="微軟正黑體" w:hAnsi="微軟正黑體"/>
          <w:b/>
          <w:color w:val="002060"/>
          <w:sz w:val="22"/>
        </w:rPr>
      </w:pPr>
      <w:r w:rsidRPr="00EE1F3E">
        <w:rPr>
          <w:rFonts w:ascii="微軟正黑體" w:eastAsia="微軟正黑體" w:hAnsi="微軟正黑體" w:hint="eastAsia"/>
          <w:b/>
          <w:color w:val="002060"/>
          <w:sz w:val="22"/>
        </w:rPr>
        <w:t>●</w:t>
      </w:r>
      <w:r w:rsidR="00023BAD" w:rsidRPr="00EE1F3E">
        <w:rPr>
          <w:rFonts w:ascii="微軟正黑體" w:eastAsia="微軟正黑體" w:hAnsi="微軟正黑體" w:hint="eastAsia"/>
          <w:b/>
          <w:color w:val="002060"/>
          <w:sz w:val="22"/>
        </w:rPr>
        <w:t>景點：紮什倫布寺</w:t>
      </w:r>
      <w:r w:rsidRPr="00EE1F3E">
        <w:rPr>
          <w:rFonts w:ascii="微軟正黑體" w:eastAsia="微軟正黑體" w:hAnsi="微軟正黑體" w:hint="eastAsia"/>
          <w:b/>
          <w:color w:val="002060"/>
          <w:sz w:val="22"/>
        </w:rPr>
        <w:t>、</w:t>
      </w:r>
      <w:r w:rsidR="00023BAD" w:rsidRPr="00EE1F3E">
        <w:rPr>
          <w:rFonts w:ascii="微軟正黑體" w:eastAsia="微軟正黑體" w:hAnsi="微軟正黑體" w:hint="eastAsia"/>
          <w:b/>
          <w:color w:val="002060"/>
          <w:sz w:val="22"/>
        </w:rPr>
        <w:t>老城區市場</w:t>
      </w:r>
    </w:p>
    <w:p w14:paraId="79C2863C" w14:textId="77777777" w:rsidR="00023BAD" w:rsidRPr="00EE1F3E" w:rsidRDefault="00023BAD" w:rsidP="00C0478B">
      <w:pPr>
        <w:adjustRightInd w:val="0"/>
        <w:snapToGrid w:val="0"/>
        <w:spacing w:line="440" w:lineRule="exact"/>
        <w:rPr>
          <w:rFonts w:ascii="微軟正黑體" w:eastAsia="微軟正黑體" w:hAnsi="微軟正黑體"/>
          <w:sz w:val="22"/>
        </w:rPr>
      </w:pPr>
      <w:bookmarkStart w:id="7" w:name="_Hlk150112174"/>
      <w:r w:rsidRPr="00EE1F3E">
        <w:rPr>
          <w:rFonts w:ascii="微軟正黑體" w:eastAsia="微軟正黑體" w:hAnsi="微軟正黑體" w:hint="eastAsia"/>
          <w:b/>
          <w:color w:val="C00000"/>
          <w:sz w:val="22"/>
        </w:rPr>
        <w:t>【紮什倫布寺】</w:t>
      </w:r>
      <w:r w:rsidRPr="00EE1F3E">
        <w:rPr>
          <w:rFonts w:ascii="微軟正黑體" w:eastAsia="微軟正黑體" w:hAnsi="微軟正黑體" w:hint="eastAsia"/>
          <w:sz w:val="22"/>
        </w:rPr>
        <w:t>此寺是西藏歷代班禪喇嘛的駐錫地，並參觀十世班禪的包金靈塔【釋頌南捷】及供奉著世界上最大的銅佛【強巴佛殿】；佛像高26.2米，由110名工匠歷時4年完成。寺廟依山而建，佔地面積達30萬平方米。扎什倫布寺由一世達賴喇嘛根敦珠巴於1447年創建的，現有喇嘛800餘名。每年藏曆5月14日至16日是扎什倫布寺展佛節，屆時將在高32米的展佛臺上舉行隆重的展佛活動。</w:t>
      </w:r>
    </w:p>
    <w:p w14:paraId="25193ED3" w14:textId="43806D24" w:rsidR="003B6680" w:rsidRPr="00EE1F3E" w:rsidRDefault="00023BAD" w:rsidP="00C0478B">
      <w:pPr>
        <w:tabs>
          <w:tab w:val="right" w:pos="10560"/>
        </w:tabs>
        <w:autoSpaceDE w:val="0"/>
        <w:autoSpaceDN w:val="0"/>
        <w:adjustRightInd w:val="0"/>
        <w:snapToGrid w:val="0"/>
        <w:spacing w:line="440" w:lineRule="exact"/>
        <w:jc w:val="both"/>
        <w:textAlignment w:val="baseline"/>
        <w:rPr>
          <w:rFonts w:ascii="微軟正黑體" w:eastAsia="微軟正黑體" w:hAnsi="微軟正黑體" w:cs="Times New Roman"/>
          <w:color w:val="800080"/>
          <w:sz w:val="22"/>
        </w:rPr>
      </w:pPr>
      <w:r w:rsidRPr="00EE1F3E">
        <w:rPr>
          <w:rFonts w:ascii="微軟正黑體" w:eastAsia="微軟正黑體" w:hAnsi="微軟正黑體" w:cs="Times New Roman" w:hint="eastAsia"/>
          <w:b/>
          <w:color w:val="C00000"/>
          <w:sz w:val="22"/>
        </w:rPr>
        <w:t>【日喀則老城區】</w:t>
      </w:r>
      <w:r w:rsidRPr="00EE1F3E">
        <w:rPr>
          <w:rFonts w:ascii="微軟正黑體" w:eastAsia="微軟正黑體" w:hAnsi="微軟正黑體" w:cs="Times New Roman" w:hint="eastAsia"/>
          <w:sz w:val="22"/>
        </w:rPr>
        <w:t>老城區大都為藏式建築，白牆木窗，家家門前都張貼經文和經幡，很多門頭上還飾以牛角。街上除了有各式工藝品出售，還有藏族人所需的生活用品和食品日。自由市場同時也是日喀則民族手工藝品集散地，有小八廓之稱。</w:t>
      </w:r>
      <w:bookmarkStart w:id="8" w:name="_Hlk150111960"/>
      <w:bookmarkEnd w:id="7"/>
    </w:p>
    <w:bookmarkEnd w:id="8"/>
    <w:p w14:paraId="2A719658" w14:textId="45472DD6" w:rsidR="00023BAD" w:rsidRPr="00EE1F3E" w:rsidRDefault="00CC5932" w:rsidP="00C0478B">
      <w:pPr>
        <w:adjustRightInd w:val="0"/>
        <w:snapToGrid w:val="0"/>
        <w:spacing w:line="440" w:lineRule="exact"/>
        <w:jc w:val="both"/>
        <w:textAlignment w:val="baseline"/>
        <w:rPr>
          <w:rFonts w:ascii="微軟正黑體" w:eastAsia="微軟正黑體" w:hAnsi="微軟正黑體" w:cs="Times New Roman"/>
          <w:color w:val="7030A0"/>
          <w:sz w:val="22"/>
        </w:rPr>
      </w:pPr>
      <w:r w:rsidRPr="00EE1F3E">
        <w:rPr>
          <w:rFonts w:ascii="微軟正黑體" w:eastAsia="微軟正黑體" w:hAnsi="微軟正黑體" w:cs="Times New Roman" w:hint="eastAsia"/>
          <w:color w:val="7030A0"/>
          <w:sz w:val="22"/>
        </w:rPr>
        <w:t>●</w:t>
      </w:r>
      <w:r w:rsidR="00023BAD" w:rsidRPr="00EE1F3E">
        <w:rPr>
          <w:rFonts w:ascii="微軟正黑體" w:eastAsia="微軟正黑體" w:hAnsi="微軟正黑體" w:cs="Times New Roman" w:hint="eastAsia"/>
          <w:color w:val="7030A0"/>
          <w:sz w:val="22"/>
        </w:rPr>
        <w:t>溫馨提醒：</w:t>
      </w:r>
    </w:p>
    <w:p w14:paraId="0E831934" w14:textId="77777777" w:rsidR="000E02AB" w:rsidRPr="00EE1F3E" w:rsidRDefault="000E02AB" w:rsidP="00C0478B">
      <w:pPr>
        <w:adjustRightInd w:val="0"/>
        <w:snapToGrid w:val="0"/>
        <w:spacing w:line="440" w:lineRule="exact"/>
        <w:rPr>
          <w:rFonts w:ascii="微軟正黑體" w:eastAsia="微軟正黑體" w:hAnsi="微軟正黑體"/>
          <w:color w:val="7030A0"/>
          <w:sz w:val="22"/>
        </w:rPr>
      </w:pPr>
      <w:r w:rsidRPr="00EE1F3E">
        <w:rPr>
          <w:rFonts w:ascii="微軟正黑體" w:eastAsia="微軟正黑體" w:hAnsi="微軟正黑體" w:hint="eastAsia"/>
          <w:color w:val="7030A0"/>
          <w:sz w:val="22"/>
        </w:rPr>
        <w:t>◎日喀則屬後藏地區，飯店及餐食又較拉薩差，但是我們皆是在行程當中盡量為您安排最好的，讓您擁有一個美好的旅程。</w:t>
      </w:r>
    </w:p>
    <w:p w14:paraId="62A16F61" w14:textId="420AEAAE" w:rsidR="00023BAD" w:rsidRPr="00EE1F3E" w:rsidRDefault="00023BAD" w:rsidP="00C0478B">
      <w:pPr>
        <w:adjustRightInd w:val="0"/>
        <w:snapToGrid w:val="0"/>
        <w:spacing w:line="440" w:lineRule="exact"/>
        <w:jc w:val="both"/>
        <w:textAlignment w:val="baseline"/>
        <w:rPr>
          <w:rFonts w:ascii="微軟正黑體" w:eastAsia="微軟正黑體" w:hAnsi="微軟正黑體" w:cs="Times New Roman"/>
          <w:color w:val="7030A0"/>
          <w:sz w:val="22"/>
        </w:rPr>
      </w:pPr>
      <w:r w:rsidRPr="00EE1F3E">
        <w:rPr>
          <w:rFonts w:ascii="微軟正黑體" w:eastAsia="微軟正黑體" w:hAnsi="微軟正黑體" w:cs="Times New Roman" w:hint="eastAsia"/>
          <w:color w:val="7030A0"/>
          <w:sz w:val="22"/>
        </w:rPr>
        <w:t>◎日喀則藏胞的普通話說得不是很好，在自由市場，若無購買意願，請不要胡亂砍價，以免發生誤會和爭執，壞了旅遊的興致。</w:t>
      </w:r>
    </w:p>
    <w:p w14:paraId="2BFB7C93" w14:textId="2FF76C85" w:rsidR="00CC5932" w:rsidRPr="00EE1F3E" w:rsidRDefault="00A13D56" w:rsidP="00C0478B">
      <w:pPr>
        <w:adjustRightInd w:val="0"/>
        <w:snapToGrid w:val="0"/>
        <w:spacing w:line="300" w:lineRule="exact"/>
        <w:jc w:val="both"/>
        <w:textAlignment w:val="baseline"/>
        <w:rPr>
          <w:rFonts w:ascii="微軟正黑體" w:eastAsia="微軟正黑體" w:hAnsi="微軟正黑體" w:cs="Times New Roman"/>
          <w:color w:val="7030A0"/>
          <w:sz w:val="22"/>
        </w:rPr>
      </w:pPr>
      <w:r w:rsidRPr="00EE1F3E">
        <w:rPr>
          <w:rFonts w:ascii="微軟正黑體" w:eastAsia="微軟正黑體" w:hAnsi="微軟正黑體"/>
          <w:noProof/>
          <w:sz w:val="22"/>
        </w:rPr>
        <w:drawing>
          <wp:anchor distT="0" distB="0" distL="114300" distR="114300" simplePos="0" relativeHeight="251674624" behindDoc="0" locked="0" layoutInCell="1" allowOverlap="1" wp14:anchorId="653FC67C" wp14:editId="4A998F55">
            <wp:simplePos x="0" y="0"/>
            <wp:positionH relativeFrom="column">
              <wp:posOffset>0</wp:posOffset>
            </wp:positionH>
            <wp:positionV relativeFrom="paragraph">
              <wp:posOffset>971550</wp:posOffset>
            </wp:positionV>
            <wp:extent cx="6638925" cy="1114425"/>
            <wp:effectExtent l="0" t="0" r="9525" b="9525"/>
            <wp:wrapThrough wrapText="bothSides">
              <wp:wrapPolygon edited="0">
                <wp:start x="0" y="0"/>
                <wp:lineTo x="0" y="21415"/>
                <wp:lineTo x="21569" y="21415"/>
                <wp:lineTo x="21569" y="0"/>
                <wp:lineTo x="0" y="0"/>
              </wp:wrapPolygon>
            </wp:wrapThrough>
            <wp:docPr id="72287864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663892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b"/>
        <w:tblW w:w="0" w:type="auto"/>
        <w:tblInd w:w="-5"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817"/>
        <w:gridCol w:w="3119"/>
        <w:gridCol w:w="4489"/>
      </w:tblGrid>
      <w:tr w:rsidR="00AD7F42" w:rsidRPr="00EE1F3E" w14:paraId="31FA3115" w14:textId="77777777" w:rsidTr="00F27A00">
        <w:tc>
          <w:tcPr>
            <w:tcW w:w="2817" w:type="dxa"/>
          </w:tcPr>
          <w:p w14:paraId="7AC96B63" w14:textId="69ED3E3F" w:rsidR="00AD7F42" w:rsidRPr="00EE1F3E" w:rsidRDefault="00AD7F42" w:rsidP="008B6591">
            <w:pPr>
              <w:adjustRightInd w:val="0"/>
              <w:snapToGrid w:val="0"/>
              <w:spacing w:line="0" w:lineRule="atLeast"/>
              <w:rPr>
                <w:rFonts w:ascii="微軟正黑體" w:eastAsia="微軟正黑體" w:hAnsi="微軟正黑體" w:cs="Times New Roman"/>
                <w:b/>
                <w:bCs/>
                <w:color w:val="4F6228" w:themeColor="accent3" w:themeShade="80"/>
                <w:szCs w:val="24"/>
              </w:rPr>
            </w:pPr>
            <w:r w:rsidRPr="00EE1F3E">
              <w:rPr>
                <w:rFonts w:ascii="微軟正黑體" w:eastAsia="微軟正黑體" w:hAnsi="微軟正黑體" w:cs="Times New Roman" w:hint="eastAsia"/>
                <w:b/>
                <w:bCs/>
                <w:color w:val="4F6228" w:themeColor="accent3" w:themeShade="80"/>
                <w:szCs w:val="24"/>
              </w:rPr>
              <w:t>早餐：</w:t>
            </w:r>
            <w:r w:rsidR="00CC5932" w:rsidRPr="00EE1F3E">
              <w:rPr>
                <w:rFonts w:ascii="微軟正黑體" w:eastAsia="微軟正黑體" w:hAnsi="微軟正黑體" w:cs="Times New Roman" w:hint="eastAsia"/>
                <w:b/>
                <w:bCs/>
                <w:color w:val="4F6228" w:themeColor="accent3" w:themeShade="80"/>
                <w:szCs w:val="24"/>
              </w:rPr>
              <w:t>飯店早餐</w:t>
            </w:r>
          </w:p>
        </w:tc>
        <w:tc>
          <w:tcPr>
            <w:tcW w:w="3119" w:type="dxa"/>
          </w:tcPr>
          <w:p w14:paraId="1C29A728" w14:textId="47229D43" w:rsidR="00AD7F42" w:rsidRPr="00EE1F3E" w:rsidRDefault="00AD7F42" w:rsidP="008B6591">
            <w:pPr>
              <w:adjustRightInd w:val="0"/>
              <w:snapToGrid w:val="0"/>
              <w:spacing w:line="0" w:lineRule="atLeast"/>
              <w:rPr>
                <w:rFonts w:ascii="微軟正黑體" w:eastAsia="微軟正黑體" w:hAnsi="微軟正黑體" w:cs="Times New Roman"/>
                <w:b/>
                <w:bCs/>
                <w:color w:val="4F6228" w:themeColor="accent3" w:themeShade="80"/>
                <w:szCs w:val="24"/>
              </w:rPr>
            </w:pPr>
            <w:r w:rsidRPr="00EE1F3E">
              <w:rPr>
                <w:rFonts w:ascii="微軟正黑體" w:eastAsia="微軟正黑體" w:hAnsi="微軟正黑體" w:cs="Times New Roman" w:hint="eastAsia"/>
                <w:b/>
                <w:bCs/>
                <w:color w:val="4F6228" w:themeColor="accent3" w:themeShade="80"/>
                <w:szCs w:val="24"/>
              </w:rPr>
              <w:t>午餐：</w:t>
            </w:r>
            <w:r w:rsidR="00CC5932" w:rsidRPr="00EE1F3E">
              <w:rPr>
                <w:rFonts w:ascii="微軟正黑體" w:eastAsia="微軟正黑體" w:hAnsi="微軟正黑體" w:cs="Times New Roman" w:hint="eastAsia"/>
                <w:b/>
                <w:bCs/>
                <w:color w:val="4F6228" w:themeColor="accent3" w:themeShade="80"/>
                <w:szCs w:val="24"/>
              </w:rPr>
              <w:t xml:space="preserve">中式合菜 </w:t>
            </w:r>
            <w:r w:rsidR="002A1A5B">
              <w:rPr>
                <w:rFonts w:ascii="微軟正黑體" w:eastAsia="微軟正黑體" w:hAnsi="微軟正黑體" w:cs="Times New Roman" w:hint="eastAsia"/>
                <w:b/>
                <w:bCs/>
                <w:color w:val="4F6228" w:themeColor="accent3" w:themeShade="80"/>
                <w:szCs w:val="24"/>
              </w:rPr>
              <w:t>8</w:t>
            </w:r>
            <w:r w:rsidR="00CC5932" w:rsidRPr="00EE1F3E">
              <w:rPr>
                <w:rFonts w:ascii="微軟正黑體" w:eastAsia="微軟正黑體" w:hAnsi="微軟正黑體" w:cs="Times New Roman" w:hint="eastAsia"/>
                <w:b/>
                <w:bCs/>
                <w:color w:val="4F6228" w:themeColor="accent3" w:themeShade="80"/>
                <w:szCs w:val="24"/>
              </w:rPr>
              <w:t>0R/人</w:t>
            </w:r>
          </w:p>
        </w:tc>
        <w:tc>
          <w:tcPr>
            <w:tcW w:w="4489" w:type="dxa"/>
          </w:tcPr>
          <w:p w14:paraId="04FE7C7B" w14:textId="3FD07364" w:rsidR="00AD7F42" w:rsidRPr="00EE1F3E" w:rsidRDefault="00AD7F42" w:rsidP="008B6591">
            <w:pPr>
              <w:adjustRightInd w:val="0"/>
              <w:snapToGrid w:val="0"/>
              <w:spacing w:line="0" w:lineRule="atLeast"/>
              <w:rPr>
                <w:rFonts w:ascii="微軟正黑體" w:eastAsia="微軟正黑體" w:hAnsi="微軟正黑體" w:cs="Times New Roman"/>
                <w:b/>
                <w:bCs/>
                <w:color w:val="4F6228" w:themeColor="accent3" w:themeShade="80"/>
                <w:szCs w:val="24"/>
              </w:rPr>
            </w:pPr>
            <w:r w:rsidRPr="00EE1F3E">
              <w:rPr>
                <w:rFonts w:ascii="微軟正黑體" w:eastAsia="微軟正黑體" w:hAnsi="微軟正黑體" w:cs="Times New Roman" w:hint="eastAsia"/>
                <w:b/>
                <w:bCs/>
                <w:color w:val="4F6228" w:themeColor="accent3" w:themeShade="80"/>
                <w:szCs w:val="24"/>
              </w:rPr>
              <w:t>晚餐：</w:t>
            </w:r>
            <w:r w:rsidR="00F27A00">
              <w:rPr>
                <w:rFonts w:ascii="微軟正黑體" w:eastAsia="微軟正黑體" w:hAnsi="微軟正黑體" w:cs="Times New Roman" w:hint="eastAsia"/>
                <w:b/>
                <w:bCs/>
                <w:color w:val="4F6228" w:themeColor="accent3" w:themeShade="80"/>
                <w:szCs w:val="24"/>
              </w:rPr>
              <w:t>聖</w:t>
            </w:r>
            <w:r w:rsidR="002A1A5B" w:rsidRPr="002A1A5B">
              <w:rPr>
                <w:rFonts w:ascii="微軟正黑體" w:eastAsia="微軟正黑體" w:hAnsi="微軟正黑體" w:cs="Times New Roman" w:hint="eastAsia"/>
                <w:b/>
                <w:bCs/>
                <w:color w:val="4F6228" w:themeColor="accent3" w:themeShade="80"/>
                <w:szCs w:val="24"/>
              </w:rPr>
              <w:t>域歡送宴</w:t>
            </w:r>
            <w:r w:rsidR="00F27A00">
              <w:rPr>
                <w:rFonts w:ascii="微軟正黑體" w:eastAsia="微軟正黑體" w:hAnsi="微軟正黑體" w:cs="Times New Roman" w:hint="eastAsia"/>
                <w:b/>
                <w:bCs/>
                <w:color w:val="4F6228" w:themeColor="accent3" w:themeShade="80"/>
                <w:szCs w:val="24"/>
              </w:rPr>
              <w:t>20</w:t>
            </w:r>
            <w:r w:rsidR="002A1A5B" w:rsidRPr="002A1A5B">
              <w:rPr>
                <w:rFonts w:ascii="微軟正黑體" w:eastAsia="微軟正黑體" w:hAnsi="微軟正黑體" w:cs="Times New Roman"/>
                <w:b/>
                <w:bCs/>
                <w:color w:val="4F6228" w:themeColor="accent3" w:themeShade="80"/>
                <w:szCs w:val="24"/>
              </w:rPr>
              <w:t>0R</w:t>
            </w:r>
            <w:r w:rsidR="002A1A5B" w:rsidRPr="002A1A5B">
              <w:rPr>
                <w:rFonts w:ascii="微軟正黑體" w:eastAsia="微軟正黑體" w:hAnsi="微軟正黑體" w:cs="Times New Roman" w:hint="eastAsia"/>
                <w:b/>
                <w:bCs/>
                <w:color w:val="4F6228" w:themeColor="accent3" w:themeShade="80"/>
                <w:szCs w:val="24"/>
              </w:rPr>
              <w:t xml:space="preserve"> </w:t>
            </w:r>
            <w:r w:rsidR="00CC5932" w:rsidRPr="00EE1F3E">
              <w:rPr>
                <w:rFonts w:ascii="微軟正黑體" w:eastAsia="微軟正黑體" w:hAnsi="微軟正黑體" w:cs="Times New Roman" w:hint="eastAsia"/>
                <w:b/>
                <w:bCs/>
                <w:color w:val="4F6228" w:themeColor="accent3" w:themeShade="80"/>
                <w:szCs w:val="24"/>
              </w:rPr>
              <w:t>/人</w:t>
            </w:r>
          </w:p>
        </w:tc>
      </w:tr>
      <w:tr w:rsidR="00AD7F42" w:rsidRPr="00EE1F3E" w14:paraId="51A831CD" w14:textId="77777777" w:rsidTr="008B6591">
        <w:tc>
          <w:tcPr>
            <w:tcW w:w="10425" w:type="dxa"/>
            <w:gridSpan w:val="3"/>
          </w:tcPr>
          <w:p w14:paraId="6639C785" w14:textId="493CDE77" w:rsidR="00AD7F42" w:rsidRPr="00EE1F3E" w:rsidRDefault="00AD7F42" w:rsidP="008B6591">
            <w:pPr>
              <w:adjustRightInd w:val="0"/>
              <w:snapToGrid w:val="0"/>
              <w:spacing w:line="0" w:lineRule="atLeast"/>
              <w:rPr>
                <w:rFonts w:ascii="微軟正黑體" w:eastAsia="微軟正黑體" w:hAnsi="微軟正黑體" w:cs="Times New Roman"/>
                <w:b/>
                <w:bCs/>
                <w:color w:val="7030A0"/>
                <w:szCs w:val="24"/>
              </w:rPr>
            </w:pPr>
            <w:r w:rsidRPr="00EE1F3E">
              <w:rPr>
                <w:rFonts w:ascii="微軟正黑體" w:eastAsia="微軟正黑體" w:hAnsi="微軟正黑體" w:cs="Times New Roman" w:hint="eastAsia"/>
                <w:b/>
                <w:bCs/>
                <w:color w:val="C00000"/>
                <w:szCs w:val="24"/>
              </w:rPr>
              <w:t>住宿：</w:t>
            </w:r>
            <w:r w:rsidR="00CC5932" w:rsidRPr="00EE1F3E">
              <w:rPr>
                <w:rFonts w:ascii="微軟正黑體" w:eastAsia="微軟正黑體" w:hAnsi="微軟正黑體" w:cs="Times New Roman" w:hint="eastAsia"/>
                <w:b/>
                <w:bCs/>
                <w:color w:val="C00000"/>
                <w:szCs w:val="24"/>
              </w:rPr>
              <w:t>拉薩</w:t>
            </w:r>
            <w:r w:rsidR="00CA4325" w:rsidRPr="00EE1F3E">
              <w:rPr>
                <w:rFonts w:ascii="微軟正黑體" w:eastAsia="微軟正黑體" w:hAnsi="微軟正黑體" w:cs="Times New Roman" w:hint="eastAsia"/>
                <w:b/>
                <w:bCs/>
                <w:color w:val="C00000"/>
                <w:szCs w:val="24"/>
              </w:rPr>
              <w:t>瑞吉度假酒店</w:t>
            </w:r>
            <w:r w:rsidR="00CC5932" w:rsidRPr="00EE1F3E">
              <w:rPr>
                <w:rFonts w:ascii="微軟正黑體" w:eastAsia="微軟正黑體" w:hAnsi="微軟正黑體" w:cs="Times New Roman" w:hint="eastAsia"/>
                <w:b/>
                <w:bCs/>
                <w:color w:val="C00000"/>
                <w:szCs w:val="24"/>
              </w:rPr>
              <w:t>或同級</w:t>
            </w:r>
          </w:p>
        </w:tc>
      </w:tr>
    </w:tbl>
    <w:p w14:paraId="51586296" w14:textId="11377BEE" w:rsidR="002A1A5B" w:rsidRDefault="002A1A5B" w:rsidP="00C0478B">
      <w:pPr>
        <w:widowControl/>
        <w:adjustRightInd w:val="0"/>
        <w:snapToGrid w:val="0"/>
        <w:spacing w:line="300" w:lineRule="exact"/>
        <w:rPr>
          <w:rFonts w:ascii="微軟正黑體" w:eastAsia="微軟正黑體" w:hAnsi="微軟正黑體"/>
          <w:color w:val="000000"/>
          <w:sz w:val="22"/>
          <w:shd w:val="clear" w:color="auto" w:fill="002060"/>
        </w:rPr>
      </w:pPr>
    </w:p>
    <w:p w14:paraId="28B947D6" w14:textId="0AABAA07" w:rsidR="008036FB" w:rsidRPr="00EE1F3E" w:rsidRDefault="008036FB" w:rsidP="006463B1">
      <w:pPr>
        <w:widowControl/>
        <w:adjustRightInd w:val="0"/>
        <w:snapToGrid w:val="0"/>
        <w:spacing w:line="380" w:lineRule="exact"/>
        <w:rPr>
          <w:rFonts w:ascii="微軟正黑體" w:eastAsia="微軟正黑體" w:hAnsi="微軟正黑體" w:cs="典匠粗隸"/>
          <w:b/>
          <w:color w:val="002060"/>
          <w:kern w:val="0"/>
          <w:sz w:val="26"/>
          <w:szCs w:val="26"/>
          <w:lang w:val="zh-TW"/>
        </w:rPr>
      </w:pPr>
      <w:r w:rsidRPr="00EE1F3E">
        <w:rPr>
          <w:rFonts w:ascii="微軟正黑體" w:eastAsia="微軟正黑體" w:hAnsi="微軟正黑體"/>
          <w:color w:val="000000"/>
          <w:sz w:val="22"/>
          <w:shd w:val="clear" w:color="auto" w:fill="002060"/>
        </w:rPr>
        <w:t xml:space="preserve">  </w:t>
      </w:r>
      <w:r w:rsidRPr="00EE1F3E">
        <w:rPr>
          <w:rFonts w:ascii="微軟正黑體" w:eastAsia="微軟正黑體" w:hAnsi="微軟正黑體" w:hint="eastAsia"/>
          <w:b/>
          <w:bCs/>
          <w:color w:val="000000"/>
          <w:sz w:val="26"/>
          <w:szCs w:val="26"/>
          <w:shd w:val="clear" w:color="auto" w:fill="D9D9D9" w:themeFill="background1" w:themeFillShade="D9"/>
        </w:rPr>
        <w:t>第</w:t>
      </w:r>
      <w:r w:rsidR="00EE1F3E">
        <w:rPr>
          <w:rFonts w:ascii="微軟正黑體" w:eastAsia="微軟正黑體" w:hAnsi="微軟正黑體" w:hint="eastAsia"/>
          <w:b/>
          <w:bCs/>
          <w:color w:val="000000"/>
          <w:sz w:val="26"/>
          <w:szCs w:val="26"/>
          <w:shd w:val="clear" w:color="auto" w:fill="D9D9D9" w:themeFill="background1" w:themeFillShade="D9"/>
        </w:rPr>
        <w:t>七</w:t>
      </w:r>
      <w:r w:rsidRPr="00EE1F3E">
        <w:rPr>
          <w:rFonts w:ascii="微軟正黑體" w:eastAsia="微軟正黑體" w:hAnsi="微軟正黑體" w:hint="eastAsia"/>
          <w:b/>
          <w:bCs/>
          <w:color w:val="000000"/>
          <w:sz w:val="26"/>
          <w:szCs w:val="26"/>
          <w:shd w:val="clear" w:color="auto" w:fill="D9D9D9" w:themeFill="background1" w:themeFillShade="D9"/>
        </w:rPr>
        <w:t>天</w:t>
      </w:r>
      <w:r w:rsidRPr="00EE1F3E">
        <w:rPr>
          <w:rFonts w:ascii="微軟正黑體" w:eastAsia="微軟正黑體" w:hAnsi="微軟正黑體"/>
          <w:b/>
          <w:bCs/>
          <w:color w:val="000000"/>
          <w:sz w:val="26"/>
          <w:szCs w:val="26"/>
          <w:shd w:val="clear" w:color="auto" w:fill="D9D9D9" w:themeFill="background1" w:themeFillShade="D9"/>
        </w:rPr>
        <w:t xml:space="preserve">  </w:t>
      </w:r>
      <w:r w:rsidR="00CC5932" w:rsidRPr="00EE1F3E">
        <w:rPr>
          <w:rFonts w:ascii="微軟正黑體" w:eastAsia="微軟正黑體" w:hAnsi="微軟正黑體" w:hint="eastAsia"/>
          <w:b/>
          <w:bCs/>
          <w:color w:val="000000"/>
          <w:sz w:val="26"/>
          <w:szCs w:val="26"/>
          <w:shd w:val="clear" w:color="auto" w:fill="D9D9D9" w:themeFill="background1" w:themeFillShade="D9"/>
        </w:rPr>
        <w:t>拉薩</w:t>
      </w:r>
      <w:r w:rsidR="00EE1F3E">
        <w:rPr>
          <w:rFonts w:ascii="微軟正黑體" w:eastAsia="微軟正黑體" w:hAnsi="微軟正黑體" w:hint="eastAsia"/>
          <w:b/>
          <w:bCs/>
          <w:color w:val="000000"/>
          <w:sz w:val="26"/>
          <w:szCs w:val="26"/>
          <w:shd w:val="clear" w:color="auto" w:fill="D9D9D9" w:themeFill="background1" w:themeFillShade="D9"/>
        </w:rPr>
        <w:t>/成都</w:t>
      </w:r>
      <w:r w:rsidR="000A5915">
        <w:rPr>
          <w:rFonts w:ascii="微軟正黑體" w:eastAsia="微軟正黑體" w:hAnsi="微軟正黑體" w:hint="eastAsia"/>
          <w:b/>
          <w:bCs/>
          <w:color w:val="000000"/>
          <w:sz w:val="26"/>
          <w:szCs w:val="26"/>
          <w:shd w:val="clear" w:color="auto" w:fill="D9D9D9" w:themeFill="background1" w:themeFillShade="D9"/>
        </w:rPr>
        <w:t xml:space="preserve"> </w:t>
      </w:r>
      <w:r w:rsidR="002A1A5B">
        <w:rPr>
          <w:rFonts w:ascii="微軟正黑體" w:eastAsia="微軟正黑體" w:hAnsi="微軟正黑體" w:hint="eastAsia"/>
          <w:b/>
          <w:bCs/>
          <w:color w:val="000000"/>
          <w:sz w:val="26"/>
          <w:szCs w:val="26"/>
          <w:shd w:val="clear" w:color="auto" w:fill="D9D9D9" w:themeFill="background1" w:themeFillShade="D9"/>
        </w:rPr>
        <w:t xml:space="preserve"> </w:t>
      </w:r>
      <w:r w:rsidR="000A5915">
        <w:rPr>
          <w:rFonts w:ascii="微軟正黑體" w:eastAsia="微軟正黑體" w:hAnsi="微軟正黑體" w:hint="eastAsia"/>
          <w:b/>
          <w:bCs/>
          <w:color w:val="000000"/>
          <w:sz w:val="26"/>
          <w:szCs w:val="26"/>
          <w:shd w:val="clear" w:color="auto" w:fill="D9D9D9" w:themeFill="background1" w:themeFillShade="D9"/>
        </w:rPr>
        <w:t xml:space="preserve"> </w:t>
      </w:r>
      <w:r w:rsidRPr="00EE1F3E">
        <w:rPr>
          <w:rFonts w:ascii="微軟正黑體" w:eastAsia="微軟正黑體" w:hAnsi="微軟正黑體" w:hint="eastAsia"/>
          <w:b/>
          <w:bCs/>
          <w:color w:val="000000"/>
          <w:sz w:val="26"/>
          <w:szCs w:val="26"/>
          <w:shd w:val="clear" w:color="auto" w:fill="D9D9D9" w:themeFill="background1" w:themeFillShade="D9"/>
        </w:rPr>
        <w:t xml:space="preserve">                </w:t>
      </w:r>
      <w:r w:rsidRPr="00EE1F3E">
        <w:rPr>
          <w:rFonts w:ascii="微軟正黑體" w:eastAsia="微軟正黑體" w:hAnsi="微軟正黑體"/>
          <w:b/>
          <w:bCs/>
          <w:color w:val="000000"/>
          <w:sz w:val="26"/>
          <w:szCs w:val="26"/>
          <w:shd w:val="clear" w:color="auto" w:fill="D9D9D9" w:themeFill="background1" w:themeFillShade="D9"/>
        </w:rPr>
        <w:t xml:space="preserve">  </w:t>
      </w:r>
      <w:r w:rsidRPr="00EE1F3E">
        <w:rPr>
          <w:rFonts w:ascii="微軟正黑體" w:eastAsia="微軟正黑體" w:hAnsi="微軟正黑體" w:hint="eastAsia"/>
          <w:b/>
          <w:bCs/>
          <w:color w:val="000000"/>
          <w:sz w:val="26"/>
          <w:szCs w:val="26"/>
          <w:shd w:val="clear" w:color="auto" w:fill="D9D9D9" w:themeFill="background1" w:themeFillShade="D9"/>
        </w:rPr>
        <w:t xml:space="preserve">       </w:t>
      </w:r>
      <w:r w:rsidRPr="00EE1F3E">
        <w:rPr>
          <w:rFonts w:ascii="微軟正黑體" w:eastAsia="微軟正黑體" w:hAnsi="微軟正黑體"/>
          <w:b/>
          <w:bCs/>
          <w:color w:val="000000"/>
          <w:sz w:val="26"/>
          <w:szCs w:val="26"/>
          <w:shd w:val="clear" w:color="auto" w:fill="D9D9D9" w:themeFill="background1" w:themeFillShade="D9"/>
        </w:rPr>
        <w:t xml:space="preserve"> </w:t>
      </w:r>
      <w:r w:rsidRPr="00EE1F3E">
        <w:rPr>
          <w:rFonts w:ascii="微軟正黑體" w:eastAsia="微軟正黑體" w:hAnsi="微軟正黑體" w:hint="eastAsia"/>
          <w:b/>
          <w:bCs/>
          <w:color w:val="000000"/>
          <w:sz w:val="26"/>
          <w:szCs w:val="26"/>
          <w:shd w:val="clear" w:color="auto" w:fill="D9D9D9" w:themeFill="background1" w:themeFillShade="D9"/>
        </w:rPr>
        <w:t xml:space="preserve">              </w:t>
      </w:r>
      <w:r w:rsidRPr="00EE1F3E">
        <w:rPr>
          <w:rFonts w:ascii="微軟正黑體" w:eastAsia="微軟正黑體" w:hAnsi="微軟正黑體"/>
          <w:b/>
          <w:bCs/>
          <w:color w:val="000000"/>
          <w:sz w:val="26"/>
          <w:szCs w:val="26"/>
          <w:shd w:val="clear" w:color="auto" w:fill="D9D9D9" w:themeFill="background1" w:themeFillShade="D9"/>
        </w:rPr>
        <w:t xml:space="preserve">                </w:t>
      </w:r>
      <w:r w:rsidRPr="00EE1F3E">
        <w:rPr>
          <w:rFonts w:ascii="微軟正黑體" w:eastAsia="微軟正黑體" w:hAnsi="微軟正黑體" w:hint="eastAsia"/>
          <w:b/>
          <w:bCs/>
          <w:color w:val="000000"/>
          <w:sz w:val="26"/>
          <w:szCs w:val="26"/>
          <w:shd w:val="clear" w:color="auto" w:fill="D9D9D9" w:themeFill="background1" w:themeFillShade="D9"/>
        </w:rPr>
        <w:t xml:space="preserve">   </w:t>
      </w:r>
    </w:p>
    <w:p w14:paraId="72102C0B" w14:textId="1CAC6CBC" w:rsidR="00EE1F3E" w:rsidRDefault="00CC5932" w:rsidP="00C0478B">
      <w:pPr>
        <w:widowControl/>
        <w:adjustRightInd w:val="0"/>
        <w:snapToGrid w:val="0"/>
        <w:spacing w:line="440" w:lineRule="exact"/>
        <w:rPr>
          <w:rFonts w:ascii="微軟正黑體" w:eastAsia="微軟正黑體" w:hAnsi="微軟正黑體" w:cs="典匠粗隸"/>
          <w:b/>
          <w:color w:val="002060"/>
          <w:kern w:val="0"/>
          <w:sz w:val="22"/>
          <w:lang w:val="zh-TW"/>
        </w:rPr>
      </w:pPr>
      <w:r w:rsidRPr="00EE1F3E">
        <w:rPr>
          <w:rFonts w:ascii="微軟正黑體" w:eastAsia="微軟正黑體" w:hAnsi="微軟正黑體" w:cs="典匠粗隸" w:hint="eastAsia"/>
          <w:b/>
          <w:color w:val="002060"/>
          <w:kern w:val="0"/>
          <w:sz w:val="22"/>
          <w:lang w:val="zh-TW"/>
        </w:rPr>
        <w:t>●</w:t>
      </w:r>
      <w:r w:rsidR="006463B1" w:rsidRPr="00EE1F3E">
        <w:rPr>
          <w:rFonts w:ascii="微軟正黑體" w:eastAsia="微軟正黑體" w:hAnsi="微軟正黑體" w:cs="典匠粗隸" w:hint="eastAsia"/>
          <w:b/>
          <w:color w:val="002060"/>
          <w:kern w:val="0"/>
          <w:sz w:val="22"/>
          <w:lang w:val="zh-TW"/>
        </w:rPr>
        <w:t>景點：</w:t>
      </w:r>
      <w:r w:rsidR="002A1A5B">
        <w:rPr>
          <w:rFonts w:ascii="微軟正黑體" w:eastAsia="微軟正黑體" w:hAnsi="微軟正黑體" w:cs="典匠粗隸" w:hint="eastAsia"/>
          <w:b/>
          <w:color w:val="002060"/>
          <w:kern w:val="0"/>
          <w:sz w:val="22"/>
          <w:lang w:val="zh-TW"/>
        </w:rPr>
        <w:t>拉薩扎基寺、成都鐵象寺水街</w:t>
      </w:r>
    </w:p>
    <w:p w14:paraId="66685358" w14:textId="4137E61F" w:rsidR="00F31E14" w:rsidRPr="008C5B7E" w:rsidRDefault="00542061" w:rsidP="00C0478B">
      <w:pPr>
        <w:adjustRightInd w:val="0"/>
        <w:snapToGrid w:val="0"/>
        <w:spacing w:line="440" w:lineRule="exact"/>
        <w:rPr>
          <w:rFonts w:ascii="微軟正黑體" w:eastAsia="微軟正黑體" w:hAnsi="微軟正黑體"/>
          <w:b/>
          <w:color w:val="000000" w:themeColor="text1"/>
          <w:sz w:val="22"/>
        </w:rPr>
      </w:pPr>
      <w:r>
        <w:rPr>
          <w:rFonts w:ascii="微軟正黑體" w:eastAsia="微軟正黑體" w:hAnsi="微軟正黑體" w:cs="微軟正黑體"/>
          <w:noProof/>
          <w:color w:val="000000"/>
          <w:sz w:val="22"/>
          <w:highlight w:val="white"/>
        </w:rPr>
        <w:drawing>
          <wp:anchor distT="0" distB="0" distL="114300" distR="114300" simplePos="0" relativeHeight="251693056" behindDoc="0" locked="0" layoutInCell="1" allowOverlap="1" wp14:anchorId="2E67F1C7" wp14:editId="4FE7DDAE">
            <wp:simplePos x="0" y="0"/>
            <wp:positionH relativeFrom="margin">
              <wp:posOffset>4838700</wp:posOffset>
            </wp:positionH>
            <wp:positionV relativeFrom="paragraph">
              <wp:posOffset>9525</wp:posOffset>
            </wp:positionV>
            <wp:extent cx="1813560" cy="1104900"/>
            <wp:effectExtent l="0" t="0" r="0" b="0"/>
            <wp:wrapThrough wrapText="bothSides">
              <wp:wrapPolygon edited="0">
                <wp:start x="0" y="0"/>
                <wp:lineTo x="0" y="21228"/>
                <wp:lineTo x="21328" y="21228"/>
                <wp:lineTo x="21328" y="0"/>
                <wp:lineTo x="0" y="0"/>
              </wp:wrapPolygon>
            </wp:wrapThrough>
            <wp:docPr id="123902272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81356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1E14" w:rsidRPr="008C5B7E">
        <w:rPr>
          <w:rFonts w:ascii="微軟正黑體" w:eastAsia="微軟正黑體" w:hAnsi="微軟正黑體" w:hint="eastAsia"/>
          <w:b/>
          <w:bCs/>
          <w:color w:val="C00000"/>
          <w:sz w:val="22"/>
        </w:rPr>
        <w:t>【札基財神寺】</w:t>
      </w:r>
      <w:r w:rsidRPr="00542061">
        <w:rPr>
          <w:rFonts w:ascii="微軟正黑體" w:eastAsia="微軟正黑體" w:hAnsi="微軟正黑體" w:hint="eastAsia"/>
          <w:sz w:val="22"/>
        </w:rPr>
        <w:t>該寺為吉祥天母本尊－扎基拉姆佛殿，香火旺盛，有修為的僧人為客人抹頂賜福及貴重禮品開光。世間護法神與眾生仍有塵緣，因此很多時候會幻化人形，與眾生接觸，扎基女神就屬於此類神靈，並且特別靈驗。很多藏、漢族人每逢週三都到這裡桑煨拜佛。</w:t>
      </w:r>
    </w:p>
    <w:p w14:paraId="10630FBD" w14:textId="4111C624" w:rsidR="00F31E14" w:rsidRDefault="00F31E14" w:rsidP="00C0478B">
      <w:pPr>
        <w:spacing w:line="440" w:lineRule="exact"/>
        <w:rPr>
          <w:rFonts w:ascii="微軟正黑體" w:eastAsia="微軟正黑體" w:hAnsi="微軟正黑體" w:cs="微軟正黑體"/>
          <w:color w:val="000000"/>
          <w:sz w:val="22"/>
        </w:rPr>
      </w:pPr>
      <w:r w:rsidRPr="008C5B7E">
        <w:rPr>
          <w:rFonts w:ascii="微軟正黑體" w:eastAsia="微軟正黑體" w:hAnsi="微軟正黑體" w:cs="微軟正黑體"/>
          <w:b/>
          <w:color w:val="C00000"/>
          <w:sz w:val="22"/>
        </w:rPr>
        <w:t>【鐵像寺—水街】</w:t>
      </w:r>
      <w:r w:rsidRPr="008C5B7E">
        <w:rPr>
          <w:rFonts w:ascii="微軟正黑體" w:eastAsia="微軟正黑體" w:hAnsi="微軟正黑體" w:cs="微軟正黑體"/>
          <w:color w:val="000000"/>
          <w:sz w:val="22"/>
        </w:rPr>
        <w:t>位於成都高新天府新城大源組團劍南大道側，北靠天府國際社區，南鄰佛教寺廟鐵像寺，這一有“蜀風水韻·現代生活”的特色文化商業街區，亦是成都高新天府新城“水系綠地鏈”重要示範性項目。寬窄相濟，快慢相融，隨著鐵像寺水街的開街，成都高新區又多了一個體現國際化、現代化水準的‘亮點’。鐵像寺水街將成為世</w:t>
      </w:r>
      <w:r w:rsidRPr="00542061">
        <w:rPr>
          <w:rFonts w:ascii="微軟正黑體" w:eastAsia="微軟正黑體" w:hAnsi="微軟正黑體" w:cs="微軟正黑體"/>
          <w:sz w:val="22"/>
        </w:rPr>
        <w:t>界一流園區中的‘</w:t>
      </w:r>
      <w:hyperlink r:id="rId40">
        <w:r w:rsidRPr="00542061">
          <w:rPr>
            <w:rFonts w:ascii="微軟正黑體" w:eastAsia="微軟正黑體" w:hAnsi="微軟正黑體" w:cs="微軟正黑體"/>
            <w:sz w:val="22"/>
          </w:rPr>
          <w:t>寬窄巷子</w:t>
        </w:r>
      </w:hyperlink>
      <w:r w:rsidRPr="00542061">
        <w:rPr>
          <w:rFonts w:ascii="微軟正黑體" w:eastAsia="微軟正黑體" w:hAnsi="微軟正黑體" w:cs="微軟正黑體"/>
          <w:sz w:val="22"/>
        </w:rPr>
        <w:t>’，而成都高新區宜居宜業、產城一體的優勢將逐步顯現。</w:t>
      </w:r>
      <w:r w:rsidRPr="00542061">
        <w:rPr>
          <w:rFonts w:ascii="微軟正黑體" w:eastAsia="微軟正黑體" w:hAnsi="微軟正黑體" w:cs="微軟正黑體"/>
          <w:sz w:val="22"/>
          <w:highlight w:val="white"/>
        </w:rPr>
        <w:t>鐵像寺水街專案一期總投資3.5億元，總用地面積78畝，總建築面積約5萬平方米，局部高三層，均為特色商業建築。毗鄰明代萬曆十八年間建址的鐵像寺，南北流向的肖家河綿延貫穿，鐵像寺水街街區以流水為脈絡，串聯街巷院落、古樹廣場、水岸荷塘，再現天府之國傳承千年的回瀾塔、石敢當、石羊、古橋、水榭、戲臺、牌坊，集成中西佳餚、藝術收藏、戲曲音樂、品茗誦經、民俗民風等業態，以“善、禪、和、雅、味、樂”的人文意境，演繹 “</w:t>
      </w:r>
      <w:hyperlink r:id="rId41">
        <w:r w:rsidRPr="00542061">
          <w:rPr>
            <w:rFonts w:ascii="微軟正黑體" w:eastAsia="微軟正黑體" w:hAnsi="微軟正黑體" w:cs="微軟正黑體"/>
            <w:sz w:val="22"/>
          </w:rPr>
          <w:t>上善若水</w:t>
        </w:r>
      </w:hyperlink>
      <w:r w:rsidRPr="00542061">
        <w:rPr>
          <w:rFonts w:ascii="微軟正黑體" w:eastAsia="微軟正黑體" w:hAnsi="微軟正黑體" w:cs="微軟正黑體"/>
          <w:sz w:val="22"/>
          <w:highlight w:val="white"/>
        </w:rPr>
        <w:t>，佛寺</w:t>
      </w:r>
      <w:r w:rsidRPr="008C5B7E">
        <w:rPr>
          <w:rFonts w:ascii="微軟正黑體" w:eastAsia="微軟正黑體" w:hAnsi="微軟正黑體" w:cs="微軟正黑體"/>
          <w:color w:val="000000"/>
          <w:sz w:val="22"/>
          <w:highlight w:val="white"/>
        </w:rPr>
        <w:t>禪房，街巷合院，藝術人文，天下美食，閒適安逸”的美好生活景象。</w:t>
      </w:r>
    </w:p>
    <w:p w14:paraId="0F8037F0" w14:textId="5E427DA5" w:rsidR="00401672" w:rsidRDefault="00401672" w:rsidP="00C0478B">
      <w:pPr>
        <w:spacing w:line="440" w:lineRule="exact"/>
        <w:rPr>
          <w:rFonts w:ascii="微軟正黑體" w:eastAsia="微軟正黑體" w:hAnsi="微軟正黑體" w:cs="微軟正黑體"/>
          <w:color w:val="000000"/>
          <w:sz w:val="22"/>
        </w:rPr>
      </w:pPr>
      <w:r>
        <w:rPr>
          <w:rFonts w:ascii="微軟正黑體" w:eastAsia="微軟正黑體" w:hAnsi="微軟正黑體" w:cs="微軟正黑體"/>
          <w:color w:val="000000"/>
          <w:sz w:val="22"/>
        </w:rPr>
        <w:t>Ps:</w:t>
      </w:r>
      <w:r w:rsidRPr="00401672">
        <w:rPr>
          <w:rFonts w:ascii="微軟正黑體" w:eastAsia="微軟正黑體" w:hAnsi="微軟正黑體" w:cs="微軟正黑體" w:hint="eastAsia"/>
          <w:color w:val="000000"/>
          <w:sz w:val="22"/>
        </w:rPr>
        <w:t>本日之航班.景點、餐食，依實際航班時間及火車到達時間機動調整增減之，敬請見諒。</w:t>
      </w:r>
    </w:p>
    <w:p w14:paraId="2762926B" w14:textId="2A50F818" w:rsidR="00CC5932" w:rsidRPr="00EE1F3E" w:rsidRDefault="00F31E14" w:rsidP="00C0478B">
      <w:pPr>
        <w:widowControl/>
        <w:adjustRightInd w:val="0"/>
        <w:snapToGrid w:val="0"/>
        <w:spacing w:line="300" w:lineRule="exact"/>
        <w:rPr>
          <w:rFonts w:ascii="微軟正黑體" w:eastAsia="微軟正黑體" w:hAnsi="微軟正黑體" w:cs="典匠粗隸"/>
          <w:color w:val="7030A0"/>
          <w:kern w:val="0"/>
          <w:sz w:val="22"/>
          <w:lang w:val="zh-TW"/>
        </w:rPr>
      </w:pPr>
      <w:r>
        <w:rPr>
          <w:rFonts w:ascii="微軟正黑體" w:eastAsia="微軟正黑體" w:hAnsi="微軟正黑體" w:cs="微軟正黑體"/>
          <w:noProof/>
          <w:color w:val="000000"/>
          <w:sz w:val="22"/>
        </w:rPr>
        <w:drawing>
          <wp:anchor distT="0" distB="0" distL="114300" distR="114300" simplePos="0" relativeHeight="251692032" behindDoc="0" locked="0" layoutInCell="1" allowOverlap="1" wp14:anchorId="7F4A8157" wp14:editId="16436111">
            <wp:simplePos x="0" y="0"/>
            <wp:positionH relativeFrom="margin">
              <wp:align>right</wp:align>
            </wp:positionH>
            <wp:positionV relativeFrom="paragraph">
              <wp:posOffset>0</wp:posOffset>
            </wp:positionV>
            <wp:extent cx="6649085" cy="1431290"/>
            <wp:effectExtent l="0" t="0" r="0" b="0"/>
            <wp:wrapThrough wrapText="bothSides">
              <wp:wrapPolygon edited="0">
                <wp:start x="0" y="0"/>
                <wp:lineTo x="0" y="21274"/>
                <wp:lineTo x="21536" y="21274"/>
                <wp:lineTo x="21536" y="0"/>
                <wp:lineTo x="0" y="0"/>
              </wp:wrapPolygon>
            </wp:wrapThrough>
            <wp:docPr id="2130421102"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6649085" cy="143129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b"/>
        <w:tblW w:w="0" w:type="auto"/>
        <w:tblInd w:w="-5"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76"/>
        <w:gridCol w:w="3685"/>
        <w:gridCol w:w="4064"/>
      </w:tblGrid>
      <w:tr w:rsidR="00AD7F42" w:rsidRPr="00EE1F3E" w14:paraId="2CBC6654" w14:textId="77777777" w:rsidTr="00F27A00">
        <w:tc>
          <w:tcPr>
            <w:tcW w:w="2676" w:type="dxa"/>
          </w:tcPr>
          <w:p w14:paraId="2C50FE50" w14:textId="6B9BD190" w:rsidR="00AD7F42" w:rsidRPr="00EE1F3E" w:rsidRDefault="00AD7F42" w:rsidP="008B6591">
            <w:pPr>
              <w:adjustRightInd w:val="0"/>
              <w:snapToGrid w:val="0"/>
              <w:spacing w:line="0" w:lineRule="atLeast"/>
              <w:rPr>
                <w:rFonts w:ascii="微軟正黑體" w:eastAsia="微軟正黑體" w:hAnsi="微軟正黑體" w:cs="Times New Roman"/>
                <w:b/>
                <w:bCs/>
                <w:color w:val="4F6228" w:themeColor="accent3" w:themeShade="80"/>
                <w:szCs w:val="24"/>
              </w:rPr>
            </w:pPr>
            <w:r w:rsidRPr="00EE1F3E">
              <w:rPr>
                <w:rFonts w:ascii="微軟正黑體" w:eastAsia="微軟正黑體" w:hAnsi="微軟正黑體" w:cs="Times New Roman" w:hint="eastAsia"/>
                <w:b/>
                <w:bCs/>
                <w:color w:val="4F6228" w:themeColor="accent3" w:themeShade="80"/>
                <w:szCs w:val="24"/>
              </w:rPr>
              <w:t>早餐：</w:t>
            </w:r>
            <w:r w:rsidR="00CC5932" w:rsidRPr="00EE1F3E">
              <w:rPr>
                <w:rFonts w:ascii="微軟正黑體" w:eastAsia="微軟正黑體" w:hAnsi="微軟正黑體" w:cs="Times New Roman" w:hint="eastAsia"/>
                <w:b/>
                <w:bCs/>
                <w:color w:val="4F6228" w:themeColor="accent3" w:themeShade="80"/>
                <w:szCs w:val="24"/>
              </w:rPr>
              <w:t>酒店早餐</w:t>
            </w:r>
          </w:p>
        </w:tc>
        <w:tc>
          <w:tcPr>
            <w:tcW w:w="3685" w:type="dxa"/>
          </w:tcPr>
          <w:p w14:paraId="3A392046" w14:textId="602671DD" w:rsidR="00AD7F42" w:rsidRPr="00EE1F3E" w:rsidRDefault="00AD7F42" w:rsidP="008B6591">
            <w:pPr>
              <w:adjustRightInd w:val="0"/>
              <w:snapToGrid w:val="0"/>
              <w:spacing w:line="0" w:lineRule="atLeast"/>
              <w:rPr>
                <w:rFonts w:ascii="微軟正黑體" w:eastAsia="微軟正黑體" w:hAnsi="微軟正黑體" w:cs="Times New Roman"/>
                <w:b/>
                <w:bCs/>
                <w:color w:val="4F6228" w:themeColor="accent3" w:themeShade="80"/>
                <w:szCs w:val="24"/>
              </w:rPr>
            </w:pPr>
            <w:r w:rsidRPr="00EE1F3E">
              <w:rPr>
                <w:rFonts w:ascii="微軟正黑體" w:eastAsia="微軟正黑體" w:hAnsi="微軟正黑體" w:cs="Times New Roman" w:hint="eastAsia"/>
                <w:b/>
                <w:bCs/>
                <w:color w:val="4F6228" w:themeColor="accent3" w:themeShade="80"/>
                <w:szCs w:val="24"/>
              </w:rPr>
              <w:t>午餐：</w:t>
            </w:r>
            <w:r w:rsidR="002A1A5B" w:rsidRPr="002A1A5B">
              <w:rPr>
                <w:rFonts w:ascii="微軟正黑體" w:eastAsia="微軟正黑體" w:hAnsi="微軟正黑體" w:cs="Times New Roman" w:hint="eastAsia"/>
                <w:b/>
                <w:bCs/>
                <w:color w:val="4F6228" w:themeColor="accent3" w:themeShade="80"/>
                <w:szCs w:val="24"/>
              </w:rPr>
              <w:t>中式合菜</w:t>
            </w:r>
            <w:r w:rsidR="00F27A00">
              <w:rPr>
                <w:rFonts w:ascii="微軟正黑體" w:eastAsia="微軟正黑體" w:hAnsi="微軟正黑體" w:cs="Times New Roman" w:hint="eastAsia"/>
                <w:b/>
                <w:bCs/>
                <w:color w:val="4F6228" w:themeColor="accent3" w:themeShade="80"/>
                <w:szCs w:val="24"/>
              </w:rPr>
              <w:t>80</w:t>
            </w:r>
            <w:r w:rsidR="002A1A5B" w:rsidRPr="002A1A5B">
              <w:rPr>
                <w:rFonts w:ascii="微軟正黑體" w:eastAsia="微軟正黑體" w:hAnsi="微軟正黑體" w:cs="Times New Roman" w:hint="eastAsia"/>
                <w:b/>
                <w:bCs/>
                <w:color w:val="4F6228" w:themeColor="accent3" w:themeShade="80"/>
                <w:szCs w:val="24"/>
              </w:rPr>
              <w:t xml:space="preserve">R </w:t>
            </w:r>
            <w:r w:rsidR="00CC5932" w:rsidRPr="00EE1F3E">
              <w:rPr>
                <w:rFonts w:ascii="微軟正黑體" w:eastAsia="微軟正黑體" w:hAnsi="微軟正黑體" w:cs="Times New Roman" w:hint="eastAsia"/>
                <w:b/>
                <w:bCs/>
                <w:color w:val="4F6228" w:themeColor="accent3" w:themeShade="80"/>
                <w:szCs w:val="24"/>
              </w:rPr>
              <w:t>/人</w:t>
            </w:r>
          </w:p>
        </w:tc>
        <w:tc>
          <w:tcPr>
            <w:tcW w:w="4064" w:type="dxa"/>
          </w:tcPr>
          <w:p w14:paraId="3C97F5C5" w14:textId="509DFAE4" w:rsidR="00AD7F42" w:rsidRPr="00EE1F3E" w:rsidRDefault="00AD7F42" w:rsidP="008B6591">
            <w:pPr>
              <w:adjustRightInd w:val="0"/>
              <w:snapToGrid w:val="0"/>
              <w:spacing w:line="0" w:lineRule="atLeast"/>
              <w:rPr>
                <w:rFonts w:ascii="微軟正黑體" w:eastAsia="微軟正黑體" w:hAnsi="微軟正黑體" w:cs="Times New Roman"/>
                <w:b/>
                <w:bCs/>
                <w:color w:val="4F6228" w:themeColor="accent3" w:themeShade="80"/>
                <w:szCs w:val="24"/>
              </w:rPr>
            </w:pPr>
            <w:r w:rsidRPr="00EE1F3E">
              <w:rPr>
                <w:rFonts w:ascii="微軟正黑體" w:eastAsia="微軟正黑體" w:hAnsi="微軟正黑體" w:cs="Times New Roman" w:hint="eastAsia"/>
                <w:b/>
                <w:bCs/>
                <w:color w:val="4F6228" w:themeColor="accent3" w:themeShade="80"/>
                <w:szCs w:val="24"/>
              </w:rPr>
              <w:t>晚餐：</w:t>
            </w:r>
            <w:r w:rsidR="00F27A00">
              <w:rPr>
                <w:rFonts w:ascii="微軟正黑體" w:eastAsia="微軟正黑體" w:hAnsi="微軟正黑體" w:cs="Times New Roman" w:hint="eastAsia"/>
                <w:b/>
                <w:bCs/>
                <w:color w:val="4F6228" w:themeColor="accent3" w:themeShade="80"/>
                <w:szCs w:val="24"/>
              </w:rPr>
              <w:t>圓滿歡樂宴200</w:t>
            </w:r>
            <w:r w:rsidR="002A1A5B" w:rsidRPr="002A1A5B">
              <w:rPr>
                <w:rFonts w:ascii="微軟正黑體" w:eastAsia="微軟正黑體" w:hAnsi="微軟正黑體" w:cs="Times New Roman" w:hint="eastAsia"/>
                <w:b/>
                <w:bCs/>
                <w:color w:val="4F6228" w:themeColor="accent3" w:themeShade="80"/>
                <w:szCs w:val="24"/>
              </w:rPr>
              <w:t xml:space="preserve">R </w:t>
            </w:r>
            <w:r w:rsidR="00CC5932" w:rsidRPr="00EE1F3E">
              <w:rPr>
                <w:rFonts w:ascii="微軟正黑體" w:eastAsia="微軟正黑體" w:hAnsi="微軟正黑體" w:cs="Times New Roman" w:hint="eastAsia"/>
                <w:b/>
                <w:bCs/>
                <w:color w:val="4F6228" w:themeColor="accent3" w:themeShade="80"/>
                <w:szCs w:val="24"/>
              </w:rPr>
              <w:t>/人</w:t>
            </w:r>
          </w:p>
        </w:tc>
      </w:tr>
      <w:tr w:rsidR="00AD7F42" w:rsidRPr="002A1A5B" w14:paraId="063BB3E5" w14:textId="77777777" w:rsidTr="008B6591">
        <w:tc>
          <w:tcPr>
            <w:tcW w:w="10425" w:type="dxa"/>
            <w:gridSpan w:val="3"/>
          </w:tcPr>
          <w:p w14:paraId="52AE5D3C" w14:textId="3F5E3A92" w:rsidR="00AD7F42" w:rsidRPr="002A1A5B" w:rsidRDefault="00AD7F42" w:rsidP="002A1A5B">
            <w:pPr>
              <w:adjustRightInd w:val="0"/>
              <w:snapToGrid w:val="0"/>
              <w:spacing w:line="0" w:lineRule="atLeast"/>
              <w:rPr>
                <w:rFonts w:ascii="微軟正黑體" w:eastAsia="微軟正黑體" w:hAnsi="微軟正黑體" w:cs="Times New Roman"/>
                <w:b/>
                <w:bCs/>
                <w:color w:val="C00000"/>
                <w:szCs w:val="24"/>
              </w:rPr>
            </w:pPr>
            <w:r w:rsidRPr="00EE1F3E">
              <w:rPr>
                <w:rFonts w:ascii="微軟正黑體" w:eastAsia="微軟正黑體" w:hAnsi="微軟正黑體" w:cs="Times New Roman" w:hint="eastAsia"/>
                <w:b/>
                <w:bCs/>
                <w:color w:val="C00000"/>
                <w:szCs w:val="24"/>
              </w:rPr>
              <w:t>住宿：</w:t>
            </w:r>
            <w:r w:rsidR="002A1A5B" w:rsidRPr="002A1A5B">
              <w:rPr>
                <w:rFonts w:ascii="微軟正黑體" w:eastAsia="微軟正黑體" w:hAnsi="微軟正黑體" w:cs="Times New Roman" w:hint="eastAsia"/>
                <w:b/>
                <w:bCs/>
                <w:color w:val="C00000"/>
                <w:szCs w:val="24"/>
              </w:rPr>
              <w:t>五星協信希爾頓或五星環球中心洲際天堂</w:t>
            </w:r>
            <w:r w:rsidR="002A1A5B">
              <w:rPr>
                <w:rFonts w:ascii="微軟正黑體" w:eastAsia="微軟正黑體" w:hAnsi="微軟正黑體" w:cs="Times New Roman" w:hint="eastAsia"/>
                <w:b/>
                <w:bCs/>
                <w:color w:val="C00000"/>
                <w:szCs w:val="24"/>
              </w:rPr>
              <w:t>或同級</w:t>
            </w:r>
          </w:p>
        </w:tc>
      </w:tr>
    </w:tbl>
    <w:p w14:paraId="3DA7C26E" w14:textId="245294B8" w:rsidR="00E437DC" w:rsidRPr="00F27A00" w:rsidRDefault="00E437DC" w:rsidP="00C0478B">
      <w:pPr>
        <w:spacing w:afterLines="50" w:after="180" w:line="240" w:lineRule="exact"/>
        <w:rPr>
          <w:rFonts w:ascii="微軟正黑體" w:eastAsia="微軟正黑體" w:hAnsi="微軟正黑體"/>
          <w:sz w:val="22"/>
        </w:rPr>
      </w:pPr>
    </w:p>
    <w:p w14:paraId="0B6E1E65" w14:textId="58A23910" w:rsidR="008036FB" w:rsidRPr="00EE1F3E" w:rsidRDefault="008036FB" w:rsidP="007849B7">
      <w:pPr>
        <w:adjustRightInd w:val="0"/>
        <w:snapToGrid w:val="0"/>
        <w:spacing w:line="360" w:lineRule="exact"/>
        <w:rPr>
          <w:rFonts w:ascii="微軟正黑體" w:eastAsia="微軟正黑體" w:hAnsi="微軟正黑體" w:cs="微軟正黑體"/>
          <w:b/>
          <w:color w:val="000000" w:themeColor="text1"/>
          <w:sz w:val="26"/>
          <w:szCs w:val="26"/>
        </w:rPr>
      </w:pPr>
      <w:r w:rsidRPr="00EE1F3E">
        <w:rPr>
          <w:rFonts w:ascii="微軟正黑體" w:eastAsia="微軟正黑體" w:hAnsi="微軟正黑體"/>
          <w:color w:val="000000"/>
          <w:sz w:val="22"/>
          <w:shd w:val="clear" w:color="auto" w:fill="002060"/>
        </w:rPr>
        <w:t xml:space="preserve">  </w:t>
      </w:r>
      <w:r w:rsidRPr="00EE1F3E">
        <w:rPr>
          <w:rFonts w:ascii="微軟正黑體" w:eastAsia="微軟正黑體" w:hAnsi="微軟正黑體" w:hint="eastAsia"/>
          <w:b/>
          <w:bCs/>
          <w:color w:val="000000"/>
          <w:sz w:val="26"/>
          <w:szCs w:val="26"/>
          <w:shd w:val="clear" w:color="auto" w:fill="D9D9D9" w:themeFill="background1" w:themeFillShade="D9"/>
        </w:rPr>
        <w:t>第</w:t>
      </w:r>
      <w:r w:rsidR="00EE1F3E">
        <w:rPr>
          <w:rFonts w:ascii="微軟正黑體" w:eastAsia="微軟正黑體" w:hAnsi="微軟正黑體" w:hint="eastAsia"/>
          <w:b/>
          <w:bCs/>
          <w:color w:val="000000"/>
          <w:sz w:val="26"/>
          <w:szCs w:val="26"/>
          <w:shd w:val="clear" w:color="auto" w:fill="D9D9D9" w:themeFill="background1" w:themeFillShade="D9"/>
        </w:rPr>
        <w:t>八</w:t>
      </w:r>
      <w:r w:rsidRPr="00EE1F3E">
        <w:rPr>
          <w:rFonts w:ascii="微軟正黑體" w:eastAsia="微軟正黑體" w:hAnsi="微軟正黑體" w:hint="eastAsia"/>
          <w:b/>
          <w:bCs/>
          <w:color w:val="000000"/>
          <w:sz w:val="26"/>
          <w:szCs w:val="26"/>
          <w:shd w:val="clear" w:color="auto" w:fill="D9D9D9" w:themeFill="background1" w:themeFillShade="D9"/>
        </w:rPr>
        <w:t>天</w:t>
      </w:r>
      <w:r w:rsidRPr="00EE1F3E">
        <w:rPr>
          <w:rFonts w:ascii="微軟正黑體" w:eastAsia="微軟正黑體" w:hAnsi="微軟正黑體"/>
          <w:b/>
          <w:bCs/>
          <w:color w:val="000000"/>
          <w:sz w:val="26"/>
          <w:szCs w:val="26"/>
          <w:shd w:val="clear" w:color="auto" w:fill="D9D9D9" w:themeFill="background1" w:themeFillShade="D9"/>
        </w:rPr>
        <w:t xml:space="preserve">  </w:t>
      </w:r>
      <w:r w:rsidR="00EE1F3E">
        <w:rPr>
          <w:rFonts w:ascii="微軟正黑體" w:eastAsia="微軟正黑體" w:hAnsi="微軟正黑體" w:hint="eastAsia"/>
          <w:b/>
          <w:bCs/>
          <w:color w:val="000000"/>
          <w:sz w:val="26"/>
          <w:szCs w:val="26"/>
          <w:shd w:val="clear" w:color="auto" w:fill="D9D9D9" w:themeFill="background1" w:themeFillShade="D9"/>
        </w:rPr>
        <w:t>成都/</w:t>
      </w:r>
      <w:r w:rsidR="0067433F">
        <w:rPr>
          <w:rFonts w:ascii="微軟正黑體" w:eastAsia="微軟正黑體" w:hAnsi="微軟正黑體" w:hint="eastAsia"/>
          <w:b/>
          <w:bCs/>
          <w:color w:val="000000"/>
          <w:sz w:val="26"/>
          <w:szCs w:val="26"/>
          <w:shd w:val="clear" w:color="auto" w:fill="D9D9D9" w:themeFill="background1" w:themeFillShade="D9"/>
        </w:rPr>
        <w:t>台北</w:t>
      </w:r>
      <w:r w:rsidR="000A5915">
        <w:rPr>
          <w:rFonts w:ascii="微軟正黑體" w:eastAsia="微軟正黑體" w:hAnsi="微軟正黑體" w:hint="eastAsia"/>
          <w:b/>
          <w:bCs/>
          <w:color w:val="000000"/>
          <w:sz w:val="26"/>
          <w:szCs w:val="26"/>
          <w:shd w:val="clear" w:color="auto" w:fill="D9D9D9" w:themeFill="background1" w:themeFillShade="D9"/>
        </w:rPr>
        <w:t>(</w:t>
      </w:r>
      <w:r w:rsidR="0067433F">
        <w:rPr>
          <w:rFonts w:ascii="微軟正黑體" w:eastAsia="微軟正黑體" w:hAnsi="微軟正黑體" w:hint="eastAsia"/>
          <w:b/>
          <w:bCs/>
          <w:color w:val="000000"/>
          <w:sz w:val="26"/>
          <w:szCs w:val="26"/>
          <w:shd w:val="clear" w:color="auto" w:fill="D9D9D9" w:themeFill="background1" w:themeFillShade="D9"/>
        </w:rPr>
        <w:t>松山</w:t>
      </w:r>
      <w:r w:rsidR="000A5915">
        <w:rPr>
          <w:rFonts w:ascii="微軟正黑體" w:eastAsia="微軟正黑體" w:hAnsi="微軟正黑體" w:hint="eastAsia"/>
          <w:b/>
          <w:bCs/>
          <w:color w:val="000000"/>
          <w:sz w:val="26"/>
          <w:szCs w:val="26"/>
          <w:shd w:val="clear" w:color="auto" w:fill="D9D9D9" w:themeFill="background1" w:themeFillShade="D9"/>
        </w:rPr>
        <w:t>)</w:t>
      </w:r>
      <w:r w:rsidR="002A1A5B">
        <w:rPr>
          <w:rFonts w:ascii="微軟正黑體" w:eastAsia="微軟正黑體" w:hAnsi="微軟正黑體" w:hint="eastAsia"/>
          <w:b/>
          <w:bCs/>
          <w:color w:val="000000"/>
          <w:sz w:val="26"/>
          <w:szCs w:val="26"/>
          <w:shd w:val="clear" w:color="auto" w:fill="D9D9D9" w:themeFill="background1" w:themeFillShade="D9"/>
        </w:rPr>
        <w:t xml:space="preserve"> </w:t>
      </w:r>
      <w:r w:rsidR="0094256C">
        <w:rPr>
          <w:rFonts w:ascii="微軟正黑體" w:eastAsia="微軟正黑體" w:hAnsi="微軟正黑體" w:hint="eastAsia"/>
          <w:b/>
          <w:bCs/>
          <w:color w:val="000000"/>
          <w:sz w:val="26"/>
          <w:szCs w:val="26"/>
          <w:shd w:val="clear" w:color="auto" w:fill="D9D9D9" w:themeFill="background1" w:themeFillShade="D9"/>
        </w:rPr>
        <w:t xml:space="preserve"> </w:t>
      </w:r>
      <w:r w:rsidR="001071EE">
        <w:rPr>
          <w:rFonts w:ascii="微軟正黑體" w:eastAsia="微軟正黑體" w:hAnsi="微軟正黑體" w:hint="eastAsia"/>
          <w:b/>
          <w:bCs/>
          <w:color w:val="000000"/>
          <w:sz w:val="26"/>
          <w:szCs w:val="26"/>
          <w:shd w:val="clear" w:color="auto" w:fill="D9D9D9" w:themeFill="background1" w:themeFillShade="D9"/>
        </w:rPr>
        <w:t xml:space="preserve"> </w:t>
      </w:r>
      <w:r w:rsidR="0094256C">
        <w:rPr>
          <w:rFonts w:ascii="微軟正黑體" w:eastAsia="微軟正黑體" w:hAnsi="微軟正黑體" w:hint="eastAsia"/>
          <w:b/>
          <w:bCs/>
          <w:color w:val="000000"/>
          <w:sz w:val="26"/>
          <w:szCs w:val="26"/>
          <w:shd w:val="clear" w:color="auto" w:fill="D9D9D9" w:themeFill="background1" w:themeFillShade="D9"/>
        </w:rPr>
        <w:t xml:space="preserve">        </w:t>
      </w:r>
      <w:r w:rsidR="00CC5932" w:rsidRPr="00EE1F3E">
        <w:rPr>
          <w:rFonts w:ascii="微軟正黑體" w:eastAsia="微軟正黑體" w:hAnsi="微軟正黑體" w:hint="eastAsia"/>
          <w:b/>
          <w:bCs/>
          <w:color w:val="000000"/>
          <w:sz w:val="26"/>
          <w:szCs w:val="26"/>
          <w:shd w:val="clear" w:color="auto" w:fill="D9D9D9" w:themeFill="background1" w:themeFillShade="D9"/>
        </w:rPr>
        <w:t xml:space="preserve">  </w:t>
      </w:r>
      <w:r w:rsidRPr="00EE1F3E">
        <w:rPr>
          <w:rFonts w:ascii="微軟正黑體" w:eastAsia="微軟正黑體" w:hAnsi="微軟正黑體" w:hint="eastAsia"/>
          <w:b/>
          <w:bCs/>
          <w:color w:val="000000"/>
          <w:sz w:val="26"/>
          <w:szCs w:val="26"/>
          <w:shd w:val="clear" w:color="auto" w:fill="D9D9D9" w:themeFill="background1" w:themeFillShade="D9"/>
        </w:rPr>
        <w:t xml:space="preserve">       </w:t>
      </w:r>
      <w:r w:rsidRPr="00EE1F3E">
        <w:rPr>
          <w:rFonts w:ascii="微軟正黑體" w:eastAsia="微軟正黑體" w:hAnsi="微軟正黑體"/>
          <w:b/>
          <w:bCs/>
          <w:color w:val="000000"/>
          <w:sz w:val="26"/>
          <w:szCs w:val="26"/>
          <w:shd w:val="clear" w:color="auto" w:fill="D9D9D9" w:themeFill="background1" w:themeFillShade="D9"/>
        </w:rPr>
        <w:t xml:space="preserve">  </w:t>
      </w:r>
      <w:r w:rsidRPr="00EE1F3E">
        <w:rPr>
          <w:rFonts w:ascii="微軟正黑體" w:eastAsia="微軟正黑體" w:hAnsi="微軟正黑體" w:hint="eastAsia"/>
          <w:b/>
          <w:bCs/>
          <w:color w:val="000000"/>
          <w:sz w:val="26"/>
          <w:szCs w:val="26"/>
          <w:shd w:val="clear" w:color="auto" w:fill="D9D9D9" w:themeFill="background1" w:themeFillShade="D9"/>
        </w:rPr>
        <w:t xml:space="preserve">       </w:t>
      </w:r>
      <w:r w:rsidRPr="00EE1F3E">
        <w:rPr>
          <w:rFonts w:ascii="微軟正黑體" w:eastAsia="微軟正黑體" w:hAnsi="微軟正黑體"/>
          <w:b/>
          <w:bCs/>
          <w:color w:val="000000"/>
          <w:sz w:val="26"/>
          <w:szCs w:val="26"/>
          <w:shd w:val="clear" w:color="auto" w:fill="D9D9D9" w:themeFill="background1" w:themeFillShade="D9"/>
        </w:rPr>
        <w:t xml:space="preserve"> </w:t>
      </w:r>
      <w:r w:rsidRPr="00EE1F3E">
        <w:rPr>
          <w:rFonts w:ascii="微軟正黑體" w:eastAsia="微軟正黑體" w:hAnsi="微軟正黑體" w:hint="eastAsia"/>
          <w:b/>
          <w:bCs/>
          <w:color w:val="000000"/>
          <w:sz w:val="26"/>
          <w:szCs w:val="26"/>
          <w:shd w:val="clear" w:color="auto" w:fill="D9D9D9" w:themeFill="background1" w:themeFillShade="D9"/>
        </w:rPr>
        <w:t xml:space="preserve">              </w:t>
      </w:r>
      <w:r w:rsidRPr="00EE1F3E">
        <w:rPr>
          <w:rFonts w:ascii="微軟正黑體" w:eastAsia="微軟正黑體" w:hAnsi="微軟正黑體"/>
          <w:b/>
          <w:bCs/>
          <w:color w:val="000000"/>
          <w:sz w:val="26"/>
          <w:szCs w:val="26"/>
          <w:shd w:val="clear" w:color="auto" w:fill="D9D9D9" w:themeFill="background1" w:themeFillShade="D9"/>
        </w:rPr>
        <w:t xml:space="preserve">                </w:t>
      </w:r>
      <w:r w:rsidRPr="00EE1F3E">
        <w:rPr>
          <w:rFonts w:ascii="微軟正黑體" w:eastAsia="微軟正黑體" w:hAnsi="微軟正黑體" w:hint="eastAsia"/>
          <w:b/>
          <w:bCs/>
          <w:color w:val="000000"/>
          <w:sz w:val="26"/>
          <w:szCs w:val="26"/>
          <w:shd w:val="clear" w:color="auto" w:fill="D9D9D9" w:themeFill="background1" w:themeFillShade="D9"/>
        </w:rPr>
        <w:t xml:space="preserve">   </w:t>
      </w:r>
    </w:p>
    <w:p w14:paraId="5023A764" w14:textId="221B405F" w:rsidR="00EE1F3E" w:rsidRDefault="00CC5932" w:rsidP="00C0478B">
      <w:pPr>
        <w:adjustRightInd w:val="0"/>
        <w:snapToGrid w:val="0"/>
        <w:spacing w:line="440" w:lineRule="exact"/>
        <w:rPr>
          <w:rFonts w:ascii="微軟正黑體" w:eastAsia="微軟正黑體" w:hAnsi="微軟正黑體" w:cs="微軟正黑體"/>
          <w:b/>
          <w:color w:val="002060"/>
          <w:sz w:val="22"/>
        </w:rPr>
      </w:pPr>
      <w:r w:rsidRPr="00EE1F3E">
        <w:rPr>
          <w:rFonts w:ascii="微軟正黑體" w:eastAsia="微軟正黑體" w:hAnsi="微軟正黑體" w:cs="微軟正黑體" w:hint="eastAsia"/>
          <w:b/>
          <w:color w:val="002060"/>
          <w:sz w:val="22"/>
        </w:rPr>
        <w:t>●</w:t>
      </w:r>
      <w:r w:rsidR="007242EA" w:rsidRPr="00EE1F3E">
        <w:rPr>
          <w:rFonts w:ascii="微軟正黑體" w:eastAsia="微軟正黑體" w:hAnsi="微軟正黑體" w:cs="微軟正黑體" w:hint="eastAsia"/>
          <w:b/>
          <w:color w:val="002060"/>
          <w:sz w:val="22"/>
        </w:rPr>
        <w:t>景點：</w:t>
      </w:r>
      <w:r w:rsidR="002A1A5B">
        <w:rPr>
          <w:rFonts w:ascii="微軟正黑體" w:eastAsia="微軟正黑體" w:hAnsi="微軟正黑體" w:cs="微軟正黑體" w:hint="eastAsia"/>
          <w:b/>
          <w:color w:val="002060"/>
          <w:sz w:val="22"/>
        </w:rPr>
        <w:t>悠哉享用酒店自助早餐</w:t>
      </w:r>
    </w:p>
    <w:p w14:paraId="6D87DCEE" w14:textId="5E50A161" w:rsidR="00EE1F3E" w:rsidRDefault="0067433F" w:rsidP="00C0478B">
      <w:pPr>
        <w:adjustRightInd w:val="0"/>
        <w:snapToGrid w:val="0"/>
        <w:spacing w:line="440" w:lineRule="exact"/>
        <w:rPr>
          <w:rFonts w:ascii="微軟正黑體" w:eastAsia="微軟正黑體" w:hAnsi="微軟正黑體" w:cs="微軟正黑體"/>
          <w:b/>
          <w:color w:val="002060"/>
          <w:sz w:val="22"/>
        </w:rPr>
      </w:pPr>
      <w:r>
        <w:rPr>
          <w:rFonts w:ascii="微軟正黑體" w:eastAsia="微軟正黑體" w:hAnsi="微軟正黑體" w:cs="華康中黑體(P)" w:hint="eastAsia"/>
          <w:bCs/>
          <w:kern w:val="0"/>
          <w:sz w:val="22"/>
        </w:rPr>
        <w:t xml:space="preserve">  這是一個輕鬆的早晨，慢慢品嘗五星級酒店的自助早餐，細細回想著此次的西藏之旅，布達拉宮的宏偉、大昭寺前藏族虔誠地膜拜，羊卓雍湖的寧靜，讓這八天一路的美好感動留在記憶中。隨後即將</w:t>
      </w:r>
      <w:r w:rsidR="00F31E14" w:rsidRPr="008C5B7E">
        <w:rPr>
          <w:rFonts w:ascii="微軟正黑體" w:eastAsia="微軟正黑體" w:hAnsi="微軟正黑體" w:cs="華康中黑體(P)" w:hint="eastAsia"/>
          <w:bCs/>
          <w:kern w:val="0"/>
          <w:sz w:val="22"/>
        </w:rPr>
        <w:t>前往</w:t>
      </w:r>
      <w:r>
        <w:rPr>
          <w:rFonts w:ascii="微軟正黑體" w:eastAsia="微軟正黑體" w:hAnsi="微軟正黑體" w:cs="華康中黑體(P)" w:hint="eastAsia"/>
          <w:bCs/>
          <w:kern w:val="0"/>
          <w:sz w:val="22"/>
        </w:rPr>
        <w:t>成都天府</w:t>
      </w:r>
      <w:r w:rsidR="00F31E14" w:rsidRPr="008C5B7E">
        <w:rPr>
          <w:rFonts w:ascii="微軟正黑體" w:eastAsia="微軟正黑體" w:hAnsi="微軟正黑體" w:cs="華康中黑體(P)" w:hint="eastAsia"/>
          <w:bCs/>
          <w:kern w:val="0"/>
          <w:sz w:val="22"/>
        </w:rPr>
        <w:t>機場飛往溫暖的家</w:t>
      </w:r>
      <w:r>
        <w:rPr>
          <w:rFonts w:ascii="微軟正黑體" w:eastAsia="微軟正黑體" w:hAnsi="微軟正黑體" w:cs="華康中黑體(P)" w:hint="eastAsia"/>
          <w:bCs/>
          <w:kern w:val="0"/>
          <w:sz w:val="22"/>
        </w:rPr>
        <w:t>並期待</w:t>
      </w:r>
      <w:r w:rsidR="00F31E14" w:rsidRPr="008C5B7E">
        <w:rPr>
          <w:rFonts w:ascii="微軟正黑體" w:eastAsia="微軟正黑體" w:hAnsi="微軟正黑體" w:cs="華康中黑體(P)" w:hint="eastAsia"/>
          <w:bCs/>
          <w:kern w:val="0"/>
          <w:sz w:val="22"/>
        </w:rPr>
        <w:t>下一站美好的旅程</w:t>
      </w:r>
      <w:r>
        <w:rPr>
          <w:rFonts w:ascii="微軟正黑體" w:eastAsia="微軟正黑體" w:hAnsi="微軟正黑體" w:cs="華康中黑體(P)" w:hint="eastAsia"/>
          <w:bCs/>
          <w:kern w:val="0"/>
          <w:sz w:val="22"/>
        </w:rPr>
        <w:t>。</w:t>
      </w:r>
    </w:p>
    <w:p w14:paraId="06CF73EF" w14:textId="02D9831F" w:rsidR="00DA0979" w:rsidRPr="00EE1F3E" w:rsidRDefault="00EE1F3E" w:rsidP="00C0478B">
      <w:pPr>
        <w:adjustRightInd w:val="0"/>
        <w:snapToGrid w:val="0"/>
        <w:spacing w:line="300" w:lineRule="exact"/>
        <w:rPr>
          <w:rFonts w:ascii="微軟正黑體" w:eastAsia="微軟正黑體" w:hAnsi="微軟正黑體" w:cs="微軟正黑體"/>
          <w:b/>
          <w:color w:val="000000" w:themeColor="text1"/>
          <w:sz w:val="22"/>
        </w:rPr>
      </w:pPr>
      <w:r w:rsidRPr="00EE1F3E">
        <w:rPr>
          <w:rFonts w:ascii="微軟正黑體" w:eastAsia="微軟正黑體" w:hAnsi="微軟正黑體" w:cs="微軟正黑體"/>
          <w:b/>
          <w:color w:val="000000" w:themeColor="text1"/>
          <w:sz w:val="22"/>
        </w:rPr>
        <w:t xml:space="preserve"> </w:t>
      </w:r>
    </w:p>
    <w:tbl>
      <w:tblPr>
        <w:tblStyle w:val="ab"/>
        <w:tblW w:w="0" w:type="auto"/>
        <w:tblInd w:w="-5"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3477"/>
        <w:gridCol w:w="3471"/>
        <w:gridCol w:w="3477"/>
      </w:tblGrid>
      <w:tr w:rsidR="00AD7F42" w:rsidRPr="00EE1F3E" w14:paraId="10F479C1" w14:textId="77777777" w:rsidTr="008B6591">
        <w:tc>
          <w:tcPr>
            <w:tcW w:w="3477" w:type="dxa"/>
          </w:tcPr>
          <w:p w14:paraId="64CC3AE5" w14:textId="679AC4AC" w:rsidR="00AD7F42" w:rsidRPr="00EE1F3E" w:rsidRDefault="00AD7F42" w:rsidP="008B6591">
            <w:pPr>
              <w:adjustRightInd w:val="0"/>
              <w:snapToGrid w:val="0"/>
              <w:spacing w:line="0" w:lineRule="atLeast"/>
              <w:rPr>
                <w:rFonts w:ascii="微軟正黑體" w:eastAsia="微軟正黑體" w:hAnsi="微軟正黑體" w:cs="Times New Roman"/>
                <w:b/>
                <w:bCs/>
                <w:color w:val="4F6228" w:themeColor="accent3" w:themeShade="80"/>
                <w:szCs w:val="24"/>
              </w:rPr>
            </w:pPr>
            <w:r w:rsidRPr="00EE1F3E">
              <w:rPr>
                <w:rFonts w:ascii="微軟正黑體" w:eastAsia="微軟正黑體" w:hAnsi="微軟正黑體" w:cs="Times New Roman" w:hint="eastAsia"/>
                <w:b/>
                <w:bCs/>
                <w:color w:val="4F6228" w:themeColor="accent3" w:themeShade="80"/>
                <w:szCs w:val="24"/>
              </w:rPr>
              <w:t>早餐：</w:t>
            </w:r>
            <w:r w:rsidR="002A1A5B" w:rsidRPr="00EE1F3E">
              <w:rPr>
                <w:rFonts w:ascii="微軟正黑體" w:eastAsia="微軟正黑體" w:hAnsi="微軟正黑體" w:cs="Times New Roman" w:hint="eastAsia"/>
                <w:b/>
                <w:bCs/>
                <w:color w:val="4F6228" w:themeColor="accent3" w:themeShade="80"/>
                <w:szCs w:val="24"/>
              </w:rPr>
              <w:t>酒店早餐</w:t>
            </w:r>
          </w:p>
        </w:tc>
        <w:tc>
          <w:tcPr>
            <w:tcW w:w="3471" w:type="dxa"/>
          </w:tcPr>
          <w:p w14:paraId="09FC3EAF" w14:textId="33FACBF8" w:rsidR="00AD7F42" w:rsidRPr="00EE1F3E" w:rsidRDefault="00AD7F42" w:rsidP="008B6591">
            <w:pPr>
              <w:adjustRightInd w:val="0"/>
              <w:snapToGrid w:val="0"/>
              <w:spacing w:line="0" w:lineRule="atLeast"/>
              <w:rPr>
                <w:rFonts w:ascii="微軟正黑體" w:eastAsia="微軟正黑體" w:hAnsi="微軟正黑體" w:cs="Times New Roman"/>
                <w:b/>
                <w:bCs/>
                <w:color w:val="4F6228" w:themeColor="accent3" w:themeShade="80"/>
                <w:szCs w:val="24"/>
              </w:rPr>
            </w:pPr>
            <w:r w:rsidRPr="00EE1F3E">
              <w:rPr>
                <w:rFonts w:ascii="微軟正黑體" w:eastAsia="微軟正黑體" w:hAnsi="微軟正黑體" w:cs="Times New Roman" w:hint="eastAsia"/>
                <w:b/>
                <w:bCs/>
                <w:color w:val="4F6228" w:themeColor="accent3" w:themeShade="80"/>
                <w:szCs w:val="24"/>
              </w:rPr>
              <w:t>午餐：</w:t>
            </w:r>
            <w:r w:rsidR="002A1A5B">
              <w:rPr>
                <w:rFonts w:ascii="微軟正黑體" w:eastAsia="微軟正黑體" w:hAnsi="微軟正黑體" w:cs="Times New Roman" w:hint="eastAsia"/>
                <w:b/>
                <w:bCs/>
                <w:color w:val="4F6228" w:themeColor="accent3" w:themeShade="80"/>
                <w:szCs w:val="24"/>
              </w:rPr>
              <w:t>X</w:t>
            </w:r>
          </w:p>
        </w:tc>
        <w:tc>
          <w:tcPr>
            <w:tcW w:w="3477" w:type="dxa"/>
          </w:tcPr>
          <w:p w14:paraId="2CFD6ABC" w14:textId="552BC148" w:rsidR="00AD7F42" w:rsidRPr="00EE1F3E" w:rsidRDefault="00AD7F42" w:rsidP="008B6591">
            <w:pPr>
              <w:adjustRightInd w:val="0"/>
              <w:snapToGrid w:val="0"/>
              <w:spacing w:line="0" w:lineRule="atLeast"/>
              <w:rPr>
                <w:rFonts w:ascii="微軟正黑體" w:eastAsia="微軟正黑體" w:hAnsi="微軟正黑體" w:cs="Times New Roman"/>
                <w:b/>
                <w:bCs/>
                <w:color w:val="4F6228" w:themeColor="accent3" w:themeShade="80"/>
                <w:szCs w:val="24"/>
              </w:rPr>
            </w:pPr>
            <w:r w:rsidRPr="00EE1F3E">
              <w:rPr>
                <w:rFonts w:ascii="微軟正黑體" w:eastAsia="微軟正黑體" w:hAnsi="微軟正黑體" w:cs="Times New Roman" w:hint="eastAsia"/>
                <w:b/>
                <w:bCs/>
                <w:color w:val="4F6228" w:themeColor="accent3" w:themeShade="80"/>
                <w:szCs w:val="24"/>
              </w:rPr>
              <w:t>晚餐：</w:t>
            </w:r>
            <w:r w:rsidR="002A1A5B">
              <w:rPr>
                <w:rFonts w:ascii="微軟正黑體" w:eastAsia="微軟正黑體" w:hAnsi="微軟正黑體" w:cs="Times New Roman" w:hint="eastAsia"/>
                <w:b/>
                <w:bCs/>
                <w:color w:val="4F6228" w:themeColor="accent3" w:themeShade="80"/>
                <w:szCs w:val="24"/>
              </w:rPr>
              <w:t>X</w:t>
            </w:r>
          </w:p>
        </w:tc>
      </w:tr>
      <w:tr w:rsidR="00AD7F42" w:rsidRPr="00EE1F3E" w14:paraId="3AA2DC59" w14:textId="77777777" w:rsidTr="008B6591">
        <w:tc>
          <w:tcPr>
            <w:tcW w:w="10425" w:type="dxa"/>
            <w:gridSpan w:val="3"/>
          </w:tcPr>
          <w:p w14:paraId="0DEF9138" w14:textId="581FEC2D" w:rsidR="00AD7F42" w:rsidRPr="00EE1F3E" w:rsidRDefault="00AD7F42" w:rsidP="008B6591">
            <w:pPr>
              <w:adjustRightInd w:val="0"/>
              <w:snapToGrid w:val="0"/>
              <w:spacing w:line="0" w:lineRule="atLeast"/>
              <w:rPr>
                <w:rFonts w:ascii="微軟正黑體" w:eastAsia="微軟正黑體" w:hAnsi="微軟正黑體" w:cs="Times New Roman"/>
                <w:b/>
                <w:bCs/>
                <w:color w:val="7030A0"/>
                <w:szCs w:val="24"/>
              </w:rPr>
            </w:pPr>
            <w:r w:rsidRPr="00EE1F3E">
              <w:rPr>
                <w:rFonts w:ascii="微軟正黑體" w:eastAsia="微軟正黑體" w:hAnsi="微軟正黑體" w:cs="Times New Roman" w:hint="eastAsia"/>
                <w:b/>
                <w:bCs/>
                <w:color w:val="C00000"/>
                <w:szCs w:val="24"/>
              </w:rPr>
              <w:t>住宿：</w:t>
            </w:r>
            <w:r w:rsidR="002A1A5B" w:rsidRPr="002A1A5B">
              <w:rPr>
                <w:rFonts w:ascii="微軟正黑體" w:eastAsia="微軟正黑體" w:hAnsi="微軟正黑體" w:cs="Times New Roman" w:hint="eastAsia"/>
                <w:b/>
                <w:bCs/>
                <w:color w:val="C00000"/>
                <w:szCs w:val="24"/>
              </w:rPr>
              <w:t>温暖的家</w:t>
            </w:r>
          </w:p>
        </w:tc>
      </w:tr>
    </w:tbl>
    <w:p w14:paraId="0D42E065" w14:textId="437B1F2B" w:rsidR="00A13D56" w:rsidRPr="00EE1F3E" w:rsidRDefault="00A13D56" w:rsidP="00C0478B">
      <w:pPr>
        <w:adjustRightInd w:val="0"/>
        <w:snapToGrid w:val="0"/>
        <w:spacing w:line="300" w:lineRule="exact"/>
        <w:rPr>
          <w:rFonts w:ascii="微軟正黑體" w:eastAsia="微軟正黑體" w:hAnsi="微軟正黑體"/>
          <w:color w:val="000099"/>
          <w:sz w:val="22"/>
        </w:rPr>
      </w:pPr>
    </w:p>
    <w:p w14:paraId="3B2FCA36" w14:textId="2EA8E94D" w:rsidR="00C80F74" w:rsidRPr="00EE1F3E" w:rsidRDefault="004F6BFE" w:rsidP="004F6BFE">
      <w:pPr>
        <w:adjustRightInd w:val="0"/>
        <w:snapToGrid w:val="0"/>
        <w:spacing w:line="400" w:lineRule="exact"/>
        <w:rPr>
          <w:rFonts w:ascii="微軟正黑體" w:eastAsia="微軟正黑體" w:hAnsi="微軟正黑體"/>
          <w:color w:val="000099"/>
          <w:sz w:val="22"/>
        </w:rPr>
      </w:pPr>
      <w:r w:rsidRPr="00EE1F3E">
        <w:rPr>
          <w:rFonts w:ascii="微軟正黑體" w:eastAsia="微軟正黑體" w:hAnsi="微軟正黑體" w:hint="eastAsia"/>
          <w:color w:val="000099"/>
          <w:sz w:val="22"/>
        </w:rPr>
        <w:t>※以上行程順序僅供參考，實際行程順序以當地旅行社為準，但景點不減少，中途離團，費用恕不退還※</w:t>
      </w:r>
    </w:p>
    <w:p w14:paraId="0905A93D" w14:textId="436175D5" w:rsidR="004F6BFE" w:rsidRPr="00EE1F3E" w:rsidRDefault="00276317" w:rsidP="007849B7">
      <w:pPr>
        <w:adjustRightInd w:val="0"/>
        <w:snapToGrid w:val="0"/>
        <w:spacing w:line="360" w:lineRule="exact"/>
        <w:rPr>
          <w:rFonts w:ascii="微軟正黑體" w:eastAsia="微軟正黑體" w:hAnsi="微軟正黑體"/>
          <w:color w:val="984806" w:themeColor="accent6" w:themeShade="80"/>
          <w:sz w:val="22"/>
        </w:rPr>
      </w:pPr>
      <w:r w:rsidRPr="00EE1F3E">
        <w:rPr>
          <w:rFonts w:ascii="微軟正黑體" w:eastAsia="微軟正黑體" w:hAnsi="微軟正黑體" w:cs="Times New Roman"/>
          <w:b/>
          <w:color w:val="C00000"/>
          <w:kern w:val="0"/>
          <w:sz w:val="22"/>
        </w:rPr>
        <w:t>重點提示：鑒於西藏特殊的民族傳統、文化古蹟和生態環境保護的需要，同時也因西藏的地理環境特殊，非中國公民身分證件及護照持有者，必須辦理入藏函，且西藏政府會因西藏氣候、活動及藏族節慶</w:t>
      </w:r>
      <w:r w:rsidRPr="00EE1F3E">
        <w:rPr>
          <w:rFonts w:ascii="微軟正黑體" w:eastAsia="微軟正黑體" w:hAnsi="微軟正黑體" w:cs="新細明體" w:hint="eastAsia"/>
          <w:b/>
          <w:color w:val="C00000"/>
          <w:kern w:val="0"/>
          <w:sz w:val="22"/>
        </w:rPr>
        <w:t>‧‧‧‧</w:t>
      </w:r>
      <w:r w:rsidRPr="00EE1F3E">
        <w:rPr>
          <w:rFonts w:ascii="微軟正黑體" w:eastAsia="微軟正黑體" w:hAnsi="微軟正黑體" w:cs="Times New Roman"/>
          <w:b/>
          <w:color w:val="C00000"/>
          <w:kern w:val="0"/>
          <w:sz w:val="22"/>
        </w:rPr>
        <w:t>等因素，考量西藏接待外賓能量，全面管制外賓入藏。</w:t>
      </w:r>
    </w:p>
    <w:bookmarkStart w:id="9" w:name="_Hlk132811128"/>
    <w:p w14:paraId="18F19A41" w14:textId="77777777" w:rsidR="001071EE" w:rsidRDefault="007F15C7" w:rsidP="00263FE8">
      <w:pPr>
        <w:adjustRightInd w:val="0"/>
        <w:snapToGrid w:val="0"/>
        <w:spacing w:line="360" w:lineRule="exact"/>
        <w:rPr>
          <w:rFonts w:ascii="微軟正黑體" w:eastAsia="微軟正黑體" w:hAnsi="微軟正黑體"/>
          <w:color w:val="984806" w:themeColor="accent6" w:themeShade="80"/>
          <w:sz w:val="22"/>
        </w:rPr>
      </w:pPr>
      <w:r w:rsidRPr="00EE1F3E">
        <w:rPr>
          <w:rFonts w:ascii="微軟正黑體" w:eastAsia="微軟正黑體" w:hAnsi="微軟正黑體"/>
          <w:noProof/>
          <w:sz w:val="22"/>
        </w:rPr>
        <mc:AlternateContent>
          <mc:Choice Requires="wps">
            <w:drawing>
              <wp:anchor distT="4294967295" distB="4294967295" distL="114300" distR="114300" simplePos="0" relativeHeight="251658240" behindDoc="0" locked="0" layoutInCell="1" allowOverlap="1" wp14:anchorId="7D73B803" wp14:editId="4B80764A">
                <wp:simplePos x="0" y="0"/>
                <wp:positionH relativeFrom="margin">
                  <wp:align>left</wp:align>
                </wp:positionH>
                <wp:positionV relativeFrom="paragraph">
                  <wp:posOffset>131942</wp:posOffset>
                </wp:positionV>
                <wp:extent cx="6535420" cy="0"/>
                <wp:effectExtent l="0" t="19050" r="36830" b="19050"/>
                <wp:wrapNone/>
                <wp:docPr id="28" name="直線單箭頭接點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5420" cy="0"/>
                        </a:xfrm>
                        <a:prstGeom prst="straightConnector1">
                          <a:avLst/>
                        </a:prstGeom>
                        <a:noFill/>
                        <a:ln w="38100">
                          <a:solidFill>
                            <a:srgbClr val="94363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55C76E7" id="_x0000_t32" coordsize="21600,21600" o:spt="32" o:oned="t" path="m,l21600,21600e" filled="f">
                <v:path arrowok="t" fillok="f" o:connecttype="none"/>
                <o:lock v:ext="edit" shapetype="t"/>
              </v:shapetype>
              <v:shape id="直線單箭頭接點 28" o:spid="_x0000_s1026" type="#_x0000_t32" style="position:absolute;margin-left:0;margin-top:10.4pt;width:514.6pt;height:0;z-index:25165824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" strokecolor="#943634" strokeweight="3pt">
                <v:shadow color="#622423" opacity=".5" offset="1pt"/>
                <w10:wrap anchorx="margin"/>
              </v:shape>
            </w:pict>
          </mc:Fallback>
        </mc:AlternateContent>
      </w:r>
      <w:bookmarkEnd w:id="9"/>
    </w:p>
    <w:p w14:paraId="310BD8B2" w14:textId="4410BD65" w:rsidR="00213D90" w:rsidRPr="001071EE" w:rsidRDefault="001071EE" w:rsidP="00263FE8">
      <w:pPr>
        <w:adjustRightInd w:val="0"/>
        <w:snapToGrid w:val="0"/>
        <w:spacing w:line="360" w:lineRule="exact"/>
        <w:rPr>
          <w:rFonts w:ascii="微軟正黑體" w:eastAsia="微軟正黑體" w:hAnsi="微軟正黑體"/>
          <w:b/>
          <w:bCs/>
          <w:color w:val="0F243E" w:themeColor="text2" w:themeShade="80"/>
          <w:sz w:val="28"/>
          <w:szCs w:val="28"/>
        </w:rPr>
      </w:pPr>
      <w:r w:rsidRPr="001071EE">
        <w:rPr>
          <w:rFonts w:ascii="微軟正黑體" w:eastAsia="微軟正黑體" w:hAnsi="微軟正黑體" w:hint="eastAsia"/>
          <w:b/>
          <w:bCs/>
          <w:color w:val="0F243E" w:themeColor="text2" w:themeShade="80"/>
          <w:sz w:val="28"/>
          <w:szCs w:val="28"/>
        </w:rPr>
        <w:t>極地傲游</w:t>
      </w:r>
      <w:r w:rsidR="00213D90" w:rsidRPr="001071EE">
        <w:rPr>
          <w:rFonts w:ascii="微軟正黑體" w:eastAsia="微軟正黑體" w:hAnsi="微軟正黑體" w:hint="eastAsia"/>
          <w:b/>
          <w:bCs/>
          <w:color w:val="0F243E" w:themeColor="text2" w:themeShade="80"/>
          <w:sz w:val="28"/>
          <w:szCs w:val="28"/>
        </w:rPr>
        <w:t>西藏-世界屋脊青藏鐵路</w:t>
      </w:r>
      <w:r w:rsidR="002A1A5B" w:rsidRPr="001071EE">
        <w:rPr>
          <w:rFonts w:ascii="微軟正黑體" w:eastAsia="微軟正黑體" w:hAnsi="微軟正黑體" w:hint="eastAsia"/>
          <w:b/>
          <w:bCs/>
          <w:color w:val="0F243E" w:themeColor="text2" w:themeShade="80"/>
          <w:sz w:val="28"/>
          <w:szCs w:val="28"/>
        </w:rPr>
        <w:t>(上行)</w:t>
      </w:r>
      <w:r w:rsidR="00213D90" w:rsidRPr="001071EE">
        <w:rPr>
          <w:rFonts w:ascii="微軟正黑體" w:eastAsia="微軟正黑體" w:hAnsi="微軟正黑體" w:hint="eastAsia"/>
          <w:b/>
          <w:bCs/>
          <w:color w:val="0F243E" w:themeColor="text2" w:themeShade="80"/>
          <w:sz w:val="28"/>
          <w:szCs w:val="28"/>
        </w:rPr>
        <w:t>、拉薩、日喀則、聖湖羊卓雍湖</w:t>
      </w:r>
      <w:r w:rsidR="00F31E14" w:rsidRPr="001071EE">
        <w:rPr>
          <w:rFonts w:ascii="微軟正黑體" w:eastAsia="微軟正黑體" w:hAnsi="微軟正黑體" w:hint="eastAsia"/>
          <w:b/>
          <w:bCs/>
          <w:color w:val="0F243E" w:themeColor="text2" w:themeShade="80"/>
          <w:sz w:val="28"/>
          <w:szCs w:val="28"/>
        </w:rPr>
        <w:t>、卡若拉冰川</w:t>
      </w:r>
      <w:r w:rsidR="00213D90" w:rsidRPr="001071EE">
        <w:rPr>
          <w:rFonts w:ascii="微軟正黑體" w:eastAsia="微軟正黑體" w:hAnsi="微軟正黑體" w:hint="eastAsia"/>
          <w:b/>
          <w:bCs/>
          <w:color w:val="0F243E" w:themeColor="text2" w:themeShade="80"/>
          <w:sz w:val="28"/>
          <w:szCs w:val="28"/>
        </w:rPr>
        <w:t>、正品牌五星酒店、老成都美食</w:t>
      </w:r>
      <w:r w:rsidR="00F31E14" w:rsidRPr="001071EE">
        <w:rPr>
          <w:rFonts w:ascii="微軟正黑體" w:eastAsia="微軟正黑體" w:hAnsi="微軟正黑體" w:hint="eastAsia"/>
          <w:b/>
          <w:bCs/>
          <w:color w:val="0F243E" w:themeColor="text2" w:themeShade="80"/>
          <w:sz w:val="28"/>
          <w:szCs w:val="28"/>
        </w:rPr>
        <w:t>經典</w:t>
      </w:r>
      <w:r w:rsidR="00EE1F3E" w:rsidRPr="001071EE">
        <w:rPr>
          <w:rFonts w:ascii="微軟正黑體" w:eastAsia="微軟正黑體" w:hAnsi="微軟正黑體" w:hint="eastAsia"/>
          <w:b/>
          <w:bCs/>
          <w:color w:val="0F243E" w:themeColor="text2" w:themeShade="80"/>
          <w:sz w:val="28"/>
          <w:szCs w:val="28"/>
        </w:rPr>
        <w:t>8</w:t>
      </w:r>
      <w:r w:rsidR="00213D90" w:rsidRPr="001071EE">
        <w:rPr>
          <w:rFonts w:ascii="微軟正黑體" w:eastAsia="微軟正黑體" w:hAnsi="微軟正黑體" w:hint="eastAsia"/>
          <w:b/>
          <w:bCs/>
          <w:color w:val="0F243E" w:themeColor="text2" w:themeShade="80"/>
          <w:sz w:val="28"/>
          <w:szCs w:val="28"/>
        </w:rPr>
        <w:t>天</w:t>
      </w:r>
    </w:p>
    <w:p w14:paraId="67E0B6A2" w14:textId="0302F671" w:rsidR="00F27A00" w:rsidRPr="00704A55" w:rsidRDefault="00F27A00">
      <w:pPr>
        <w:adjustRightInd w:val="0"/>
        <w:snapToGrid w:val="0"/>
        <w:spacing w:line="360" w:lineRule="exact"/>
        <w:rPr>
          <w:rFonts w:ascii="微軟正黑體" w:eastAsia="微軟正黑體" w:hAnsi="微軟正黑體"/>
          <w:color w:val="984806" w:themeColor="accent6" w:themeShade="80"/>
          <w:szCs w:val="24"/>
        </w:rPr>
      </w:pPr>
    </w:p>
    <w:sectPr w:rsidR="00F27A00" w:rsidRPr="00704A55" w:rsidSect="0092502A">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7DED6" w14:textId="77777777" w:rsidR="00AE30B4" w:rsidRDefault="00AE30B4" w:rsidP="00042E41">
      <w:r>
        <w:separator/>
      </w:r>
    </w:p>
  </w:endnote>
  <w:endnote w:type="continuationSeparator" w:id="0">
    <w:p w14:paraId="4054EC9C" w14:textId="77777777" w:rsidR="00AE30B4" w:rsidRDefault="00AE30B4" w:rsidP="00042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華康黑體 Std W7">
    <w:altName w:val="微軟正黑體"/>
    <w:panose1 w:val="00000000000000000000"/>
    <w:charset w:val="88"/>
    <w:family w:val="swiss"/>
    <w:notTrueType/>
    <w:pitch w:val="variable"/>
    <w:sig w:usb0="A00002FF" w:usb1="38CFFD7A" w:usb2="00000016" w:usb3="00000000" w:csb0="0010000D"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imSun-ExtB">
    <w:altName w:val="SimSun-ExtB"/>
    <w:panose1 w:val="02010609060101010101"/>
    <w:charset w:val="86"/>
    <w:family w:val="modern"/>
    <w:pitch w:val="fixed"/>
    <w:sig w:usb0="00000003" w:usb1="0A0E0000" w:usb2="00000010" w:usb3="00000000" w:csb0="00040001" w:csb1="00000000"/>
  </w:font>
  <w:font w:name="典匠粗隸">
    <w:altName w:val="微軟正黑體"/>
    <w:charset w:val="88"/>
    <w:family w:val="modern"/>
    <w:pitch w:val="default"/>
    <w:sig w:usb0="00000003" w:usb1="28880000" w:usb2="00000016"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華康中黑體(P)">
    <w:panose1 w:val="020B0500000000000000"/>
    <w:charset w:val="88"/>
    <w:family w:val="swiss"/>
    <w:pitch w:val="variable"/>
    <w:sig w:usb0="F1002BFF" w:usb1="29DFFFFF" w:usb2="00000037" w:usb3="00000000" w:csb0="003F00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DF727" w14:textId="77777777" w:rsidR="00AE30B4" w:rsidRDefault="00AE30B4" w:rsidP="00042E41">
      <w:r>
        <w:separator/>
      </w:r>
    </w:p>
  </w:footnote>
  <w:footnote w:type="continuationSeparator" w:id="0">
    <w:p w14:paraId="432F2A69" w14:textId="77777777" w:rsidR="00AE30B4" w:rsidRDefault="00AE30B4" w:rsidP="00042E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7958"/>
    <w:multiLevelType w:val="hybridMultilevel"/>
    <w:tmpl w:val="E2269010"/>
    <w:lvl w:ilvl="0" w:tplc="D16E021E">
      <w:start w:val="1"/>
      <w:numFmt w:val="bullet"/>
      <w:lvlText w:val=""/>
      <w:lvlJc w:val="left"/>
      <w:pPr>
        <w:ind w:left="480" w:hanging="480"/>
      </w:pPr>
      <w:rPr>
        <w:rFonts w:ascii="Wingdings" w:hAnsi="Wingdings" w:hint="default"/>
        <w:color w:val="C00000"/>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6C71DD5"/>
    <w:multiLevelType w:val="hybridMultilevel"/>
    <w:tmpl w:val="730643FA"/>
    <w:lvl w:ilvl="0" w:tplc="D16E021E">
      <w:start w:val="1"/>
      <w:numFmt w:val="bullet"/>
      <w:lvlText w:val=""/>
      <w:lvlJc w:val="left"/>
      <w:pPr>
        <w:ind w:left="480" w:hanging="480"/>
      </w:pPr>
      <w:rPr>
        <w:rFonts w:ascii="Wingdings" w:hAnsi="Wingdings" w:hint="default"/>
        <w:color w:val="C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C31751E"/>
    <w:multiLevelType w:val="hybridMultilevel"/>
    <w:tmpl w:val="7ECE011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08F6CA9"/>
    <w:multiLevelType w:val="hybridMultilevel"/>
    <w:tmpl w:val="B79A3E7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118C62EB"/>
    <w:multiLevelType w:val="hybridMultilevel"/>
    <w:tmpl w:val="536A99BE"/>
    <w:lvl w:ilvl="0" w:tplc="D16E021E">
      <w:start w:val="1"/>
      <w:numFmt w:val="bullet"/>
      <w:lvlText w:val=""/>
      <w:lvlJc w:val="left"/>
      <w:pPr>
        <w:ind w:left="480" w:hanging="480"/>
      </w:pPr>
      <w:rPr>
        <w:rFonts w:ascii="Wingdings" w:hAnsi="Wingdings" w:hint="default"/>
        <w:color w:val="C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12417D01"/>
    <w:multiLevelType w:val="hybridMultilevel"/>
    <w:tmpl w:val="D23AB02A"/>
    <w:lvl w:ilvl="0" w:tplc="98F6BBE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63948C3"/>
    <w:multiLevelType w:val="hybridMultilevel"/>
    <w:tmpl w:val="A6CC8EB2"/>
    <w:lvl w:ilvl="0" w:tplc="0ABACE80">
      <w:start w:val="8"/>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AEB2211"/>
    <w:multiLevelType w:val="hybridMultilevel"/>
    <w:tmpl w:val="4B50A7A4"/>
    <w:lvl w:ilvl="0" w:tplc="2DD6E23A">
      <w:start w:val="1"/>
      <w:numFmt w:val="bullet"/>
      <w:lvlText w:val="★"/>
      <w:lvlJc w:val="left"/>
      <w:pPr>
        <w:ind w:left="480" w:hanging="480"/>
      </w:pPr>
      <w:rPr>
        <w:rFonts w:ascii="華康黑體 Std W7" w:eastAsia="華康黑體 Std W7" w:hAnsi="華康黑體 Std W7"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F5F12B9"/>
    <w:multiLevelType w:val="hybridMultilevel"/>
    <w:tmpl w:val="A1248478"/>
    <w:lvl w:ilvl="0" w:tplc="826E35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1774D2F"/>
    <w:multiLevelType w:val="hybridMultilevel"/>
    <w:tmpl w:val="AB76775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86D69A6"/>
    <w:multiLevelType w:val="hybridMultilevel"/>
    <w:tmpl w:val="8B3C111A"/>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3B7357DF"/>
    <w:multiLevelType w:val="hybridMultilevel"/>
    <w:tmpl w:val="B0BC8C1A"/>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3F35047A"/>
    <w:multiLevelType w:val="hybridMultilevel"/>
    <w:tmpl w:val="48484EA6"/>
    <w:lvl w:ilvl="0" w:tplc="7D1057D0">
      <w:start w:val="1"/>
      <w:numFmt w:val="decimal"/>
      <w:lvlText w:val="%1."/>
      <w:lvlJc w:val="left"/>
      <w:pPr>
        <w:ind w:left="360" w:hanging="360"/>
      </w:pPr>
      <w:rPr>
        <w:rFonts w:hint="default"/>
        <w:b/>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47E50AF"/>
    <w:multiLevelType w:val="hybridMultilevel"/>
    <w:tmpl w:val="2BA259DA"/>
    <w:lvl w:ilvl="0" w:tplc="D16E021E">
      <w:start w:val="1"/>
      <w:numFmt w:val="bullet"/>
      <w:lvlText w:val=""/>
      <w:lvlJc w:val="left"/>
      <w:pPr>
        <w:ind w:left="480" w:hanging="480"/>
      </w:pPr>
      <w:rPr>
        <w:rFonts w:ascii="Wingdings" w:hAnsi="Wingdings" w:hint="default"/>
        <w:color w:val="C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44E66319"/>
    <w:multiLevelType w:val="hybridMultilevel"/>
    <w:tmpl w:val="D2E88FA6"/>
    <w:lvl w:ilvl="0" w:tplc="71B81ACE">
      <w:start w:val="1"/>
      <w:numFmt w:val="decimal"/>
      <w:lvlText w:val="(%1)"/>
      <w:lvlJc w:val="left"/>
      <w:pPr>
        <w:ind w:left="705" w:hanging="375"/>
      </w:pPr>
      <w:rPr>
        <w:rFonts w:hint="default"/>
      </w:rPr>
    </w:lvl>
    <w:lvl w:ilvl="1" w:tplc="04090019" w:tentative="1">
      <w:start w:val="1"/>
      <w:numFmt w:val="ideographTraditional"/>
      <w:lvlText w:val="%2、"/>
      <w:lvlJc w:val="left"/>
      <w:pPr>
        <w:ind w:left="1290" w:hanging="480"/>
      </w:pPr>
    </w:lvl>
    <w:lvl w:ilvl="2" w:tplc="0409001B" w:tentative="1">
      <w:start w:val="1"/>
      <w:numFmt w:val="lowerRoman"/>
      <w:lvlText w:val="%3."/>
      <w:lvlJc w:val="right"/>
      <w:pPr>
        <w:ind w:left="1770" w:hanging="480"/>
      </w:pPr>
    </w:lvl>
    <w:lvl w:ilvl="3" w:tplc="0409000F" w:tentative="1">
      <w:start w:val="1"/>
      <w:numFmt w:val="decimal"/>
      <w:lvlText w:val="%4."/>
      <w:lvlJc w:val="left"/>
      <w:pPr>
        <w:ind w:left="2250" w:hanging="480"/>
      </w:pPr>
    </w:lvl>
    <w:lvl w:ilvl="4" w:tplc="04090019" w:tentative="1">
      <w:start w:val="1"/>
      <w:numFmt w:val="ideographTraditional"/>
      <w:lvlText w:val="%5、"/>
      <w:lvlJc w:val="left"/>
      <w:pPr>
        <w:ind w:left="2730" w:hanging="480"/>
      </w:pPr>
    </w:lvl>
    <w:lvl w:ilvl="5" w:tplc="0409001B" w:tentative="1">
      <w:start w:val="1"/>
      <w:numFmt w:val="lowerRoman"/>
      <w:lvlText w:val="%6."/>
      <w:lvlJc w:val="right"/>
      <w:pPr>
        <w:ind w:left="3210" w:hanging="480"/>
      </w:pPr>
    </w:lvl>
    <w:lvl w:ilvl="6" w:tplc="0409000F" w:tentative="1">
      <w:start w:val="1"/>
      <w:numFmt w:val="decimal"/>
      <w:lvlText w:val="%7."/>
      <w:lvlJc w:val="left"/>
      <w:pPr>
        <w:ind w:left="3690" w:hanging="480"/>
      </w:pPr>
    </w:lvl>
    <w:lvl w:ilvl="7" w:tplc="04090019" w:tentative="1">
      <w:start w:val="1"/>
      <w:numFmt w:val="ideographTraditional"/>
      <w:lvlText w:val="%8、"/>
      <w:lvlJc w:val="left"/>
      <w:pPr>
        <w:ind w:left="4170" w:hanging="480"/>
      </w:pPr>
    </w:lvl>
    <w:lvl w:ilvl="8" w:tplc="0409001B" w:tentative="1">
      <w:start w:val="1"/>
      <w:numFmt w:val="lowerRoman"/>
      <w:lvlText w:val="%9."/>
      <w:lvlJc w:val="right"/>
      <w:pPr>
        <w:ind w:left="4650" w:hanging="480"/>
      </w:pPr>
    </w:lvl>
  </w:abstractNum>
  <w:abstractNum w:abstractNumId="15" w15:restartNumberingAfterBreak="0">
    <w:nsid w:val="4B304807"/>
    <w:multiLevelType w:val="hybridMultilevel"/>
    <w:tmpl w:val="ECAAD6D6"/>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5219482D"/>
    <w:multiLevelType w:val="hybridMultilevel"/>
    <w:tmpl w:val="5F8018FA"/>
    <w:lvl w:ilvl="0" w:tplc="D16E021E">
      <w:start w:val="1"/>
      <w:numFmt w:val="bullet"/>
      <w:lvlText w:val=""/>
      <w:lvlJc w:val="left"/>
      <w:pPr>
        <w:ind w:left="480" w:hanging="480"/>
      </w:pPr>
      <w:rPr>
        <w:rFonts w:ascii="Wingdings" w:hAnsi="Wingdings" w:hint="default"/>
        <w:color w:val="C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52DB5CDF"/>
    <w:multiLevelType w:val="hybridMultilevel"/>
    <w:tmpl w:val="BFA25CAC"/>
    <w:lvl w:ilvl="0" w:tplc="D16E021E">
      <w:start w:val="1"/>
      <w:numFmt w:val="bullet"/>
      <w:lvlText w:val=""/>
      <w:lvlJc w:val="left"/>
      <w:pPr>
        <w:ind w:left="480" w:hanging="480"/>
      </w:pPr>
      <w:rPr>
        <w:rFonts w:ascii="Wingdings" w:hAnsi="Wingdings" w:hint="default"/>
        <w:color w:val="C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540059DC"/>
    <w:multiLevelType w:val="hybridMultilevel"/>
    <w:tmpl w:val="42E2549C"/>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542265BB"/>
    <w:multiLevelType w:val="hybridMultilevel"/>
    <w:tmpl w:val="2B9675CC"/>
    <w:lvl w:ilvl="0" w:tplc="F146BFD6">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0" w15:restartNumberingAfterBreak="0">
    <w:nsid w:val="632B2B81"/>
    <w:multiLevelType w:val="hybridMultilevel"/>
    <w:tmpl w:val="DAC44E0A"/>
    <w:lvl w:ilvl="0" w:tplc="82406A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77815B2A"/>
    <w:multiLevelType w:val="hybridMultilevel"/>
    <w:tmpl w:val="67FEEEA2"/>
    <w:lvl w:ilvl="0" w:tplc="D16E021E">
      <w:start w:val="1"/>
      <w:numFmt w:val="bullet"/>
      <w:lvlText w:val=""/>
      <w:lvlJc w:val="left"/>
      <w:pPr>
        <w:ind w:left="480" w:hanging="480"/>
      </w:pPr>
      <w:rPr>
        <w:rFonts w:ascii="Wingdings" w:hAnsi="Wingdings" w:hint="default"/>
        <w:color w:val="C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78A36271"/>
    <w:multiLevelType w:val="hybridMultilevel"/>
    <w:tmpl w:val="BFF6D312"/>
    <w:lvl w:ilvl="0" w:tplc="98F6BBE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7EB06FF2"/>
    <w:multiLevelType w:val="hybridMultilevel"/>
    <w:tmpl w:val="DAF6AEA4"/>
    <w:lvl w:ilvl="0" w:tplc="98F6BBE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1074670483">
    <w:abstractNumId w:val="5"/>
  </w:num>
  <w:num w:numId="2" w16cid:durableId="684595703">
    <w:abstractNumId w:val="2"/>
  </w:num>
  <w:num w:numId="3" w16cid:durableId="466096112">
    <w:abstractNumId w:val="9"/>
  </w:num>
  <w:num w:numId="4" w16cid:durableId="1943956872">
    <w:abstractNumId w:val="23"/>
  </w:num>
  <w:num w:numId="5" w16cid:durableId="1795638980">
    <w:abstractNumId w:val="22"/>
  </w:num>
  <w:num w:numId="6" w16cid:durableId="557084874">
    <w:abstractNumId w:val="3"/>
  </w:num>
  <w:num w:numId="7" w16cid:durableId="2031027764">
    <w:abstractNumId w:val="15"/>
  </w:num>
  <w:num w:numId="8" w16cid:durableId="758480244">
    <w:abstractNumId w:val="20"/>
  </w:num>
  <w:num w:numId="9" w16cid:durableId="1604609811">
    <w:abstractNumId w:val="8"/>
  </w:num>
  <w:num w:numId="10" w16cid:durableId="2109158187">
    <w:abstractNumId w:val="19"/>
  </w:num>
  <w:num w:numId="11" w16cid:durableId="51580076">
    <w:abstractNumId w:val="14"/>
  </w:num>
  <w:num w:numId="12" w16cid:durableId="72318293">
    <w:abstractNumId w:val="11"/>
  </w:num>
  <w:num w:numId="13" w16cid:durableId="2117601757">
    <w:abstractNumId w:val="16"/>
  </w:num>
  <w:num w:numId="14" w16cid:durableId="688608446">
    <w:abstractNumId w:val="1"/>
  </w:num>
  <w:num w:numId="15" w16cid:durableId="37969966">
    <w:abstractNumId w:val="21"/>
  </w:num>
  <w:num w:numId="16" w16cid:durableId="233980316">
    <w:abstractNumId w:val="13"/>
  </w:num>
  <w:num w:numId="17" w16cid:durableId="191502746">
    <w:abstractNumId w:val="4"/>
  </w:num>
  <w:num w:numId="18" w16cid:durableId="608853328">
    <w:abstractNumId w:val="7"/>
  </w:num>
  <w:num w:numId="19" w16cid:durableId="423499241">
    <w:abstractNumId w:val="0"/>
  </w:num>
  <w:num w:numId="20" w16cid:durableId="1328679280">
    <w:abstractNumId w:val="18"/>
  </w:num>
  <w:num w:numId="21" w16cid:durableId="923301564">
    <w:abstractNumId w:val="10"/>
  </w:num>
  <w:num w:numId="22" w16cid:durableId="444152210">
    <w:abstractNumId w:val="12"/>
  </w:num>
  <w:num w:numId="23" w16cid:durableId="102960227">
    <w:abstractNumId w:val="17"/>
  </w:num>
  <w:num w:numId="24" w16cid:durableId="120856459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02A"/>
    <w:rsid w:val="00005C2B"/>
    <w:rsid w:val="0000765E"/>
    <w:rsid w:val="00013618"/>
    <w:rsid w:val="00017BB2"/>
    <w:rsid w:val="00023BAD"/>
    <w:rsid w:val="00037978"/>
    <w:rsid w:val="00042E41"/>
    <w:rsid w:val="00042F45"/>
    <w:rsid w:val="00044704"/>
    <w:rsid w:val="00050D09"/>
    <w:rsid w:val="00051289"/>
    <w:rsid w:val="00054278"/>
    <w:rsid w:val="00082E6B"/>
    <w:rsid w:val="0008546A"/>
    <w:rsid w:val="000A5915"/>
    <w:rsid w:val="000A602B"/>
    <w:rsid w:val="000C0936"/>
    <w:rsid w:val="000C1C23"/>
    <w:rsid w:val="000C6B25"/>
    <w:rsid w:val="000C77B7"/>
    <w:rsid w:val="000D17E1"/>
    <w:rsid w:val="000D4495"/>
    <w:rsid w:val="000D52B2"/>
    <w:rsid w:val="000D7361"/>
    <w:rsid w:val="000E02AB"/>
    <w:rsid w:val="000E64BA"/>
    <w:rsid w:val="00100C0D"/>
    <w:rsid w:val="001071EE"/>
    <w:rsid w:val="001171CE"/>
    <w:rsid w:val="00117D3B"/>
    <w:rsid w:val="00121E75"/>
    <w:rsid w:val="00132D77"/>
    <w:rsid w:val="00133EF8"/>
    <w:rsid w:val="001403B4"/>
    <w:rsid w:val="00144EB3"/>
    <w:rsid w:val="00151ADC"/>
    <w:rsid w:val="00156D65"/>
    <w:rsid w:val="00160835"/>
    <w:rsid w:val="00166979"/>
    <w:rsid w:val="0016710A"/>
    <w:rsid w:val="00167514"/>
    <w:rsid w:val="0018319B"/>
    <w:rsid w:val="0018370A"/>
    <w:rsid w:val="0018685D"/>
    <w:rsid w:val="001908E6"/>
    <w:rsid w:val="001A16CB"/>
    <w:rsid w:val="001A3753"/>
    <w:rsid w:val="001A6113"/>
    <w:rsid w:val="001C0D17"/>
    <w:rsid w:val="001C522E"/>
    <w:rsid w:val="001D4A4D"/>
    <w:rsid w:val="001E1EB2"/>
    <w:rsid w:val="001E3B54"/>
    <w:rsid w:val="001E559C"/>
    <w:rsid w:val="001E7126"/>
    <w:rsid w:val="001F374D"/>
    <w:rsid w:val="00202C80"/>
    <w:rsid w:val="00205118"/>
    <w:rsid w:val="00213141"/>
    <w:rsid w:val="00213D90"/>
    <w:rsid w:val="0023539D"/>
    <w:rsid w:val="00235DA2"/>
    <w:rsid w:val="00241558"/>
    <w:rsid w:val="00250E6C"/>
    <w:rsid w:val="002519F8"/>
    <w:rsid w:val="00252368"/>
    <w:rsid w:val="00260483"/>
    <w:rsid w:val="00263F56"/>
    <w:rsid w:val="00263FE8"/>
    <w:rsid w:val="00274838"/>
    <w:rsid w:val="00276317"/>
    <w:rsid w:val="00277465"/>
    <w:rsid w:val="00296AA4"/>
    <w:rsid w:val="002978D3"/>
    <w:rsid w:val="002A1A5B"/>
    <w:rsid w:val="002A5199"/>
    <w:rsid w:val="002A78CC"/>
    <w:rsid w:val="002B4AFB"/>
    <w:rsid w:val="002C74AA"/>
    <w:rsid w:val="002D58AE"/>
    <w:rsid w:val="002E2EE9"/>
    <w:rsid w:val="002E44D3"/>
    <w:rsid w:val="002E5DE6"/>
    <w:rsid w:val="002E6947"/>
    <w:rsid w:val="002E7C35"/>
    <w:rsid w:val="002F45ED"/>
    <w:rsid w:val="002F4B26"/>
    <w:rsid w:val="00300D00"/>
    <w:rsid w:val="00310D8C"/>
    <w:rsid w:val="00311D28"/>
    <w:rsid w:val="00313F6A"/>
    <w:rsid w:val="00315641"/>
    <w:rsid w:val="00327F1A"/>
    <w:rsid w:val="00333619"/>
    <w:rsid w:val="003357CB"/>
    <w:rsid w:val="003378C1"/>
    <w:rsid w:val="003434ED"/>
    <w:rsid w:val="00343530"/>
    <w:rsid w:val="00345D07"/>
    <w:rsid w:val="00346D15"/>
    <w:rsid w:val="00354F77"/>
    <w:rsid w:val="003622E2"/>
    <w:rsid w:val="00371DB3"/>
    <w:rsid w:val="0037452D"/>
    <w:rsid w:val="00381ADD"/>
    <w:rsid w:val="003847E2"/>
    <w:rsid w:val="003A323C"/>
    <w:rsid w:val="003B6680"/>
    <w:rsid w:val="003B7A53"/>
    <w:rsid w:val="003C2AF7"/>
    <w:rsid w:val="003C4D6E"/>
    <w:rsid w:val="003C6B65"/>
    <w:rsid w:val="003C7968"/>
    <w:rsid w:val="003D0DB2"/>
    <w:rsid w:val="003E36E5"/>
    <w:rsid w:val="003E3F9B"/>
    <w:rsid w:val="003E4309"/>
    <w:rsid w:val="00401672"/>
    <w:rsid w:val="0040641B"/>
    <w:rsid w:val="004068C3"/>
    <w:rsid w:val="00412C94"/>
    <w:rsid w:val="00425594"/>
    <w:rsid w:val="004328A1"/>
    <w:rsid w:val="00432CEA"/>
    <w:rsid w:val="004406C7"/>
    <w:rsid w:val="004534BE"/>
    <w:rsid w:val="00460D2B"/>
    <w:rsid w:val="00470303"/>
    <w:rsid w:val="0047369B"/>
    <w:rsid w:val="00475F86"/>
    <w:rsid w:val="004774A1"/>
    <w:rsid w:val="00491867"/>
    <w:rsid w:val="00491D89"/>
    <w:rsid w:val="0049463D"/>
    <w:rsid w:val="00496BA9"/>
    <w:rsid w:val="004B141A"/>
    <w:rsid w:val="004B7744"/>
    <w:rsid w:val="004B7A28"/>
    <w:rsid w:val="004D3190"/>
    <w:rsid w:val="004D6EB1"/>
    <w:rsid w:val="004E009B"/>
    <w:rsid w:val="004E0A54"/>
    <w:rsid w:val="004E2F0F"/>
    <w:rsid w:val="004E39F6"/>
    <w:rsid w:val="004E4993"/>
    <w:rsid w:val="004F6BFE"/>
    <w:rsid w:val="00512AF4"/>
    <w:rsid w:val="0051302A"/>
    <w:rsid w:val="00514E61"/>
    <w:rsid w:val="00516325"/>
    <w:rsid w:val="005246A4"/>
    <w:rsid w:val="0053220F"/>
    <w:rsid w:val="00535275"/>
    <w:rsid w:val="00536DD0"/>
    <w:rsid w:val="00541DB2"/>
    <w:rsid w:val="00542061"/>
    <w:rsid w:val="00542F84"/>
    <w:rsid w:val="005609E7"/>
    <w:rsid w:val="00581E36"/>
    <w:rsid w:val="00584A2B"/>
    <w:rsid w:val="00593DFC"/>
    <w:rsid w:val="00594159"/>
    <w:rsid w:val="00595A37"/>
    <w:rsid w:val="005A184F"/>
    <w:rsid w:val="005A7EAE"/>
    <w:rsid w:val="005B1221"/>
    <w:rsid w:val="005B54CE"/>
    <w:rsid w:val="005B57FF"/>
    <w:rsid w:val="005C14A4"/>
    <w:rsid w:val="005C3A8C"/>
    <w:rsid w:val="005C53BC"/>
    <w:rsid w:val="005D14DC"/>
    <w:rsid w:val="005D1863"/>
    <w:rsid w:val="005E7D14"/>
    <w:rsid w:val="005F178D"/>
    <w:rsid w:val="005F21E5"/>
    <w:rsid w:val="005F25BB"/>
    <w:rsid w:val="005F660C"/>
    <w:rsid w:val="0060426D"/>
    <w:rsid w:val="00615A86"/>
    <w:rsid w:val="00616535"/>
    <w:rsid w:val="00630C60"/>
    <w:rsid w:val="006463B1"/>
    <w:rsid w:val="00647F47"/>
    <w:rsid w:val="00650262"/>
    <w:rsid w:val="0065410F"/>
    <w:rsid w:val="0065683C"/>
    <w:rsid w:val="006638E1"/>
    <w:rsid w:val="006641EB"/>
    <w:rsid w:val="006653EE"/>
    <w:rsid w:val="00665896"/>
    <w:rsid w:val="00672E4C"/>
    <w:rsid w:val="0067433F"/>
    <w:rsid w:val="0067766A"/>
    <w:rsid w:val="00684047"/>
    <w:rsid w:val="00691E7E"/>
    <w:rsid w:val="00697682"/>
    <w:rsid w:val="006B017F"/>
    <w:rsid w:val="006B1426"/>
    <w:rsid w:val="006B1A98"/>
    <w:rsid w:val="006B2E41"/>
    <w:rsid w:val="006B50A8"/>
    <w:rsid w:val="006B78BA"/>
    <w:rsid w:val="006C0BD7"/>
    <w:rsid w:val="006C1191"/>
    <w:rsid w:val="006D11F0"/>
    <w:rsid w:val="006E06FC"/>
    <w:rsid w:val="006E4E09"/>
    <w:rsid w:val="006F5916"/>
    <w:rsid w:val="00702F67"/>
    <w:rsid w:val="00704A55"/>
    <w:rsid w:val="00710DA0"/>
    <w:rsid w:val="00716EAC"/>
    <w:rsid w:val="00720017"/>
    <w:rsid w:val="007242EA"/>
    <w:rsid w:val="0073288C"/>
    <w:rsid w:val="00740A52"/>
    <w:rsid w:val="00740C82"/>
    <w:rsid w:val="007421D7"/>
    <w:rsid w:val="0074425C"/>
    <w:rsid w:val="007451C6"/>
    <w:rsid w:val="00745B71"/>
    <w:rsid w:val="007468A1"/>
    <w:rsid w:val="00753038"/>
    <w:rsid w:val="0075306E"/>
    <w:rsid w:val="00767D43"/>
    <w:rsid w:val="00770507"/>
    <w:rsid w:val="007722C7"/>
    <w:rsid w:val="00772739"/>
    <w:rsid w:val="00772B06"/>
    <w:rsid w:val="007849B7"/>
    <w:rsid w:val="00792719"/>
    <w:rsid w:val="0079650B"/>
    <w:rsid w:val="007A0C8B"/>
    <w:rsid w:val="007A67D0"/>
    <w:rsid w:val="007A7ABA"/>
    <w:rsid w:val="007B1EC5"/>
    <w:rsid w:val="007B4B35"/>
    <w:rsid w:val="007B56A8"/>
    <w:rsid w:val="007B6025"/>
    <w:rsid w:val="007C663C"/>
    <w:rsid w:val="007D354B"/>
    <w:rsid w:val="007E17A6"/>
    <w:rsid w:val="007E3757"/>
    <w:rsid w:val="007F15C7"/>
    <w:rsid w:val="007F240C"/>
    <w:rsid w:val="007F6CCD"/>
    <w:rsid w:val="00802361"/>
    <w:rsid w:val="008036FB"/>
    <w:rsid w:val="00804B33"/>
    <w:rsid w:val="0081132B"/>
    <w:rsid w:val="00815D7E"/>
    <w:rsid w:val="00822ADB"/>
    <w:rsid w:val="00825457"/>
    <w:rsid w:val="00827A65"/>
    <w:rsid w:val="008502A0"/>
    <w:rsid w:val="008532B8"/>
    <w:rsid w:val="0085350E"/>
    <w:rsid w:val="00855103"/>
    <w:rsid w:val="0085527A"/>
    <w:rsid w:val="00855B40"/>
    <w:rsid w:val="0086696D"/>
    <w:rsid w:val="008670B4"/>
    <w:rsid w:val="00871500"/>
    <w:rsid w:val="0087653A"/>
    <w:rsid w:val="00876BCA"/>
    <w:rsid w:val="008872DC"/>
    <w:rsid w:val="00891B72"/>
    <w:rsid w:val="008A1D66"/>
    <w:rsid w:val="008A4DBE"/>
    <w:rsid w:val="008A6510"/>
    <w:rsid w:val="008A6C8F"/>
    <w:rsid w:val="008B4CB9"/>
    <w:rsid w:val="008C1D75"/>
    <w:rsid w:val="008D7FF0"/>
    <w:rsid w:val="008F129B"/>
    <w:rsid w:val="00914952"/>
    <w:rsid w:val="009157F2"/>
    <w:rsid w:val="009163A1"/>
    <w:rsid w:val="0092502A"/>
    <w:rsid w:val="00934BDB"/>
    <w:rsid w:val="0094256C"/>
    <w:rsid w:val="009454E7"/>
    <w:rsid w:val="00946B77"/>
    <w:rsid w:val="0095482F"/>
    <w:rsid w:val="009664D7"/>
    <w:rsid w:val="00971C56"/>
    <w:rsid w:val="00975CB3"/>
    <w:rsid w:val="009769F3"/>
    <w:rsid w:val="00983A83"/>
    <w:rsid w:val="009A4447"/>
    <w:rsid w:val="009B2D01"/>
    <w:rsid w:val="009B4DD5"/>
    <w:rsid w:val="009B7037"/>
    <w:rsid w:val="009C2360"/>
    <w:rsid w:val="009D0650"/>
    <w:rsid w:val="009D0CA2"/>
    <w:rsid w:val="009D5267"/>
    <w:rsid w:val="009E1762"/>
    <w:rsid w:val="009F00B3"/>
    <w:rsid w:val="00A10174"/>
    <w:rsid w:val="00A13D56"/>
    <w:rsid w:val="00A26A45"/>
    <w:rsid w:val="00A46D85"/>
    <w:rsid w:val="00A520E8"/>
    <w:rsid w:val="00A54126"/>
    <w:rsid w:val="00A55D83"/>
    <w:rsid w:val="00A61091"/>
    <w:rsid w:val="00A63058"/>
    <w:rsid w:val="00A651DD"/>
    <w:rsid w:val="00A651FF"/>
    <w:rsid w:val="00A65528"/>
    <w:rsid w:val="00A71EBE"/>
    <w:rsid w:val="00A721FD"/>
    <w:rsid w:val="00A773F9"/>
    <w:rsid w:val="00A8119A"/>
    <w:rsid w:val="00A82481"/>
    <w:rsid w:val="00A8381B"/>
    <w:rsid w:val="00A9164C"/>
    <w:rsid w:val="00A935C7"/>
    <w:rsid w:val="00AA24D2"/>
    <w:rsid w:val="00AB53D9"/>
    <w:rsid w:val="00AC3F33"/>
    <w:rsid w:val="00AD6223"/>
    <w:rsid w:val="00AD6282"/>
    <w:rsid w:val="00AD7F42"/>
    <w:rsid w:val="00AE0F55"/>
    <w:rsid w:val="00AE30B4"/>
    <w:rsid w:val="00AE4F63"/>
    <w:rsid w:val="00AF36FE"/>
    <w:rsid w:val="00B00371"/>
    <w:rsid w:val="00B0456E"/>
    <w:rsid w:val="00B047DD"/>
    <w:rsid w:val="00B10B81"/>
    <w:rsid w:val="00B126AF"/>
    <w:rsid w:val="00B12DF9"/>
    <w:rsid w:val="00B23EE1"/>
    <w:rsid w:val="00B27293"/>
    <w:rsid w:val="00B34430"/>
    <w:rsid w:val="00B357DE"/>
    <w:rsid w:val="00B45AF4"/>
    <w:rsid w:val="00B6012F"/>
    <w:rsid w:val="00B711C3"/>
    <w:rsid w:val="00B80C66"/>
    <w:rsid w:val="00B83E34"/>
    <w:rsid w:val="00B900ED"/>
    <w:rsid w:val="00B935DE"/>
    <w:rsid w:val="00BA2D3E"/>
    <w:rsid w:val="00BA2F23"/>
    <w:rsid w:val="00BA3F30"/>
    <w:rsid w:val="00BB103A"/>
    <w:rsid w:val="00BB4271"/>
    <w:rsid w:val="00BC3EE5"/>
    <w:rsid w:val="00BD24A8"/>
    <w:rsid w:val="00BD7460"/>
    <w:rsid w:val="00BD7CB0"/>
    <w:rsid w:val="00BE38EF"/>
    <w:rsid w:val="00BE4914"/>
    <w:rsid w:val="00BF0BF8"/>
    <w:rsid w:val="00BF4206"/>
    <w:rsid w:val="00BF4656"/>
    <w:rsid w:val="00BF6330"/>
    <w:rsid w:val="00C01D34"/>
    <w:rsid w:val="00C0478B"/>
    <w:rsid w:val="00C21A70"/>
    <w:rsid w:val="00C31BB8"/>
    <w:rsid w:val="00C341DC"/>
    <w:rsid w:val="00C4555C"/>
    <w:rsid w:val="00C511DF"/>
    <w:rsid w:val="00C63F2F"/>
    <w:rsid w:val="00C65132"/>
    <w:rsid w:val="00C75131"/>
    <w:rsid w:val="00C76D6E"/>
    <w:rsid w:val="00C80F74"/>
    <w:rsid w:val="00C967B5"/>
    <w:rsid w:val="00CA4325"/>
    <w:rsid w:val="00CA5EC1"/>
    <w:rsid w:val="00CA6764"/>
    <w:rsid w:val="00CB29F3"/>
    <w:rsid w:val="00CB5F19"/>
    <w:rsid w:val="00CC15E6"/>
    <w:rsid w:val="00CC5932"/>
    <w:rsid w:val="00CC6069"/>
    <w:rsid w:val="00CD4DDD"/>
    <w:rsid w:val="00CE65B2"/>
    <w:rsid w:val="00CE78E5"/>
    <w:rsid w:val="00D04E8C"/>
    <w:rsid w:val="00D12BA4"/>
    <w:rsid w:val="00D12C84"/>
    <w:rsid w:val="00D159E6"/>
    <w:rsid w:val="00D23AEA"/>
    <w:rsid w:val="00D24247"/>
    <w:rsid w:val="00D24B49"/>
    <w:rsid w:val="00D3283C"/>
    <w:rsid w:val="00D332FF"/>
    <w:rsid w:val="00D37565"/>
    <w:rsid w:val="00D41A97"/>
    <w:rsid w:val="00D42BA8"/>
    <w:rsid w:val="00D42FF3"/>
    <w:rsid w:val="00D4433E"/>
    <w:rsid w:val="00D5213B"/>
    <w:rsid w:val="00D631DA"/>
    <w:rsid w:val="00D63D10"/>
    <w:rsid w:val="00D645C3"/>
    <w:rsid w:val="00D6680F"/>
    <w:rsid w:val="00D668D7"/>
    <w:rsid w:val="00D73110"/>
    <w:rsid w:val="00D80E7A"/>
    <w:rsid w:val="00D81796"/>
    <w:rsid w:val="00D82C48"/>
    <w:rsid w:val="00D86F10"/>
    <w:rsid w:val="00D931BB"/>
    <w:rsid w:val="00DA0979"/>
    <w:rsid w:val="00DA37CA"/>
    <w:rsid w:val="00DA5A95"/>
    <w:rsid w:val="00DA5BBE"/>
    <w:rsid w:val="00DB315A"/>
    <w:rsid w:val="00DC0B06"/>
    <w:rsid w:val="00DC622F"/>
    <w:rsid w:val="00DE027E"/>
    <w:rsid w:val="00DE287D"/>
    <w:rsid w:val="00DF0B0F"/>
    <w:rsid w:val="00DF7100"/>
    <w:rsid w:val="00E0062A"/>
    <w:rsid w:val="00E014B8"/>
    <w:rsid w:val="00E07372"/>
    <w:rsid w:val="00E13EB1"/>
    <w:rsid w:val="00E26F0E"/>
    <w:rsid w:val="00E27DEE"/>
    <w:rsid w:val="00E307BD"/>
    <w:rsid w:val="00E4289A"/>
    <w:rsid w:val="00E437DC"/>
    <w:rsid w:val="00E8227B"/>
    <w:rsid w:val="00E82B2B"/>
    <w:rsid w:val="00EA3510"/>
    <w:rsid w:val="00EA48D9"/>
    <w:rsid w:val="00EB74D3"/>
    <w:rsid w:val="00EC1999"/>
    <w:rsid w:val="00EC40E0"/>
    <w:rsid w:val="00EC5A2F"/>
    <w:rsid w:val="00EC655C"/>
    <w:rsid w:val="00ED788F"/>
    <w:rsid w:val="00EE0120"/>
    <w:rsid w:val="00EE1F3E"/>
    <w:rsid w:val="00EF30B3"/>
    <w:rsid w:val="00F04C66"/>
    <w:rsid w:val="00F07CA0"/>
    <w:rsid w:val="00F208B6"/>
    <w:rsid w:val="00F27A00"/>
    <w:rsid w:val="00F31E14"/>
    <w:rsid w:val="00F31F57"/>
    <w:rsid w:val="00F3691B"/>
    <w:rsid w:val="00F4773A"/>
    <w:rsid w:val="00F55729"/>
    <w:rsid w:val="00F558BF"/>
    <w:rsid w:val="00F565C8"/>
    <w:rsid w:val="00F6040C"/>
    <w:rsid w:val="00F60594"/>
    <w:rsid w:val="00F608A6"/>
    <w:rsid w:val="00F61D78"/>
    <w:rsid w:val="00F62737"/>
    <w:rsid w:val="00F70F9A"/>
    <w:rsid w:val="00F717CB"/>
    <w:rsid w:val="00F7420B"/>
    <w:rsid w:val="00F836A7"/>
    <w:rsid w:val="00F875D1"/>
    <w:rsid w:val="00F87E3F"/>
    <w:rsid w:val="00F90CBE"/>
    <w:rsid w:val="00F9283D"/>
    <w:rsid w:val="00F92EB3"/>
    <w:rsid w:val="00F94566"/>
    <w:rsid w:val="00FB6B7C"/>
    <w:rsid w:val="00FC4E53"/>
    <w:rsid w:val="00FF04B5"/>
    <w:rsid w:val="00FF339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50"/>
    <o:shapelayout v:ext="edit">
      <o:idmap v:ext="edit" data="2"/>
    </o:shapelayout>
  </w:shapeDefaults>
  <w:decimalSymbol w:val="."/>
  <w:listSeparator w:val=","/>
  <w14:docId w14:val="415FF1B7"/>
  <w15:docId w15:val="{3194D993-6937-4EA7-A762-5798CF952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42EA"/>
    <w:pPr>
      <w:widowControl w:val="0"/>
    </w:pPr>
  </w:style>
  <w:style w:type="paragraph" w:styleId="4">
    <w:name w:val="heading 4"/>
    <w:basedOn w:val="a"/>
    <w:link w:val="40"/>
    <w:uiPriority w:val="9"/>
    <w:unhideWhenUsed/>
    <w:qFormat/>
    <w:rsid w:val="00C31BB8"/>
    <w:pPr>
      <w:widowControl/>
      <w:spacing w:before="100" w:beforeAutospacing="1" w:after="100" w:afterAutospacing="1"/>
      <w:outlineLvl w:val="3"/>
    </w:pPr>
    <w:rPr>
      <w:rFonts w:ascii="新細明體" w:eastAsia="新細明體" w:hAnsi="新細明體" w:cs="新細明體"/>
      <w:b/>
      <w:bCs/>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2502A"/>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92502A"/>
    <w:rPr>
      <w:rFonts w:asciiTheme="majorHAnsi" w:eastAsiaTheme="majorEastAsia" w:hAnsiTheme="majorHAnsi" w:cstheme="majorBidi"/>
      <w:sz w:val="18"/>
      <w:szCs w:val="18"/>
    </w:rPr>
  </w:style>
  <w:style w:type="paragraph" w:styleId="a5">
    <w:name w:val="List Paragraph"/>
    <w:basedOn w:val="a"/>
    <w:uiPriority w:val="34"/>
    <w:qFormat/>
    <w:rsid w:val="00F608A6"/>
    <w:pPr>
      <w:ind w:leftChars="200" w:left="480"/>
    </w:pPr>
  </w:style>
  <w:style w:type="paragraph" w:styleId="a6">
    <w:name w:val="header"/>
    <w:basedOn w:val="a"/>
    <w:link w:val="a7"/>
    <w:uiPriority w:val="99"/>
    <w:unhideWhenUsed/>
    <w:rsid w:val="00042E41"/>
    <w:pPr>
      <w:tabs>
        <w:tab w:val="center" w:pos="4153"/>
        <w:tab w:val="right" w:pos="8306"/>
      </w:tabs>
      <w:snapToGrid w:val="0"/>
    </w:pPr>
    <w:rPr>
      <w:sz w:val="20"/>
      <w:szCs w:val="20"/>
    </w:rPr>
  </w:style>
  <w:style w:type="character" w:customStyle="1" w:styleId="a7">
    <w:name w:val="頁首 字元"/>
    <w:basedOn w:val="a0"/>
    <w:link w:val="a6"/>
    <w:uiPriority w:val="99"/>
    <w:rsid w:val="00042E41"/>
    <w:rPr>
      <w:sz w:val="20"/>
      <w:szCs w:val="20"/>
    </w:rPr>
  </w:style>
  <w:style w:type="paragraph" w:styleId="a8">
    <w:name w:val="footer"/>
    <w:basedOn w:val="a"/>
    <w:link w:val="a9"/>
    <w:uiPriority w:val="99"/>
    <w:unhideWhenUsed/>
    <w:rsid w:val="00042E41"/>
    <w:pPr>
      <w:tabs>
        <w:tab w:val="center" w:pos="4153"/>
        <w:tab w:val="right" w:pos="8306"/>
      </w:tabs>
      <w:snapToGrid w:val="0"/>
    </w:pPr>
    <w:rPr>
      <w:sz w:val="20"/>
      <w:szCs w:val="20"/>
    </w:rPr>
  </w:style>
  <w:style w:type="character" w:customStyle="1" w:styleId="a9">
    <w:name w:val="頁尾 字元"/>
    <w:basedOn w:val="a0"/>
    <w:link w:val="a8"/>
    <w:uiPriority w:val="99"/>
    <w:rsid w:val="00042E41"/>
    <w:rPr>
      <w:sz w:val="20"/>
      <w:szCs w:val="20"/>
    </w:rPr>
  </w:style>
  <w:style w:type="character" w:styleId="aa">
    <w:name w:val="Hyperlink"/>
    <w:rsid w:val="00630C60"/>
    <w:rPr>
      <w:strike w:val="0"/>
      <w:dstrike w:val="0"/>
      <w:color w:val="002BB8"/>
      <w:u w:val="none"/>
      <w:effect w:val="none"/>
    </w:rPr>
  </w:style>
  <w:style w:type="paragraph" w:styleId="Web">
    <w:name w:val="Normal (Web)"/>
    <w:basedOn w:val="a"/>
    <w:uiPriority w:val="99"/>
    <w:unhideWhenUsed/>
    <w:rsid w:val="006C0BD7"/>
    <w:pPr>
      <w:widowControl/>
      <w:spacing w:before="100" w:beforeAutospacing="1" w:after="100" w:afterAutospacing="1"/>
    </w:pPr>
    <w:rPr>
      <w:rFonts w:ascii="新細明體" w:eastAsia="新細明體" w:hAnsi="新細明體" w:cs="新細明體"/>
      <w:kern w:val="0"/>
      <w:szCs w:val="24"/>
    </w:rPr>
  </w:style>
  <w:style w:type="character" w:customStyle="1" w:styleId="40">
    <w:name w:val="標題 4 字元"/>
    <w:basedOn w:val="a0"/>
    <w:link w:val="4"/>
    <w:uiPriority w:val="9"/>
    <w:rsid w:val="00C31BB8"/>
    <w:rPr>
      <w:rFonts w:ascii="新細明體" w:eastAsia="新細明體" w:hAnsi="新細明體" w:cs="新細明體"/>
      <w:b/>
      <w:bCs/>
      <w:kern w:val="0"/>
      <w:szCs w:val="24"/>
    </w:rPr>
  </w:style>
  <w:style w:type="table" w:styleId="1-5">
    <w:name w:val="Grid Table 1 Light Accent 5"/>
    <w:basedOn w:val="a1"/>
    <w:uiPriority w:val="46"/>
    <w:rsid w:val="00C31BB8"/>
    <w:rPr>
      <w:rFonts w:eastAsia="Times New Roman"/>
      <w14:ligatures w14:val="standardContextual"/>
    </w:rPr>
    <w:tblPr>
      <w:tblStyleRowBandSize w:val="1"/>
      <w:tblStyleColBandSize w:val="1"/>
      <w:tblInd w:w="0" w:type="nil"/>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ab">
    <w:name w:val="Table Grid"/>
    <w:basedOn w:val="a1"/>
    <w:uiPriority w:val="59"/>
    <w:rsid w:val="00AD7F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 Spacing"/>
    <w:uiPriority w:val="1"/>
    <w:qFormat/>
    <w:rsid w:val="005C53BC"/>
    <w:pPr>
      <w:widowControl w:val="0"/>
    </w:pPr>
    <w:rPr>
      <w:rFonts w:ascii="Times New Roman" w:eastAsia="新細明體"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0156804">
      <w:bodyDiv w:val="1"/>
      <w:marLeft w:val="0"/>
      <w:marRight w:val="0"/>
      <w:marTop w:val="0"/>
      <w:marBottom w:val="0"/>
      <w:divBdr>
        <w:top w:val="none" w:sz="0" w:space="0" w:color="auto"/>
        <w:left w:val="none" w:sz="0" w:space="0" w:color="auto"/>
        <w:bottom w:val="none" w:sz="0" w:space="0" w:color="auto"/>
        <w:right w:val="none" w:sz="0" w:space="0" w:color="auto"/>
      </w:divBdr>
    </w:div>
    <w:div w:id="1176193484">
      <w:bodyDiv w:val="1"/>
      <w:marLeft w:val="0"/>
      <w:marRight w:val="0"/>
      <w:marTop w:val="0"/>
      <w:marBottom w:val="0"/>
      <w:divBdr>
        <w:top w:val="none" w:sz="0" w:space="0" w:color="auto"/>
        <w:left w:val="none" w:sz="0" w:space="0" w:color="auto"/>
        <w:bottom w:val="none" w:sz="0" w:space="0" w:color="auto"/>
        <w:right w:val="none" w:sz="0" w:space="0" w:color="auto"/>
      </w:divBdr>
    </w:div>
    <w:div w:id="1656295076">
      <w:bodyDiv w:val="1"/>
      <w:marLeft w:val="0"/>
      <w:marRight w:val="0"/>
      <w:marTop w:val="0"/>
      <w:marBottom w:val="0"/>
      <w:divBdr>
        <w:top w:val="none" w:sz="0" w:space="0" w:color="auto"/>
        <w:left w:val="none" w:sz="0" w:space="0" w:color="auto"/>
        <w:bottom w:val="none" w:sz="0" w:space="0" w:color="auto"/>
        <w:right w:val="none" w:sz="0" w:space="0" w:color="auto"/>
      </w:divBdr>
    </w:div>
    <w:div w:id="203537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baike.so.com/doc/1525160.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baike.baidu.com/view/6378521.htm" TargetMode="External"/><Relationship Id="rId37" Type="http://schemas.openxmlformats.org/officeDocument/2006/relationships/image" Target="media/image29.jpeg"/><Relationship Id="rId40" Type="http://schemas.openxmlformats.org/officeDocument/2006/relationships/hyperlink" Target="http://baike.so.com/doc/2616495.html"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image" Target="media/image3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B8BB3-21BB-4173-AAD6-58C4AAF2D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19</Pages>
  <Words>1637</Words>
  <Characters>9337</Characters>
  <Application>Microsoft Office Word</Application>
  <DocSecurity>0</DocSecurity>
  <Lines>77</Lines>
  <Paragraphs>21</Paragraphs>
  <ScaleCrop>false</ScaleCrop>
  <Company>HP</Company>
  <LinksUpToDate>false</LinksUpToDate>
  <CharactersWithSpaces>10953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5</cp:revision>
  <cp:lastPrinted>2023-12-28T07:55:00Z</cp:lastPrinted>
  <dcterms:created xsi:type="dcterms:W3CDTF">2024-02-27T09:15:00Z</dcterms:created>
  <dcterms:modified xsi:type="dcterms:W3CDTF">2024-02-27T09:27:00Z</dcterms:modified>
</cp:coreProperties>
</file>