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4D1DD" w14:textId="7A5504C3" w:rsidR="00BF3A44" w:rsidRPr="00ED0ACC" w:rsidRDefault="00466BC7">
      <w:pPr>
        <w:widowControl/>
        <w:pBdr>
          <w:top w:val="nil"/>
          <w:left w:val="nil"/>
          <w:bottom w:val="nil"/>
          <w:right w:val="nil"/>
          <w:between w:val="nil"/>
        </w:pBdr>
        <w:spacing w:before="50" w:after="50"/>
        <w:jc w:val="center"/>
        <w:rPr>
          <w:rFonts w:ascii="微軟正黑體" w:eastAsia="微軟正黑體" w:hAnsi="微軟正黑體" w:cs="微軟正黑體"/>
          <w:b/>
          <w:color w:val="7030A0"/>
          <w:sz w:val="42"/>
          <w:szCs w:val="42"/>
        </w:rPr>
      </w:pPr>
      <w:bookmarkStart w:id="0" w:name="_heading=h.gjdgxs" w:colFirst="0" w:colLast="0"/>
      <w:bookmarkEnd w:id="0"/>
      <w:r w:rsidRPr="00ED0ACC">
        <w:rPr>
          <w:rFonts w:ascii="微軟正黑體" w:eastAsia="微軟正黑體" w:hAnsi="微軟正黑體" w:cs="微軟正黑體" w:hint="eastAsia"/>
          <w:b/>
          <w:color w:val="7030A0"/>
          <w:sz w:val="42"/>
          <w:szCs w:val="42"/>
        </w:rPr>
        <w:t>【戀上普吉島】</w:t>
      </w:r>
      <w:r w:rsidR="00336E5E" w:rsidRPr="00ED0ACC">
        <w:rPr>
          <w:rFonts w:ascii="微軟正黑體" w:eastAsia="微軟正黑體" w:hAnsi="微軟正黑體" w:cs="微軟正黑體"/>
          <w:b/>
          <w:color w:val="7030A0"/>
          <w:sz w:val="42"/>
          <w:szCs w:val="42"/>
        </w:rPr>
        <w:t>快艇珊瑚島、攀牙灣、神奇四島</w:t>
      </w:r>
      <w:r w:rsidRPr="00ED0ACC">
        <w:rPr>
          <w:rFonts w:ascii="微軟正黑體" w:eastAsia="微軟正黑體" w:hAnsi="微軟正黑體" w:cs="微軟正黑體" w:hint="eastAsia"/>
          <w:b/>
          <w:color w:val="7030A0"/>
          <w:sz w:val="42"/>
          <w:szCs w:val="42"/>
        </w:rPr>
        <w:t>、</w:t>
      </w:r>
      <w:r w:rsidRPr="00ED0ACC">
        <w:rPr>
          <w:rFonts w:ascii="微軟正黑體" w:eastAsia="微軟正黑體" w:hAnsi="微軟正黑體" w:cs="微軟正黑體"/>
          <w:b/>
          <w:color w:val="7030A0"/>
          <w:sz w:val="42"/>
          <w:szCs w:val="42"/>
        </w:rPr>
        <w:t>VILLA+五星酒店悠閒６日</w:t>
      </w:r>
    </w:p>
    <w:p w14:paraId="0493D1DF" w14:textId="77777777" w:rsidR="00BF3A44" w:rsidRPr="00466BC7" w:rsidRDefault="00336E5E">
      <w:pPr>
        <w:widowControl/>
        <w:pBdr>
          <w:top w:val="nil"/>
          <w:left w:val="nil"/>
          <w:bottom w:val="nil"/>
          <w:right w:val="nil"/>
          <w:between w:val="nil"/>
        </w:pBdr>
        <w:spacing w:before="50" w:after="50"/>
        <w:jc w:val="center"/>
        <w:rPr>
          <w:rFonts w:ascii="微軟正黑體" w:eastAsia="微軟正黑體" w:hAnsi="微軟正黑體" w:cs="微軟正黑體"/>
          <w:color w:val="FF0000"/>
          <w:sz w:val="32"/>
          <w:szCs w:val="32"/>
        </w:rPr>
      </w:pPr>
      <w:r w:rsidRPr="00466BC7">
        <w:rPr>
          <w:rFonts w:ascii="微軟正黑體" w:eastAsia="微軟正黑體" w:hAnsi="微軟正黑體" w:cs="微軟正黑體"/>
          <w:b/>
          <w:color w:val="FF0000"/>
          <w:sz w:val="32"/>
          <w:szCs w:val="32"/>
        </w:rPr>
        <w:t>喀比神奇四島、快艇珊瑚島、暹邏夢幻劇場、普吉老城區、三次出海</w:t>
      </w:r>
    </w:p>
    <w:p w14:paraId="0127F5E7" w14:textId="77777777" w:rsidR="00A46ED9" w:rsidRPr="00095F98" w:rsidRDefault="00336E5E" w:rsidP="00095F98">
      <w:pPr>
        <w:spacing w:line="0" w:lineRule="atLeast"/>
        <w:rPr>
          <w:rFonts w:ascii="微軟正黑體" w:eastAsia="微軟正黑體" w:hAnsi="微軟正黑體"/>
        </w:rPr>
      </w:pPr>
      <w:r w:rsidRPr="00095F98"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0A77868E" wp14:editId="1A12E530">
            <wp:extent cx="6768000" cy="7171200"/>
            <wp:effectExtent l="0" t="0" r="0" b="0"/>
            <wp:docPr id="21396633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71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488C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F6753E4" wp14:editId="5DE44AB5">
            <wp:extent cx="6768000" cy="8690400"/>
            <wp:effectExtent l="0" t="0" r="0" b="0"/>
            <wp:docPr id="2139663344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86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E82A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49536" behindDoc="0" locked="0" layoutInCell="1" hidden="0" allowOverlap="1" wp14:anchorId="25B55437" wp14:editId="2F90B7B4">
            <wp:simplePos x="0" y="0"/>
            <wp:positionH relativeFrom="column">
              <wp:posOffset>-36830</wp:posOffset>
            </wp:positionH>
            <wp:positionV relativeFrom="paragraph">
              <wp:posOffset>8255</wp:posOffset>
            </wp:positionV>
            <wp:extent cx="6768000" cy="8575200"/>
            <wp:effectExtent l="0" t="0" r="0" b="0"/>
            <wp:wrapSquare wrapText="bothSides" distT="0" distB="0" distL="114300" distR="114300"/>
            <wp:docPr id="21396633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85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66933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color w:val="FF0000"/>
          <w:sz w:val="28"/>
          <w:szCs w:val="28"/>
        </w:rPr>
        <w:t>本行程售價 不包含水上活動，可自費參加水上活動</w:t>
      </w:r>
    </w:p>
    <w:p w14:paraId="24D52831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354FEAC1" wp14:editId="23207762">
            <wp:extent cx="6768000" cy="8614800"/>
            <wp:effectExtent l="0" t="0" r="0" b="0"/>
            <wp:docPr id="21396633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86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CAFEC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2608" behindDoc="0" locked="0" layoutInCell="1" hidden="0" allowOverlap="1" wp14:anchorId="1A59B8A4" wp14:editId="399F9E5D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6768000" cy="8463600"/>
            <wp:effectExtent l="0" t="0" r="0" b="0"/>
            <wp:wrapSquare wrapText="bothSides" distT="0" distB="0" distL="114300" distR="114300"/>
            <wp:docPr id="21396633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84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3A1E5" w14:textId="77777777" w:rsidR="003F154A" w:rsidRPr="00095F98" w:rsidRDefault="003F154A" w:rsidP="00095F98">
      <w:pPr>
        <w:spacing w:line="0" w:lineRule="atLeast"/>
        <w:rPr>
          <w:rFonts w:ascii="微軟正黑體" w:eastAsia="微軟正黑體" w:hAnsi="微軟正黑體" w:cs="微軟正黑體"/>
          <w:b/>
          <w:color w:val="7030A0"/>
          <w:sz w:val="36"/>
          <w:szCs w:val="36"/>
        </w:rPr>
      </w:pPr>
      <w:r w:rsidRPr="00095F98">
        <w:rPr>
          <w:rFonts w:ascii="微軟正黑體" w:eastAsia="微軟正黑體" w:hAnsi="微軟正黑體"/>
          <w:b/>
          <w:noProof/>
          <w:color w:val="FF0000"/>
          <w:sz w:val="36"/>
          <w:shd w:val="clear" w:color="auto" w:fill="FFFFFF"/>
        </w:rPr>
        <w:t>普吉皇家酒店Royal Phuket City Hotel</w:t>
      </w:r>
      <w:r w:rsidRPr="00095F98">
        <w:rPr>
          <w:rFonts w:ascii="微軟正黑體" w:eastAsia="微軟正黑體" w:hAnsi="微軟正黑體" w:cs="微軟正黑體"/>
          <w:b/>
          <w:color w:val="7030A0"/>
          <w:sz w:val="36"/>
          <w:szCs w:val="36"/>
        </w:rPr>
        <w:t xml:space="preserve"> </w:t>
      </w:r>
    </w:p>
    <w:p w14:paraId="4A3EE340" w14:textId="59F1DE89" w:rsidR="003F154A" w:rsidRPr="00095F98" w:rsidRDefault="003F154A" w:rsidP="00095F98">
      <w:pPr>
        <w:spacing w:line="0" w:lineRule="atLeast"/>
        <w:rPr>
          <w:rFonts w:ascii="微軟正黑體" w:eastAsia="微軟正黑體" w:hAnsi="微軟正黑體" w:cs="微軟正黑體"/>
          <w:color w:val="0000FF"/>
          <w:sz w:val="22"/>
          <w:szCs w:val="22"/>
          <w:u w:val="single"/>
        </w:rPr>
      </w:pPr>
      <w:hyperlink r:id="rId12" w:history="1">
        <w:r w:rsidRPr="00095F98">
          <w:rPr>
            <w:rStyle w:val="a4"/>
            <w:rFonts w:ascii="微軟正黑體" w:eastAsia="微軟正黑體" w:hAnsi="微軟正黑體" w:cs="微軟正黑體"/>
            <w:sz w:val="22"/>
            <w:szCs w:val="22"/>
          </w:rPr>
          <w:t>https://royalphuketcity.com/</w:t>
        </w:r>
      </w:hyperlink>
    </w:p>
    <w:p w14:paraId="69A0E936" w14:textId="77777777" w:rsidR="003F154A" w:rsidRPr="00095F98" w:rsidRDefault="003F154A" w:rsidP="00095F98">
      <w:pPr>
        <w:spacing w:line="0" w:lineRule="atLeast"/>
        <w:rPr>
          <w:rFonts w:ascii="微軟正黑體" w:eastAsia="微軟正黑體" w:hAnsi="微軟正黑體" w:cs="Segoe UI"/>
          <w:color w:val="1A1A1A"/>
          <w:sz w:val="24"/>
          <w:szCs w:val="24"/>
        </w:rPr>
      </w:pP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>Royal Phuket City Hote飯店坐落在普吉島熱鬧的首都中心地帶，提供附私人衛浴的寬敞空調客房。室外游泳池和 2 間餐廳。 Hotel Royal Phuket City飯店的客房佈置典雅，具有豐富多彩的泰式風格，配有衛星電視和私人保險箱。客人可以在休息區放鬆身心。客人可以在健身中心鍛鍊身體。燕龍餐廳提供正宗的中國美食。 Hok Nguan Kung Shrine神社距離酒店有7分鐘步行路程，Wat Chalong Temple寺距離酒店有15分鐘車程。普吉島國際機場距離酒店45分鐘車程。</w:t>
      </w:r>
    </w:p>
    <w:p w14:paraId="17AB9B9D" w14:textId="006EF4F4" w:rsidR="003F154A" w:rsidRPr="00095F98" w:rsidRDefault="003F154A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22CCF64B" wp14:editId="002C2BF9">
            <wp:extent cx="6768000" cy="1744236"/>
            <wp:effectExtent l="0" t="0" r="0" b="8890"/>
            <wp:docPr id="213966333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174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E9E0" w14:textId="78CE91A6" w:rsidR="003F154A" w:rsidRPr="00095F98" w:rsidRDefault="003F154A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3547CF71" wp14:editId="0F1243C3">
            <wp:extent cx="6768000" cy="3343229"/>
            <wp:effectExtent l="0" t="0" r="0" b="0"/>
            <wp:docPr id="21396633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33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B1F7" w14:textId="77777777" w:rsidR="003F154A" w:rsidRPr="00095F98" w:rsidRDefault="003F154A" w:rsidP="00095F98">
      <w:pPr>
        <w:spacing w:line="0" w:lineRule="atLeast"/>
        <w:rPr>
          <w:rFonts w:ascii="微軟正黑體" w:eastAsia="微軟正黑體" w:hAnsi="微軟正黑體"/>
          <w:b/>
          <w:noProof/>
          <w:color w:val="FF0000"/>
          <w:sz w:val="28"/>
          <w:szCs w:val="28"/>
          <w:shd w:val="clear" w:color="auto" w:fill="FFFFFF"/>
        </w:rPr>
      </w:pPr>
      <w:r w:rsidRPr="00095F98"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  <w:shd w:val="clear" w:color="auto" w:fill="FFFFFF"/>
        </w:rPr>
        <w:t>國際五星</w:t>
      </w:r>
      <w:r w:rsidRPr="00095F98">
        <w:rPr>
          <w:rFonts w:ascii="微軟正黑體" w:eastAsia="微軟正黑體" w:hAnsi="微軟正黑體"/>
          <w:b/>
          <w:noProof/>
          <w:color w:val="FF0000"/>
          <w:sz w:val="28"/>
          <w:szCs w:val="28"/>
          <w:shd w:val="clear" w:color="auto" w:fill="FFFFFF"/>
        </w:rPr>
        <w:t>溫德姆Wyndham Grand Nai Harn Beach Phuket</w:t>
      </w:r>
    </w:p>
    <w:p w14:paraId="6D879C99" w14:textId="77777777" w:rsidR="003F154A" w:rsidRPr="00095F98" w:rsidRDefault="003F154A" w:rsidP="00095F98">
      <w:pPr>
        <w:spacing w:line="0" w:lineRule="atLeast"/>
        <w:rPr>
          <w:rStyle w:val="a4"/>
          <w:rFonts w:ascii="微軟正黑體" w:eastAsia="微軟正黑體" w:hAnsi="微軟正黑體"/>
          <w:noProof/>
          <w:sz w:val="22"/>
          <w:szCs w:val="22"/>
          <w:shd w:val="clear" w:color="auto" w:fill="FFFFFF"/>
        </w:rPr>
      </w:pPr>
      <w:hyperlink r:id="rId15" w:history="1">
        <w:r w:rsidRPr="00095F98">
          <w:rPr>
            <w:rStyle w:val="a4"/>
            <w:rFonts w:ascii="微軟正黑體" w:eastAsia="微軟正黑體" w:hAnsi="微軟正黑體"/>
            <w:noProof/>
            <w:sz w:val="22"/>
            <w:szCs w:val="22"/>
            <w:shd w:val="clear" w:color="auto" w:fill="FFFFFF"/>
          </w:rPr>
          <w:t>https://www.wyndhamhotels.com/wyndham-grand/phuket-thailand/wyndham-grand-nai-harn-beach-phuket/overview</w:t>
        </w:r>
      </w:hyperlink>
    </w:p>
    <w:p w14:paraId="47A475FA" w14:textId="10E05048" w:rsidR="003F154A" w:rsidRPr="00095F98" w:rsidRDefault="003F154A" w:rsidP="00095F98">
      <w:pPr>
        <w:spacing w:line="0" w:lineRule="atLeast"/>
        <w:rPr>
          <w:rFonts w:ascii="微軟正黑體" w:eastAsia="微軟正黑體" w:hAnsi="微軟正黑體" w:cs="Segoe UI"/>
          <w:color w:val="1A1A1A"/>
          <w:sz w:val="24"/>
          <w:szCs w:val="24"/>
        </w:rPr>
      </w:pP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>Wyndham Grand Nai Harn Beach Phuket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酒店位於奈漢海灘（</w:t>
      </w: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>Nai Harn Beach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），距離奈漢海灘（</w:t>
      </w: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>Nai Harn Beach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）不到</w:t>
      </w: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>1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公里，享有湖景，提供花園和露臺。這家五星級的酒店提供餐廳，以及帶私人浴室的空調客房。客人可以在小吃店享用飲品。</w:t>
      </w: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 xml:space="preserve"> 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酒店的客房配有水壺。</w:t>
      </w: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>Wyndham Grand Nai Harn Beach Phuket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酒店的所有客房都配有衣櫃和平板電視。</w:t>
      </w:r>
      <w:r w:rsidRPr="00095F98">
        <w:rPr>
          <w:rFonts w:ascii="微軟正黑體" w:eastAsia="微軟正黑體" w:hAnsi="微軟正黑體" w:cs="Segoe UI"/>
          <w:color w:val="1A1A1A"/>
          <w:sz w:val="24"/>
          <w:szCs w:val="24"/>
        </w:rPr>
        <w:t xml:space="preserve"> </w:t>
      </w:r>
      <w:r w:rsidRPr="00095F98">
        <w:rPr>
          <w:rFonts w:ascii="微軟正黑體" w:eastAsia="微軟正黑體" w:hAnsi="微軟正黑體" w:cs="Segoe UI" w:hint="eastAsia"/>
          <w:color w:val="1A1A1A"/>
          <w:sz w:val="24"/>
          <w:szCs w:val="24"/>
        </w:rPr>
        <w:t>酒店每天早晨供應自助早餐和美式早餐。</w:t>
      </w:r>
    </w:p>
    <w:p w14:paraId="46B5953D" w14:textId="6C2643CB" w:rsidR="003F154A" w:rsidRPr="00095F98" w:rsidRDefault="003F154A" w:rsidP="00095F98">
      <w:pPr>
        <w:spacing w:line="0" w:lineRule="atLeast"/>
        <w:rPr>
          <w:rFonts w:ascii="微軟正黑體" w:eastAsia="微軟正黑體" w:hAnsi="微軟正黑體"/>
          <w:noProof/>
          <w:sz w:val="22"/>
          <w:shd w:val="clear" w:color="auto" w:fill="FFFFFF"/>
        </w:rPr>
      </w:pP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4B8DF7C4" wp14:editId="21F651DF">
            <wp:extent cx="2179320" cy="1470660"/>
            <wp:effectExtent l="0" t="0" r="0" b="0"/>
            <wp:docPr id="568920399" name="圖片 3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20670979" wp14:editId="4ABE4364">
            <wp:extent cx="2087880" cy="1470660"/>
            <wp:effectExtent l="0" t="0" r="7620" b="0"/>
            <wp:docPr id="1386455577" name="圖片 2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2BE336AF" wp14:editId="7D770777">
            <wp:extent cx="2202180" cy="1470660"/>
            <wp:effectExtent l="0" t="0" r="7620" b="0"/>
            <wp:docPr id="1893188674" name="圖片 1" descr="https://pix8.agoda.net/hotelImages/11107832/-1/dfb084b9dcec38f00db49d2e42aebd93.jpg?ca=10&amp;c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ttps://pix8.agoda.net/hotelImages/11107832/-1/dfb084b9dcec38f00db49d2e42aebd93.jpg?ca=10&amp;ce=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B0C6" w14:textId="6E390427" w:rsidR="00BF3A44" w:rsidRPr="00095F98" w:rsidRDefault="00BF3A44" w:rsidP="00095F98">
      <w:pPr>
        <w:spacing w:line="0" w:lineRule="atLeast"/>
        <w:rPr>
          <w:rFonts w:ascii="微軟正黑體" w:eastAsia="微軟正黑體" w:hAnsi="微軟正黑體" w:cs="微軟正黑體"/>
        </w:rPr>
      </w:pPr>
    </w:p>
    <w:p w14:paraId="6F875196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color w:val="0070C0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color w:val="0070C0"/>
          <w:sz w:val="28"/>
          <w:szCs w:val="28"/>
        </w:rPr>
        <w:t>暫定航班時間</w:t>
      </w:r>
    </w:p>
    <w:tbl>
      <w:tblPr>
        <w:tblStyle w:val="ad"/>
        <w:tblW w:w="10574" w:type="dxa"/>
        <w:jc w:val="center"/>
        <w:tblInd w:w="0" w:type="dxa"/>
        <w:tblBorders>
          <w:top w:val="single" w:sz="4" w:space="0" w:color="99CCFF"/>
          <w:left w:val="single" w:sz="4" w:space="0" w:color="99CCFF"/>
          <w:bottom w:val="single" w:sz="4" w:space="0" w:color="99CCFF"/>
          <w:right w:val="single" w:sz="4" w:space="0" w:color="99CCFF"/>
          <w:insideH w:val="single" w:sz="4" w:space="0" w:color="99CCFF"/>
          <w:insideV w:val="sing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559"/>
        <w:gridCol w:w="2664"/>
        <w:gridCol w:w="2665"/>
      </w:tblGrid>
      <w:tr w:rsidR="00BF3A44" w:rsidRPr="00095F98" w14:paraId="165309DD" w14:textId="77777777">
        <w:trPr>
          <w:trHeight w:val="405"/>
          <w:jc w:val="center"/>
        </w:trPr>
        <w:tc>
          <w:tcPr>
            <w:tcW w:w="1843" w:type="dxa"/>
            <w:shd w:val="clear" w:color="auto" w:fill="99CCFF"/>
            <w:vAlign w:val="center"/>
          </w:tcPr>
          <w:p w14:paraId="3551EB24" w14:textId="77777777" w:rsidR="00BF3A44" w:rsidRPr="00095F98" w:rsidRDefault="00BF3A44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99CCFF"/>
            <w:vAlign w:val="center"/>
          </w:tcPr>
          <w:p w14:paraId="22B6A377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航空公司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53A9C879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班  機</w:t>
            </w:r>
          </w:p>
        </w:tc>
        <w:tc>
          <w:tcPr>
            <w:tcW w:w="2664" w:type="dxa"/>
            <w:shd w:val="clear" w:color="auto" w:fill="99CCFF"/>
            <w:vAlign w:val="center"/>
          </w:tcPr>
          <w:p w14:paraId="337CA54C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地  點</w:t>
            </w:r>
          </w:p>
        </w:tc>
        <w:tc>
          <w:tcPr>
            <w:tcW w:w="2665" w:type="dxa"/>
            <w:tcBorders>
              <w:right w:val="single" w:sz="24" w:space="0" w:color="99CCFF"/>
            </w:tcBorders>
            <w:shd w:val="clear" w:color="auto" w:fill="99CCFF"/>
            <w:vAlign w:val="center"/>
          </w:tcPr>
          <w:p w14:paraId="4FDE1832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b/>
                <w:sz w:val="24"/>
                <w:szCs w:val="24"/>
              </w:rPr>
              <w:t>時  間</w:t>
            </w:r>
          </w:p>
        </w:tc>
      </w:tr>
      <w:tr w:rsidR="00BF3A44" w:rsidRPr="00095F98" w14:paraId="06CFDBAE" w14:textId="77777777">
        <w:trPr>
          <w:trHeight w:val="550"/>
          <w:jc w:val="center"/>
        </w:trPr>
        <w:tc>
          <w:tcPr>
            <w:tcW w:w="1843" w:type="dxa"/>
            <w:vAlign w:val="center"/>
          </w:tcPr>
          <w:p w14:paraId="0AAE12A5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sz w:val="24"/>
                <w:szCs w:val="24"/>
              </w:rPr>
              <w:t>去程</w:t>
            </w:r>
          </w:p>
        </w:tc>
        <w:tc>
          <w:tcPr>
            <w:tcW w:w="1843" w:type="dxa"/>
            <w:vAlign w:val="center"/>
          </w:tcPr>
          <w:p w14:paraId="530DEFA0" w14:textId="77777777" w:rsidR="00BF3A44" w:rsidRPr="00095F98" w:rsidRDefault="00E215EF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泰獅航空</w:t>
            </w:r>
          </w:p>
        </w:tc>
        <w:tc>
          <w:tcPr>
            <w:tcW w:w="1559" w:type="dxa"/>
            <w:vAlign w:val="center"/>
          </w:tcPr>
          <w:p w14:paraId="58AEA2FE" w14:textId="77777777" w:rsidR="00BF3A44" w:rsidRPr="00095F98" w:rsidRDefault="00E215EF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SL7317</w:t>
            </w:r>
          </w:p>
        </w:tc>
        <w:tc>
          <w:tcPr>
            <w:tcW w:w="2664" w:type="dxa"/>
            <w:vAlign w:val="center"/>
          </w:tcPr>
          <w:p w14:paraId="3EAFCA42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sz w:val="24"/>
                <w:szCs w:val="24"/>
              </w:rPr>
              <w:t>台中－普吉島</w:t>
            </w:r>
          </w:p>
        </w:tc>
        <w:tc>
          <w:tcPr>
            <w:tcW w:w="2665" w:type="dxa"/>
            <w:tcBorders>
              <w:right w:val="single" w:sz="24" w:space="0" w:color="99CCFF"/>
            </w:tcBorders>
            <w:vAlign w:val="center"/>
          </w:tcPr>
          <w:p w14:paraId="78EF1399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sz w:val="24"/>
                <w:szCs w:val="24"/>
              </w:rPr>
              <w:t>1735/2100</w:t>
            </w:r>
          </w:p>
        </w:tc>
      </w:tr>
      <w:tr w:rsidR="00BF3A44" w:rsidRPr="00095F98" w14:paraId="64297B49" w14:textId="77777777">
        <w:trPr>
          <w:trHeight w:val="535"/>
          <w:jc w:val="center"/>
        </w:trPr>
        <w:tc>
          <w:tcPr>
            <w:tcW w:w="1843" w:type="dxa"/>
            <w:vAlign w:val="center"/>
          </w:tcPr>
          <w:p w14:paraId="6F2B68DE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sz w:val="24"/>
                <w:szCs w:val="24"/>
              </w:rPr>
              <w:t>回程</w:t>
            </w:r>
          </w:p>
        </w:tc>
        <w:tc>
          <w:tcPr>
            <w:tcW w:w="1843" w:type="dxa"/>
            <w:vAlign w:val="center"/>
          </w:tcPr>
          <w:p w14:paraId="6F62F180" w14:textId="77777777" w:rsidR="00BF3A44" w:rsidRPr="00095F98" w:rsidRDefault="00E215EF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泰獅航空</w:t>
            </w:r>
          </w:p>
        </w:tc>
        <w:tc>
          <w:tcPr>
            <w:tcW w:w="1559" w:type="dxa"/>
            <w:vAlign w:val="center"/>
          </w:tcPr>
          <w:p w14:paraId="41D7A839" w14:textId="77777777" w:rsidR="00BF3A44" w:rsidRPr="00095F98" w:rsidRDefault="00E215EF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SL7316</w:t>
            </w:r>
          </w:p>
        </w:tc>
        <w:tc>
          <w:tcPr>
            <w:tcW w:w="2664" w:type="dxa"/>
            <w:vAlign w:val="center"/>
          </w:tcPr>
          <w:p w14:paraId="095D5BC4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sz w:val="24"/>
                <w:szCs w:val="24"/>
              </w:rPr>
              <w:t>普吉島－台中</w:t>
            </w:r>
          </w:p>
        </w:tc>
        <w:tc>
          <w:tcPr>
            <w:tcW w:w="2665" w:type="dxa"/>
            <w:tcBorders>
              <w:right w:val="single" w:sz="24" w:space="0" w:color="99CCFF"/>
            </w:tcBorders>
            <w:vAlign w:val="center"/>
          </w:tcPr>
          <w:p w14:paraId="5D962580" w14:textId="77777777" w:rsidR="00BF3A44" w:rsidRPr="00095F98" w:rsidRDefault="00336E5E" w:rsidP="00095F9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095F98">
              <w:rPr>
                <w:rFonts w:ascii="微軟正黑體" w:eastAsia="微軟正黑體" w:hAnsi="微軟正黑體" w:cs="微軟正黑體"/>
                <w:sz w:val="24"/>
                <w:szCs w:val="24"/>
              </w:rPr>
              <w:t>1125/1635</w:t>
            </w:r>
          </w:p>
        </w:tc>
      </w:tr>
    </w:tbl>
    <w:p w14:paraId="266B8CEB" w14:textId="77777777" w:rsidR="00BF3A44" w:rsidRPr="00095F98" w:rsidRDefault="00BF3A44" w:rsidP="00095F98">
      <w:pPr>
        <w:spacing w:line="0" w:lineRule="atLeast"/>
        <w:rPr>
          <w:rFonts w:ascii="微軟正黑體" w:eastAsia="微軟正黑體" w:hAnsi="微軟正黑體" w:cs="微軟正黑體"/>
        </w:rPr>
      </w:pPr>
    </w:p>
    <w:p w14:paraId="0709CE58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2CE179ED" wp14:editId="012F3F84">
            <wp:extent cx="6696000" cy="345600"/>
            <wp:effectExtent l="0" t="0" r="0" b="0"/>
            <wp:docPr id="21396633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3F52" w14:textId="1CF56E18" w:rsidR="00BF3A44" w:rsidRPr="00095F98" w:rsidRDefault="00336E5E" w:rsidP="00095F98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A0E9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color w:val="00A0E9"/>
          <w:sz w:val="28"/>
          <w:szCs w:val="28"/>
        </w:rPr>
        <w:t>台中機場／普吉島→宵夜餐→酒店</w:t>
      </w:r>
    </w:p>
    <w:p w14:paraId="7F0BD33D" w14:textId="08748B2A" w:rsidR="007C2C35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今日於機場搭乘豪華客機飛往陽光、沙灘、比基尼為代表的泰國綠珍珠─普吉島，潔白的沙灘、藍天、碧海、叢林、主題樂園讓您處處充滿歡樂驚喜，長久以來是歐美人士最愛的渡假天堂。這幾天，暫時放下一切，讓您輕鬆的享受一下這趟愉快的旅程！</w:t>
      </w:r>
    </w:p>
    <w:tbl>
      <w:tblPr>
        <w:tblStyle w:val="ae"/>
        <w:tblW w:w="4900" w:type="pct"/>
        <w:jc w:val="center"/>
        <w:tblInd w:w="0" w:type="dxa"/>
        <w:tblBorders>
          <w:top w:val="single" w:sz="4" w:space="0" w:color="D9E2F3"/>
          <w:left w:val="single" w:sz="4" w:space="0" w:color="D9E2F3"/>
          <w:bottom w:val="single" w:sz="4" w:space="0" w:color="D9E2F3"/>
          <w:right w:val="single" w:sz="4" w:space="0" w:color="D9E2F3"/>
          <w:insideH w:val="single" w:sz="4" w:space="0" w:color="D9E2F3"/>
          <w:insideV w:val="single" w:sz="4" w:space="0" w:color="D9E2F3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551"/>
        <w:gridCol w:w="693"/>
        <w:gridCol w:w="2770"/>
        <w:gridCol w:w="693"/>
        <w:gridCol w:w="2918"/>
      </w:tblGrid>
      <w:tr w:rsidR="00BF3A44" w:rsidRPr="00095F98" w14:paraId="2E493290" w14:textId="77777777" w:rsidTr="00A46ED9">
        <w:trPr>
          <w:trHeight w:val="737"/>
          <w:jc w:val="center"/>
        </w:trPr>
        <w:tc>
          <w:tcPr>
            <w:tcW w:w="851" w:type="dxa"/>
            <w:vAlign w:val="center"/>
          </w:tcPr>
          <w:p w14:paraId="17E08A9F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21866E8A" wp14:editId="3D4B56B6">
                  <wp:extent cx="323850" cy="219075"/>
                  <wp:effectExtent l="0" t="0" r="0" b="0"/>
                  <wp:docPr id="213966335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vAlign w:val="center"/>
          </w:tcPr>
          <w:p w14:paraId="1C32B2C2" w14:textId="07EB1B65" w:rsidR="00BF3A44" w:rsidRPr="00095F98" w:rsidRDefault="00A46ED9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</w:rPr>
              <w:t>X</w:t>
            </w:r>
          </w:p>
        </w:tc>
        <w:tc>
          <w:tcPr>
            <w:tcW w:w="726" w:type="dxa"/>
            <w:vAlign w:val="center"/>
          </w:tcPr>
          <w:p w14:paraId="60006A68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E4A4EE6" wp14:editId="53C18BAB">
                  <wp:extent cx="323850" cy="219075"/>
                  <wp:effectExtent l="0" t="0" r="0" b="0"/>
                  <wp:docPr id="213966335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  <w:vAlign w:val="center"/>
          </w:tcPr>
          <w:p w14:paraId="0AFEFEE3" w14:textId="6186955B" w:rsidR="00BF3A44" w:rsidRPr="00095F98" w:rsidRDefault="00A46ED9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</w:rPr>
              <w:t>X</w:t>
            </w:r>
          </w:p>
        </w:tc>
        <w:tc>
          <w:tcPr>
            <w:tcW w:w="726" w:type="dxa"/>
            <w:vAlign w:val="center"/>
          </w:tcPr>
          <w:p w14:paraId="7384FB8A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43180F37" wp14:editId="0D0C80A2">
                  <wp:extent cx="323850" cy="219075"/>
                  <wp:effectExtent l="0" t="0" r="0" b="0"/>
                  <wp:docPr id="21396633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4FB2DC5C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</w:rPr>
              <w:t>機上小點心+礦泉水</w:t>
            </w:r>
          </w:p>
          <w:p w14:paraId="1BBC9FBF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</w:rPr>
              <w:t>飛天宵夜(清粥合菜150/人)</w:t>
            </w:r>
          </w:p>
        </w:tc>
      </w:tr>
      <w:tr w:rsidR="00BF3A44" w:rsidRPr="00095F98" w14:paraId="27024E94" w14:textId="77777777" w:rsidTr="00A46ED9">
        <w:trPr>
          <w:trHeight w:val="737"/>
          <w:jc w:val="center"/>
        </w:trPr>
        <w:tc>
          <w:tcPr>
            <w:tcW w:w="851" w:type="dxa"/>
            <w:vAlign w:val="center"/>
          </w:tcPr>
          <w:p w14:paraId="49257F6D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33AF7D8D" wp14:editId="6E7054A0">
                  <wp:extent cx="323850" cy="219075"/>
                  <wp:effectExtent l="0" t="0" r="0" b="0"/>
                  <wp:docPr id="21396633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5" w:type="dxa"/>
            <w:gridSpan w:val="5"/>
            <w:vAlign w:val="center"/>
          </w:tcPr>
          <w:p w14:paraId="3E964C85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</w:rPr>
              <w:t>Royal Phuket City Hotel （或同等級酒店）</w:t>
            </w:r>
          </w:p>
        </w:tc>
      </w:tr>
    </w:tbl>
    <w:p w14:paraId="6E8194B9" w14:textId="2A3A2833" w:rsidR="007C2C35" w:rsidRPr="00095F98" w:rsidRDefault="007C2C35" w:rsidP="00095F98">
      <w:pPr>
        <w:spacing w:line="0" w:lineRule="atLeast"/>
        <w:rPr>
          <w:rFonts w:ascii="微軟正黑體" w:eastAsia="微軟正黑體" w:hAnsi="微軟正黑體"/>
        </w:rPr>
      </w:pPr>
    </w:p>
    <w:p w14:paraId="2D4797C5" w14:textId="393FAEF3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666B6620" wp14:editId="63EFCA42">
            <wp:extent cx="6696000" cy="345600"/>
            <wp:effectExtent l="0" t="0" r="0" b="0"/>
            <wp:docPr id="213966335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35FC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color w:val="00A0E9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color w:val="00A0E9"/>
          <w:sz w:val="28"/>
          <w:szCs w:val="28"/>
        </w:rPr>
        <w:t>攀牙灣(搭乘長尾船欣賞海上桂林) → 割喉群島泛舟(電影割喉島取景地) → 007島(詹姆士龐德島造訪007電影場景) → 海上回教村→神仙臥佛洞+猴園→ 享受渡假村設施</w:t>
      </w:r>
    </w:p>
    <w:p w14:paraId="42AB5FF9" w14:textId="4ED3F14E" w:rsidR="003F154A" w:rsidRPr="00095F98" w:rsidRDefault="00D95E60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0800" behindDoc="0" locked="0" layoutInCell="1" hidden="0" allowOverlap="1" wp14:anchorId="496C2CA2" wp14:editId="6485D63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93390" cy="1981200"/>
            <wp:effectExtent l="0" t="0" r="0" b="0"/>
            <wp:wrapSquare wrapText="bothSides" distT="0" distB="0" distL="114300" distR="114300"/>
            <wp:docPr id="2139663332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5E" w:rsidRPr="00095F98">
        <w:rPr>
          <w:rFonts w:ascii="微軟正黑體" w:eastAsia="微軟正黑體" w:hAnsi="微軟正黑體" w:cs="微軟正黑體"/>
          <w:sz w:val="24"/>
          <w:szCs w:val="24"/>
        </w:rPr>
        <w:t xml:space="preserve">▍攀牙灣~搭乘長尾船欣賞海上桂林攀牙府一處長400公里的海灣，接臨安達曼海，西南方為普吉，屬於泰國南方馬來半島的一部分，自1981年以來，大部分的海灣列屬於 </w:t>
      </w:r>
      <w:r w:rsidR="00483C9E" w:rsidRPr="00095F98">
        <w:rPr>
          <w:rFonts w:ascii="微軟正黑體" w:eastAsia="微軟正黑體" w:hAnsi="微軟正黑體" w:cs="微軟正黑體"/>
          <w:sz w:val="24"/>
          <w:szCs w:val="24"/>
        </w:rPr>
        <w:t>攀牙</w:t>
      </w:r>
      <w:r w:rsidR="00483C9E" w:rsidRPr="00095F98">
        <w:rPr>
          <w:rFonts w:ascii="微軟正黑體" w:eastAsia="微軟正黑體" w:hAnsi="微軟正黑體" w:cs="微軟正黑體" w:hint="eastAsia"/>
          <w:sz w:val="24"/>
          <w:szCs w:val="24"/>
        </w:rPr>
        <w:t>國</w:t>
      </w:r>
      <w:r w:rsidR="00336E5E" w:rsidRPr="00095F98">
        <w:rPr>
          <w:rFonts w:ascii="微軟正黑體" w:eastAsia="微軟正黑體" w:hAnsi="微軟正黑體" w:cs="微軟正黑體"/>
          <w:sz w:val="24"/>
          <w:szCs w:val="24"/>
        </w:rPr>
        <w:t>家公園管理。溼地區受到國際生態保育的溼地公約所保護。攀牙灣是一處擁有42個小島的淺灣，包括淺水海域和潮間帶森林溼地，在攀牙灣可見到28種紅樹林和海草床及珊瑚礁。</w:t>
      </w:r>
    </w:p>
    <w:p w14:paraId="68C6EE0A" w14:textId="08E4A81B" w:rsidR="003F154A" w:rsidRPr="00095F98" w:rsidRDefault="00336E5E" w:rsidP="00095F98">
      <w:pPr>
        <w:spacing w:line="0" w:lineRule="atLeast"/>
        <w:contextualSpacing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割喉群島+海上泛舟~電影割喉島取景地源自於一部在此地拍攝的《割喉島》電影，泰語中是房間島的意思，因為島中包圍著一座侵蝕大岩洞，其形狀似房屋房間，因為發音類似中文的gehou，因此華人取其音名為割喉島。由長尾船載送到水屋平台後換裝完，由教練指導划舟技巧後，主要由教練控制，讓您輕鬆體驗海上泛舟的樂趣，也讓您在這個美麗的群島中暢遊40~60分鐘的海上泛舟奇遇。</w:t>
      </w:r>
    </w:p>
    <w:p w14:paraId="49F86700" w14:textId="4C7A14E2" w:rsidR="003F154A" w:rsidRPr="00095F98" w:rsidRDefault="00336E5E" w:rsidP="00095F98">
      <w:pPr>
        <w:spacing w:line="0" w:lineRule="atLeast"/>
        <w:contextualSpacing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007島-詹姆士龐德島，造訪007電影場景攀牙灣的達舖是攀牙灣國家公園的知名島嶼之一，它是因為詹姆士·龐德電影金槍人(1974年上映)曾在此拍攝而聞名，因此達舖島又名叫007島，在此之後1997年的詹姆士龐德電影明日帝國亦選在此處拍攝。攀牙美麗多變的風景每年都吸引著許多遊客，而古老的錫礦小鎮的復古魅力則營造出美好的鄉村氛圍。</w:t>
      </w:r>
    </w:p>
    <w:p w14:paraId="28EAF4BA" w14:textId="5A453940" w:rsidR="003F154A" w:rsidRPr="00095F98" w:rsidRDefault="00336E5E" w:rsidP="00095F98">
      <w:pPr>
        <w:spacing w:line="0" w:lineRule="atLeast"/>
        <w:contextualSpacing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▍海上回教村此漁村位於大片石灰岩上，為了保護他們免於潮水的吞沒，房子都以紅樹林為材料建在漂浮桶上，村子浮在水面上，這是有200年歷史的馬來人黎族人回教村還有小漁村搭建的學校及清真寺。</w:t>
      </w:r>
    </w:p>
    <w:p w14:paraId="17AC357A" w14:textId="0D83A24A" w:rsidR="00BF3A44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▍神仙臥佛洞，泰國攀牙神仙臥佛洞 (Buddha Cave，Wat Tham Suwan Khuna Phang Nga) 被僧人發現於十七世紀，一面山壁上刻有許多泰國皇家簽印，詳細記錄從拉瑪五世皇、七世皇到現今在位的拉瑪九世皇及各世皇后到訪的日期與時間，地理與歷史價值絕非言語所能形容。不同於在海上欣賞溶蝕地形 (又稱喀斯特地形 Karst Topography) 與鐘乳石洞，這裡因造山運動而被隆起的鐘乳石洞群，鬼斧神工的奇景同樣令人印象深刻。入口一座約四十公尺長、20公尺寬的鐘乳石洞，洞裡安奉一尊15公尺長金色臥佛，是泰國南部最大的洞窟臥佛像。外面猴子群聚，個個都看起來很可憐，大家可跟攤販購買食物餵養猴子。</w:t>
      </w:r>
      <w:bookmarkStart w:id="1" w:name="_heading=h.30j0zll" w:colFirst="0" w:colLast="0"/>
      <w:bookmarkEnd w:id="1"/>
    </w:p>
    <w:p w14:paraId="489A3B78" w14:textId="2713480A" w:rsidR="00095F98" w:rsidRPr="00095F98" w:rsidRDefault="00095F98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4D3964F5" wp14:editId="62B212BD">
            <wp:extent cx="2864843" cy="1944000"/>
            <wp:effectExtent l="0" t="0" r="0" b="0"/>
            <wp:docPr id="213966334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843" cy="19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</w:rPr>
        <w:t xml:space="preserve"> </w:t>
      </w:r>
      <w:r w:rsidRPr="00095F98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 wp14:anchorId="29BF7017" wp14:editId="5A8CB2BE">
            <wp:extent cx="2989872" cy="1944000"/>
            <wp:effectExtent l="0" t="0" r="1270" b="0"/>
            <wp:docPr id="2139663312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872" cy="19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"/>
        <w:tblW w:w="4900" w:type="pct"/>
        <w:jc w:val="center"/>
        <w:tblInd w:w="0" w:type="dxa"/>
        <w:tblBorders>
          <w:top w:val="single" w:sz="4" w:space="0" w:color="D9E2F3"/>
          <w:left w:val="single" w:sz="4" w:space="0" w:color="D9E2F3"/>
          <w:bottom w:val="single" w:sz="4" w:space="0" w:color="D9E2F3"/>
          <w:right w:val="single" w:sz="4" w:space="0" w:color="D9E2F3"/>
          <w:insideH w:val="single" w:sz="4" w:space="0" w:color="D9E2F3"/>
          <w:insideV w:val="single" w:sz="4" w:space="0" w:color="D9E2F3"/>
        </w:tblBorders>
        <w:tblLayout w:type="fixed"/>
        <w:tblLook w:val="0400" w:firstRow="0" w:lastRow="0" w:firstColumn="0" w:lastColumn="0" w:noHBand="0" w:noVBand="1"/>
      </w:tblPr>
      <w:tblGrid>
        <w:gridCol w:w="802"/>
        <w:gridCol w:w="2521"/>
        <w:gridCol w:w="687"/>
        <w:gridCol w:w="687"/>
        <w:gridCol w:w="2439"/>
        <w:gridCol w:w="801"/>
        <w:gridCol w:w="2498"/>
      </w:tblGrid>
      <w:tr w:rsidR="003F154A" w:rsidRPr="00095F98" w14:paraId="0BCBF9D7" w14:textId="77777777" w:rsidTr="00A46ED9">
        <w:trPr>
          <w:trHeight w:val="720"/>
          <w:jc w:val="center"/>
        </w:trPr>
        <w:tc>
          <w:tcPr>
            <w:tcW w:w="851" w:type="dxa"/>
            <w:vAlign w:val="center"/>
          </w:tcPr>
          <w:p w14:paraId="54F67968" w14:textId="7777777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52837050" wp14:editId="1778A03B">
                  <wp:extent cx="323850" cy="219075"/>
                  <wp:effectExtent l="0" t="0" r="0" b="0"/>
                  <wp:docPr id="213966335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vAlign w:val="center"/>
          </w:tcPr>
          <w:p w14:paraId="0E9C7422" w14:textId="7777777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飯店內用早餐</w:t>
            </w:r>
          </w:p>
        </w:tc>
        <w:tc>
          <w:tcPr>
            <w:tcW w:w="726" w:type="dxa"/>
          </w:tcPr>
          <w:p w14:paraId="0200F651" w14:textId="7777777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noProof/>
              </w:rPr>
            </w:pPr>
          </w:p>
        </w:tc>
        <w:tc>
          <w:tcPr>
            <w:tcW w:w="726" w:type="dxa"/>
            <w:vAlign w:val="center"/>
          </w:tcPr>
          <w:p w14:paraId="231FFEAA" w14:textId="0B27695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9A7B1E2" wp14:editId="015FD24B">
                  <wp:extent cx="323850" cy="219075"/>
                  <wp:effectExtent l="0" t="0" r="0" b="0"/>
                  <wp:docPr id="213966333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vAlign w:val="center"/>
          </w:tcPr>
          <w:p w14:paraId="1D799015" w14:textId="7777777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回教村風味餐</w:t>
            </w:r>
          </w:p>
        </w:tc>
        <w:tc>
          <w:tcPr>
            <w:tcW w:w="850" w:type="dxa"/>
            <w:vAlign w:val="center"/>
          </w:tcPr>
          <w:p w14:paraId="5B9944AD" w14:textId="7777777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54133AA5" wp14:editId="00BDBD03">
                  <wp:extent cx="323850" cy="219075"/>
                  <wp:effectExtent l="0" t="0" r="0" b="0"/>
                  <wp:docPr id="21396633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21EC92E4" w14:textId="77777777" w:rsidR="003F154A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VILLA渡假村內用400/人</w:t>
            </w:r>
          </w:p>
        </w:tc>
      </w:tr>
      <w:tr w:rsidR="00D95E60" w:rsidRPr="00095F98" w14:paraId="02B10493" w14:textId="77777777" w:rsidTr="00A46ED9">
        <w:trPr>
          <w:trHeight w:val="720"/>
          <w:jc w:val="center"/>
        </w:trPr>
        <w:tc>
          <w:tcPr>
            <w:tcW w:w="851" w:type="dxa"/>
            <w:vAlign w:val="center"/>
          </w:tcPr>
          <w:p w14:paraId="2B3C6BBF" w14:textId="77777777" w:rsidR="00D95E60" w:rsidRPr="00095F98" w:rsidRDefault="00D95E60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A08DEB4" wp14:editId="1154653A">
                  <wp:extent cx="323850" cy="219075"/>
                  <wp:effectExtent l="0" t="0" r="0" b="0"/>
                  <wp:docPr id="21396633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3" w:type="dxa"/>
            <w:gridSpan w:val="6"/>
            <w:vAlign w:val="center"/>
          </w:tcPr>
          <w:p w14:paraId="47FE5288" w14:textId="79F62E61" w:rsidR="00D95E60" w:rsidRPr="00095F98" w:rsidRDefault="00D95E60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柏森POOL VILLA渡假村（或同等級酒店）</w:t>
            </w:r>
          </w:p>
        </w:tc>
      </w:tr>
    </w:tbl>
    <w:p w14:paraId="10F859D5" w14:textId="77777777" w:rsidR="007C2C35" w:rsidRPr="00095F98" w:rsidRDefault="007C2C35" w:rsidP="00095F98">
      <w:pPr>
        <w:spacing w:line="0" w:lineRule="atLeast"/>
        <w:rPr>
          <w:rFonts w:ascii="微軟正黑體" w:eastAsia="微軟正黑體" w:hAnsi="微軟正黑體"/>
        </w:rPr>
      </w:pPr>
    </w:p>
    <w:p w14:paraId="58F9D302" w14:textId="575F6BE4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6DBC2C22" wp14:editId="3CF02608">
            <wp:extent cx="6696000" cy="338400"/>
            <wp:effectExtent l="0" t="0" r="0" b="5080"/>
            <wp:docPr id="213966333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0D61D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color w:val="00A0E9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color w:val="00A0E9"/>
          <w:sz w:val="28"/>
          <w:szCs w:val="28"/>
        </w:rPr>
        <w:t>喀比四島快艇出海浮潛之旅 : 神奇四島(割喉群島)浮潛游泳、《雞島Chicken Island》、《莫島Moh Island》、《管子島Tube Island》、《波達島Poda Island》、《島上午餐》</w:t>
      </w:r>
    </w:p>
    <w:p w14:paraId="51E42842" w14:textId="60C82B11" w:rsidR="00BF3A44" w:rsidRPr="00095F98" w:rsidRDefault="00D95E60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61824" behindDoc="0" locked="0" layoutInCell="1" hidden="0" allowOverlap="1" wp14:anchorId="09CB89DF" wp14:editId="61EF1756">
            <wp:simplePos x="0" y="0"/>
            <wp:positionH relativeFrom="margin">
              <wp:posOffset>0</wp:posOffset>
            </wp:positionH>
            <wp:positionV relativeFrom="paragraph">
              <wp:posOffset>144145</wp:posOffset>
            </wp:positionV>
            <wp:extent cx="3559175" cy="2088000"/>
            <wp:effectExtent l="0" t="0" r="3175" b="7620"/>
            <wp:wrapSquare wrapText="bothSides" distT="0" distB="0" distL="114300" distR="114300"/>
            <wp:docPr id="21396633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0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5E" w:rsidRPr="00095F98">
        <w:rPr>
          <w:rFonts w:ascii="微軟正黑體" w:eastAsia="微軟正黑體" w:hAnsi="微軟正黑體" w:cs="微軟正黑體"/>
          <w:sz w:val="24"/>
          <w:szCs w:val="24"/>
        </w:rPr>
        <w:t>▍喀比四島快艇出海浮潛之旅，搭乘快艇出海前往喀比神奇四島(割喉群島)：《雞島Chicken Island》、《管子島Tube Island》、《莫島Moh Island》、《波達島Poda Island》ㄧ帶，因電影「割喉島」在此拍攝而聞名於世。海上島嶼詮釋石灰岩地形，不同角度產生不同的景物，更是讓人覺得奇特迷人。特別是雞島，因為島嶼形狀就像一隻雞對著外海，所以被命名為雞島。雞島最出名的不僅是形狀有趣，島嶼另一端跟著海水漲退潮出現的《ㄧ線沙灘》，最是喀比地區著名的自然景觀之ㄧ。如遇到漲潮，海水可高過ㄧ個人身高，必須靠船接駁才行。這似續似斷的沙灘，被當地人稱為「Talay Wet」泰文為分開之意。這特殊景象不僅吸引大批觀光客前來，也是電影「割喉島」中，女主角騎馬破浪而出的景象。這裡擁有許多珊瑚礁和美麗的熱帶魚，肉眼即可看見水面下的魚群，可見海水之清透，是個相當適合旅客浮潛的潛點，加上聳立在水面上的高大石灰岩壁，不論水面下或水面上的景色都美得令人忍不住拿起相機拍個不停。</w:t>
      </w:r>
    </w:p>
    <w:tbl>
      <w:tblPr>
        <w:tblStyle w:val="af0"/>
        <w:tblW w:w="4900" w:type="pct"/>
        <w:jc w:val="center"/>
        <w:tblInd w:w="0" w:type="dxa"/>
        <w:tblBorders>
          <w:top w:val="single" w:sz="4" w:space="0" w:color="D9E2F3"/>
          <w:left w:val="single" w:sz="4" w:space="0" w:color="D9E2F3"/>
          <w:bottom w:val="single" w:sz="4" w:space="0" w:color="D9E2F3"/>
          <w:right w:val="single" w:sz="4" w:space="0" w:color="D9E2F3"/>
          <w:insideH w:val="single" w:sz="4" w:space="0" w:color="D9E2F3"/>
          <w:insideV w:val="single" w:sz="4" w:space="0" w:color="D9E2F3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410"/>
        <w:gridCol w:w="693"/>
        <w:gridCol w:w="2646"/>
        <w:gridCol w:w="693"/>
        <w:gridCol w:w="3183"/>
      </w:tblGrid>
      <w:tr w:rsidR="00BF3A44" w:rsidRPr="00095F98" w14:paraId="75FA4066" w14:textId="77777777" w:rsidTr="00A46ED9">
        <w:trPr>
          <w:trHeight w:val="720"/>
          <w:jc w:val="center"/>
        </w:trPr>
        <w:tc>
          <w:tcPr>
            <w:tcW w:w="851" w:type="dxa"/>
            <w:vAlign w:val="center"/>
          </w:tcPr>
          <w:p w14:paraId="6A83D970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09E14B2" wp14:editId="4B8CAC02">
                  <wp:extent cx="323850" cy="219075"/>
                  <wp:effectExtent l="0" t="0" r="0" b="0"/>
                  <wp:docPr id="213966333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14:paraId="5F398802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飯店內用早餐</w:t>
            </w:r>
          </w:p>
        </w:tc>
        <w:tc>
          <w:tcPr>
            <w:tcW w:w="726" w:type="dxa"/>
            <w:vAlign w:val="center"/>
          </w:tcPr>
          <w:p w14:paraId="3D23AB43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6EAF9D2B" wp14:editId="622D7B1F">
                  <wp:extent cx="323850" cy="219075"/>
                  <wp:effectExtent l="0" t="0" r="0" b="0"/>
                  <wp:docPr id="21396633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vAlign w:val="center"/>
          </w:tcPr>
          <w:p w14:paraId="1C6E10D1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島上簡餐</w:t>
            </w:r>
          </w:p>
        </w:tc>
        <w:tc>
          <w:tcPr>
            <w:tcW w:w="726" w:type="dxa"/>
            <w:vAlign w:val="center"/>
          </w:tcPr>
          <w:p w14:paraId="4587F5D8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5D941E3" wp14:editId="7AC14AF9">
                  <wp:extent cx="323850" cy="219075"/>
                  <wp:effectExtent l="0" t="0" r="0" b="0"/>
                  <wp:docPr id="21396633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</w:tcPr>
          <w:p w14:paraId="0BEF4A18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網美必訪河景泰式海鮮餐550/人</w:t>
            </w:r>
          </w:p>
        </w:tc>
      </w:tr>
      <w:tr w:rsidR="00BF3A44" w:rsidRPr="00095F98" w14:paraId="24D033B9" w14:textId="77777777" w:rsidTr="00A46ED9">
        <w:trPr>
          <w:trHeight w:val="514"/>
          <w:jc w:val="center"/>
        </w:trPr>
        <w:tc>
          <w:tcPr>
            <w:tcW w:w="851" w:type="dxa"/>
            <w:vAlign w:val="center"/>
          </w:tcPr>
          <w:p w14:paraId="1C85866A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6466246C" wp14:editId="3D9027B7">
                  <wp:extent cx="323850" cy="219075"/>
                  <wp:effectExtent l="0" t="0" r="0" b="0"/>
                  <wp:docPr id="21396633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5" w:type="dxa"/>
            <w:gridSpan w:val="5"/>
            <w:vAlign w:val="center"/>
          </w:tcPr>
          <w:p w14:paraId="49823FA3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柏森POOL VILLA渡假村（或同等級酒店）</w:t>
            </w:r>
          </w:p>
        </w:tc>
      </w:tr>
    </w:tbl>
    <w:p w14:paraId="625CFC13" w14:textId="6530D019" w:rsidR="007C2C35" w:rsidRPr="00095F98" w:rsidRDefault="007C2C35" w:rsidP="00095F98">
      <w:pPr>
        <w:spacing w:line="0" w:lineRule="atLeast"/>
        <w:rPr>
          <w:rFonts w:ascii="微軟正黑體" w:eastAsia="微軟正黑體" w:hAnsi="微軟正黑體" w:cs="微軟正黑體"/>
        </w:rPr>
      </w:pPr>
    </w:p>
    <w:p w14:paraId="243F43C3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5E506135" wp14:editId="422FC046">
            <wp:extent cx="6696000" cy="338400"/>
            <wp:effectExtent l="0" t="0" r="0" b="5080"/>
            <wp:docPr id="213966334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76808" w14:textId="59F40EF3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color w:val="00A0E9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color w:val="00A0E9"/>
          <w:sz w:val="28"/>
          <w:szCs w:val="28"/>
        </w:rPr>
        <w:t>查龍寺→ 泰式精油SPA60分鐘→探索普吉老城區、百年老屋</w:t>
      </w:r>
    </w:p>
    <w:p w14:paraId="6C4F3AB8" w14:textId="22B63135" w:rsidR="007C2C35" w:rsidRPr="00095F98" w:rsidRDefault="007C2C35" w:rsidP="00095F98">
      <w:pPr>
        <w:spacing w:line="0" w:lineRule="atLeast"/>
        <w:rPr>
          <w:rFonts w:ascii="微軟正黑體" w:eastAsia="微軟正黑體" w:hAnsi="微軟正黑體" w:cs="微軟正黑體"/>
          <w:color w:val="FF0000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▍查龍寺(Wat Chalong)在當地享譽盛名，據說非常之靈驗，受普吉居民尊重，香火鼎盛，尤其是在1876年，有兩位查龍寺高僧帶領當地居民對抗當地黑勢力，以及高明的草藥醫療。普吉查龍寺供奉著108尊金佛像，全寺最高的建築為一座高約61.4公尺的寶塔(Chedi) ，佛塔一共分為三層，第一層供奉著姿態各不相同的八尊佛像，分別供週一至周日出生的人（週三有二尊佛像），根據自己的出生日來參拜。第二層供奉著漢白玉的佛像，第三層也就是頂層，供奉著由斯里蘭卡帶過來的佛教聖物—「佛骨舍利」。另外在寶塔的天花板和牆上都有壁畫展現佛陀的故事，也是泰南第一個擁有佛骨舍利的佛寺。</w:t>
      </w:r>
    </w:p>
    <w:p w14:paraId="6D0D5789" w14:textId="617A1E66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▍泰式精油按SPA60分鐘精油按摩充分讓您的身體、心靈特地的放鬆，SPA 乃是萃取天然元素為材料，讓您在四溢芬芳中配合泰式推拿按摩，達到除去皮膚角質及毒素，幫助血液循環及消除疲勞，整套現代過程讓您充分達到整合身體、頭腦及靈魂，讓人真正從養生美容的療程中淨化心靈，享受人生更會讓您感到全身舒暢，可以有完全放鬆自己愛護自己的無比享受！</w:t>
      </w:r>
    </w:p>
    <w:p w14:paraId="33E415C9" w14:textId="0FE4F6C9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color w:val="FF0000"/>
        </w:rPr>
      </w:pPr>
      <w:r w:rsidRPr="00095F98">
        <w:rPr>
          <w:rFonts w:ascii="微軟正黑體" w:eastAsia="微軟正黑體" w:hAnsi="微軟正黑體" w:cs="微軟正黑體"/>
          <w:color w:val="FF0000"/>
        </w:rPr>
        <w:t>※按摩師小費:100THB/人。</w:t>
      </w:r>
    </w:p>
    <w:p w14:paraId="502492F7" w14:textId="225E6321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color w:val="FF0000"/>
        </w:rPr>
      </w:pPr>
      <w:r w:rsidRPr="00095F98">
        <w:rPr>
          <w:rFonts w:ascii="微軟正黑體" w:eastAsia="微軟正黑體" w:hAnsi="微軟正黑體" w:cs="微軟正黑體"/>
          <w:color w:val="FF0000"/>
        </w:rPr>
        <w:t>※敬請注意：14歲以下孩童，恕無法體驗泰式指壓（亦無其他活動取代），敬請見諒。</w:t>
      </w:r>
    </w:p>
    <w:p w14:paraId="6FFF4A3D" w14:textId="0703D7CA" w:rsidR="00BF3A44" w:rsidRPr="00095F98" w:rsidRDefault="007C2C35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4FB221C3" wp14:editId="79FF848B">
            <wp:extent cx="2772495" cy="1800000"/>
            <wp:effectExtent l="0" t="0" r="8890" b="0"/>
            <wp:docPr id="21396633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495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46ED9" w:rsidRPr="00095F98">
        <w:rPr>
          <w:rFonts w:ascii="微軟正黑體" w:eastAsia="微軟正黑體" w:hAnsi="微軟正黑體"/>
          <w:noProof/>
        </w:rPr>
        <w:drawing>
          <wp:inline distT="0" distB="0" distL="0" distR="0" wp14:anchorId="43DEA96F" wp14:editId="2C5F2139">
            <wp:extent cx="2516400" cy="1800000"/>
            <wp:effectExtent l="0" t="0" r="0" b="0"/>
            <wp:docPr id="21396633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4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0095C" w14:textId="53CE847C" w:rsidR="00BF3A44" w:rsidRPr="00095F98" w:rsidRDefault="007C2C35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62848" behindDoc="0" locked="0" layoutInCell="1" hidden="0" allowOverlap="1" wp14:anchorId="16ED581F" wp14:editId="69B83FE3">
            <wp:simplePos x="0" y="0"/>
            <wp:positionH relativeFrom="margin">
              <wp:posOffset>4248785</wp:posOffset>
            </wp:positionH>
            <wp:positionV relativeFrom="paragraph">
              <wp:posOffset>55245</wp:posOffset>
            </wp:positionV>
            <wp:extent cx="2404800" cy="2160000"/>
            <wp:effectExtent l="0" t="0" r="0" b="0"/>
            <wp:wrapSquare wrapText="bothSides" distT="0" distB="0" distL="114300" distR="114300"/>
            <wp:docPr id="2139663324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5E" w:rsidRPr="00095F98">
        <w:rPr>
          <w:rFonts w:ascii="微軟正黑體" w:eastAsia="微軟正黑體" w:hAnsi="微軟正黑體" w:cs="微軟正黑體"/>
          <w:sz w:val="24"/>
          <w:szCs w:val="24"/>
        </w:rPr>
        <w:t>▍探索普吉老城區、百年老屋這裡是普吉最重要的文化根源，曾吸引馬來西亞人、阿拉伯人、緬甸人、暹羅人、福建人、葡萄牙人前來開採。到了19世紀，馬來西亞檳城的華人大量來此從事採礦，普吉老城因而繁榮，多元融合的文化表現在建築、服飾、飲食與生活上，形成今日的普吉老城。普吉老城故事主要圍繞在6條老街上，這裏有很多當地小吃店、小型咖啡館和餐廳。走在老街上，您會看到兩旁有許多中葡混合建築的店屋，色彩繽紛的小店，許多地道好吃的泰式餐廳，在城裏到處走一走，領略老街沿途的綺麗建築，也有機會看到泰國寺廟和中國道觀，可以虔誠參拜一下，您應該駐足參觀一下泰華博物館，細數普吉老城的點點滴滴，您就會了解是什麽造就今天的普吉鎮。這裏也可以參觀一番。不僅如此，最近藝術家也來錦上添花，盡情作畫，因此可以在老房子的外墻上看到許多美麗的壁畫和街頭塗鴉藝術，個個栩栩如生、精彩萬分。美麗建築也成為熱門拍照景點，獨特的普吉美食也吸引許多遊客。</w:t>
      </w:r>
    </w:p>
    <w:tbl>
      <w:tblPr>
        <w:tblStyle w:val="af1"/>
        <w:tblW w:w="4900" w:type="pct"/>
        <w:jc w:val="center"/>
        <w:tblInd w:w="0" w:type="dxa"/>
        <w:tblBorders>
          <w:top w:val="single" w:sz="4" w:space="0" w:color="D9E2F3"/>
          <w:left w:val="single" w:sz="4" w:space="0" w:color="D9E2F3"/>
          <w:bottom w:val="single" w:sz="4" w:space="0" w:color="D9E2F3"/>
          <w:right w:val="single" w:sz="4" w:space="0" w:color="D9E2F3"/>
          <w:insideH w:val="single" w:sz="4" w:space="0" w:color="D9E2F3"/>
          <w:insideV w:val="single" w:sz="4" w:space="0" w:color="D9E2F3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410"/>
        <w:gridCol w:w="693"/>
        <w:gridCol w:w="2646"/>
        <w:gridCol w:w="693"/>
        <w:gridCol w:w="3183"/>
      </w:tblGrid>
      <w:tr w:rsidR="00BF3A44" w:rsidRPr="00095F98" w14:paraId="1825D1C0" w14:textId="77777777" w:rsidTr="00095F98">
        <w:trPr>
          <w:trHeight w:val="720"/>
          <w:jc w:val="center"/>
        </w:trPr>
        <w:tc>
          <w:tcPr>
            <w:tcW w:w="851" w:type="dxa"/>
            <w:vAlign w:val="center"/>
          </w:tcPr>
          <w:p w14:paraId="4042A064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6A02A45A" wp14:editId="0267EFB5">
                  <wp:extent cx="323850" cy="219075"/>
                  <wp:effectExtent l="0" t="0" r="0" b="0"/>
                  <wp:docPr id="21396633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14:paraId="570FF56B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飯店內用早餐</w:t>
            </w:r>
          </w:p>
        </w:tc>
        <w:tc>
          <w:tcPr>
            <w:tcW w:w="726" w:type="dxa"/>
            <w:vAlign w:val="center"/>
          </w:tcPr>
          <w:p w14:paraId="1A46E297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6863B284" wp14:editId="53C461E6">
                  <wp:extent cx="323850" cy="219075"/>
                  <wp:effectExtent l="0" t="0" r="0" b="0"/>
                  <wp:docPr id="21396633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vAlign w:val="center"/>
          </w:tcPr>
          <w:p w14:paraId="2C6F70BB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水都自助餐250/人</w:t>
            </w:r>
          </w:p>
        </w:tc>
        <w:tc>
          <w:tcPr>
            <w:tcW w:w="726" w:type="dxa"/>
            <w:vAlign w:val="center"/>
          </w:tcPr>
          <w:p w14:paraId="4A448069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2FEC8D45" wp14:editId="20F46C4E">
                  <wp:extent cx="323850" cy="219075"/>
                  <wp:effectExtent l="0" t="0" r="0" b="0"/>
                  <wp:docPr id="21396633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</w:tcPr>
          <w:p w14:paraId="40FF2B1D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皇帝宴火山排骨300/人</w:t>
            </w:r>
          </w:p>
        </w:tc>
      </w:tr>
      <w:tr w:rsidR="00BF3A44" w:rsidRPr="00095F98" w14:paraId="7D1AE3A3" w14:textId="77777777" w:rsidTr="00095F98">
        <w:trPr>
          <w:trHeight w:val="514"/>
          <w:jc w:val="center"/>
        </w:trPr>
        <w:tc>
          <w:tcPr>
            <w:tcW w:w="851" w:type="dxa"/>
            <w:vAlign w:val="center"/>
          </w:tcPr>
          <w:p w14:paraId="7DEC80E6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5BEBB6D0" wp14:editId="7CD13887">
                  <wp:extent cx="323850" cy="219075"/>
                  <wp:effectExtent l="0" t="0" r="0" b="0"/>
                  <wp:docPr id="21396633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5" w:type="dxa"/>
            <w:gridSpan w:val="5"/>
            <w:vAlign w:val="center"/>
          </w:tcPr>
          <w:p w14:paraId="7519E2B3" w14:textId="0AC77BD1" w:rsidR="00BF3A44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國際五星溫德姆Wyndham Grand Nai Harn Beach Phuket或The Westin siray Bay Resort&amp;Spa Phuket或Le Méridien Phuket Mai Khao Beach Resort  或同等級酒店</w:t>
            </w:r>
          </w:p>
        </w:tc>
      </w:tr>
    </w:tbl>
    <w:p w14:paraId="0B9BD2BD" w14:textId="77777777" w:rsidR="00BF3A44" w:rsidRPr="00095F98" w:rsidRDefault="00BF3A44" w:rsidP="00095F98">
      <w:pPr>
        <w:spacing w:line="0" w:lineRule="atLeast"/>
        <w:rPr>
          <w:rFonts w:ascii="微軟正黑體" w:eastAsia="微軟正黑體" w:hAnsi="微軟正黑體" w:cs="微軟正黑體"/>
        </w:rPr>
      </w:pPr>
    </w:p>
    <w:p w14:paraId="73F04D23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017293A0" wp14:editId="220558E3">
            <wp:extent cx="6696000" cy="353695"/>
            <wp:effectExtent l="0" t="0" r="0" b="8255"/>
            <wp:docPr id="21396633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53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C258F" w14:textId="693625FC" w:rsidR="00BF3A44" w:rsidRPr="00095F98" w:rsidRDefault="00000000" w:rsidP="00095F98">
      <w:pPr>
        <w:spacing w:line="0" w:lineRule="atLeast"/>
        <w:rPr>
          <w:rFonts w:ascii="微軟正黑體" w:eastAsia="微軟正黑體" w:hAnsi="微軟正黑體"/>
          <w:color w:val="00A0E9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-280726814"/>
        </w:sdtPr>
        <w:sdtContent>
          <w:r w:rsidR="00336E5E" w:rsidRPr="00095F98">
            <w:rPr>
              <w:rFonts w:ascii="微軟正黑體" w:eastAsia="微軟正黑體" w:hAnsi="微軟正黑體" w:cs="Arial Unicode MS"/>
              <w:color w:val="00A0E9"/>
              <w:sz w:val="28"/>
              <w:szCs w:val="28"/>
            </w:rPr>
            <w:t>享受飯店設施 →</w:t>
          </w:r>
          <w:r w:rsidR="00FF2A56" w:rsidRPr="00095F98">
            <w:rPr>
              <w:rFonts w:ascii="微軟正黑體" w:eastAsia="微軟正黑體" w:hAnsi="微軟正黑體" w:cs="微軟正黑體" w:hint="eastAsia"/>
              <w:color w:val="00A0E9"/>
              <w:sz w:val="28"/>
              <w:szCs w:val="28"/>
            </w:rPr>
            <w:t>乳膠展館</w:t>
          </w:r>
          <w:r w:rsidR="00FF2A56" w:rsidRPr="00095F98">
            <w:rPr>
              <w:rFonts w:ascii="微軟正黑體" w:eastAsia="微軟正黑體" w:hAnsi="微軟正黑體" w:cs="Arial Unicode MS"/>
              <w:color w:val="00A0E9"/>
              <w:sz w:val="28"/>
              <w:szCs w:val="28"/>
            </w:rPr>
            <w:t>→</w:t>
          </w:r>
          <w:r w:rsidR="00336E5E" w:rsidRPr="00095F98">
            <w:rPr>
              <w:rFonts w:ascii="微軟正黑體" w:eastAsia="微軟正黑體" w:hAnsi="微軟正黑體" w:cs="Arial Unicode MS"/>
              <w:color w:val="00A0E9"/>
              <w:sz w:val="28"/>
              <w:szCs w:val="28"/>
            </w:rPr>
            <w:t>快艇珊瑚島(不含水上活動)→ 神仙半島→ 暹邏夢幻劇場Siam Niramit Puhket &amp; 泰國村</w:t>
          </w:r>
        </w:sdtContent>
      </w:sdt>
    </w:p>
    <w:p w14:paraId="344947C2" w14:textId="77777777" w:rsidR="00095F98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▍快艇珊瑚島 (Coral Island Or Hey Island)乘快艇直奔安達曼海域中最美麗的珊瑚島，海風徐徐，煩惱頓時煙消雲散，另可自費參加香蕉船或水上摩托車等等，活動刺激好玩，好動的您亦可參加、新奇又有趣的海底漫步，體驗頭戴太空氧氣罩觀賞海底美麗珊瑚礁，並可拿麵包餵食那五彩繽紛的熱帶魚！</w:t>
      </w:r>
    </w:p>
    <w:p w14:paraId="056C5BEB" w14:textId="2128C639" w:rsidR="00BF3A44" w:rsidRPr="00095F98" w:rsidRDefault="00095F98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noProof/>
          <w:sz w:val="24"/>
          <w:szCs w:val="24"/>
        </w:rPr>
        <mc:AlternateContent>
          <mc:Choice Requires="wpg">
            <w:drawing>
              <wp:inline distT="0" distB="0" distL="0" distR="0" wp14:anchorId="50453557" wp14:editId="2E90680D">
                <wp:extent cx="6696000" cy="1602000"/>
                <wp:effectExtent l="0" t="0" r="0" b="0"/>
                <wp:docPr id="304849488" name="群組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696000" cy="1602000"/>
                          <a:chOff x="0" y="0"/>
                          <a:chExt cx="7063105" cy="1301750"/>
                        </a:xfrm>
                      </wpg:grpSpPr>
                      <pic:pic xmlns:pic="http://schemas.openxmlformats.org/drawingml/2006/picture">
                        <pic:nvPicPr>
                          <pic:cNvPr id="332508679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262505" cy="127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315257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15240"/>
                            <a:ext cx="228600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36931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0" y="0"/>
                            <a:ext cx="230060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05EBE1" id="群組 14" o:spid="_x0000_s1026" style="width:527.25pt;height:126.15pt;mso-position-horizontal-relative:char;mso-position-vertical-relative:line" coordsize="70631,13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7" type="#_x0000_t75" style="position:absolute;top:76;width:22625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">
                  <v:imagedata r:id="rId36" o:title=""/>
                </v:shape>
                <v:shape id="圖片 12" o:spid="_x0000_s1028" type="#_x0000_t75" style="position:absolute;left:23622;top:152;width:22860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">
                  <v:imagedata r:id="rId37" o:title=""/>
                </v:shape>
                <v:shape id="圖片 13" o:spid="_x0000_s1029" type="#_x0000_t75" style="position:absolute;left:47625;width:2300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2511FEF7" w14:textId="2CEDFFE6" w:rsidR="00233606" w:rsidRPr="00095F98" w:rsidRDefault="00233606" w:rsidP="00095F98">
      <w:pPr>
        <w:spacing w:line="0" w:lineRule="atLeast"/>
        <w:rPr>
          <w:rFonts w:ascii="微軟正黑體" w:eastAsia="微軟正黑體" w:hAnsi="微軟正黑體" w:cs="微軟正黑體"/>
          <w:bCs/>
          <w:sz w:val="24"/>
          <w:szCs w:val="24"/>
        </w:rPr>
      </w:pPr>
      <w:r w:rsidRPr="00095F9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4112" behindDoc="1" locked="0" layoutInCell="1" allowOverlap="1" wp14:anchorId="31263DF9" wp14:editId="0A234469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11023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ight>
            <wp:docPr id="2818214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21411" name="圖片 1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6E5E" w:rsidRPr="00095F98">
        <w:rPr>
          <w:rFonts w:ascii="微軟正黑體" w:eastAsia="微軟正黑體" w:hAnsi="微軟正黑體" w:cs="微軟正黑體"/>
          <w:sz w:val="24"/>
          <w:szCs w:val="24"/>
        </w:rPr>
        <w:t>▍</w:t>
      </w:r>
      <w:r w:rsidRPr="00095F98">
        <w:rPr>
          <w:rFonts w:ascii="微軟正黑體" w:eastAsia="微軟正黑體" w:hAnsi="微軟正黑體" w:cs="微軟正黑體" w:hint="eastAsia"/>
          <w:sz w:val="24"/>
          <w:szCs w:val="24"/>
        </w:rPr>
        <w:t>神仙半島</w:t>
      </w:r>
      <w:r w:rsidRPr="00095F98">
        <w:rPr>
          <w:rFonts w:ascii="微軟正黑體" w:eastAsia="微軟正黑體" w:hAnsi="微軟正黑體" w:cs="微軟正黑體" w:hint="eastAsia"/>
          <w:bCs/>
          <w:sz w:val="24"/>
          <w:szCs w:val="24"/>
        </w:rPr>
        <w:t>是一個隱秘的自然天堂，擁有壯麗的海景和綠意盎然的山丘。這裡的觀景台提供絕佳的視角，讓遊客能俯瞰到無敵的海洋與沙灘美景，彷彿置身仙境。神仙半島還有著名的拉威海灘及許多隱秘的小灣，適合愛好自然與攝影的旅客。這裡遠離人群，靜謐的環境使其成為放鬆身心、享受普吉島自然美景的理想場所。</w:t>
      </w:r>
    </w:p>
    <w:p w14:paraId="3F18058E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▍暹邏夢幻劇場Siam Niramit Puhket &amp; 泰國村「暹羅」是 100 年前泰國王國的舊稱。“Niramit”的意思是“由魔法創造”，暹羅夢幻劇場，被視為泰國必看的演出，描繪了泰國的藝術、文化和歷史。最先進的舞台表演令人驚嘆。太真實了，就像搭乘時光機回到過去，看到歷史栩栩如生。暹羅夢幻劇場是對泰國歷史和文化的精彩介紹。舞台寬65米，深40米，高10米。有100名表演者和500套服裝。超過 100 個美麗的佈景和藝術背景讓每個場景都如此真實。許多特效會創造樂趣和驚喜。例如，突然，河流出現在舞台上，天使和天使在天堂中飛翔，場景逼真。此外，開演前我們將於園區享用晚餐，供您盡情品嚐各種豐盛的泰國小吃和國際美食！另外泰國民俗文化村也是開演前不可錯過的景區，園區所規畫的民俗文化村，裡面充滿各式各族道地建築與文化與風土民情，非常好逛、好拍。</w:t>
      </w:r>
    </w:p>
    <w:p w14:paraId="083B0E2B" w14:textId="25B99095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4DE0BDCB" wp14:editId="0A98272B">
            <wp:extent cx="2284200" cy="1944000"/>
            <wp:effectExtent l="0" t="0" r="1905" b="0"/>
            <wp:docPr id="2139663322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200" cy="19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95F98">
        <w:rPr>
          <w:rFonts w:ascii="微軟正黑體" w:eastAsia="微軟正黑體" w:hAnsi="微軟正黑體" w:cs="微軟正黑體" w:hint="eastAsia"/>
        </w:rPr>
        <w:t xml:space="preserve"> </w:t>
      </w: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7A5A4F29" wp14:editId="6C516B8E">
            <wp:extent cx="1550340" cy="1944000"/>
            <wp:effectExtent l="0" t="0" r="0" b="0"/>
            <wp:docPr id="2139663345" name="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4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F98">
        <w:rPr>
          <w:rFonts w:ascii="微軟正黑體" w:eastAsia="微軟正黑體" w:hAnsi="微軟正黑體" w:cs="微軟正黑體" w:hint="eastAsia"/>
        </w:rPr>
        <w:t xml:space="preserve"> </w:t>
      </w:r>
      <w:r w:rsidRPr="00095F98">
        <w:rPr>
          <w:rFonts w:ascii="微軟正黑體" w:eastAsia="微軟正黑體" w:hAnsi="微軟正黑體"/>
          <w:noProof/>
        </w:rPr>
        <w:drawing>
          <wp:inline distT="0" distB="0" distL="0" distR="0" wp14:anchorId="742EA650" wp14:editId="5BD09783">
            <wp:extent cx="2284200" cy="1944000"/>
            <wp:effectExtent l="0" t="0" r="1905" b="0"/>
            <wp:docPr id="2139663355" name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2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2"/>
        <w:tblW w:w="4900" w:type="pct"/>
        <w:jc w:val="center"/>
        <w:tblInd w:w="0" w:type="dxa"/>
        <w:tblBorders>
          <w:top w:val="single" w:sz="4" w:space="0" w:color="D9E2F3"/>
          <w:left w:val="single" w:sz="4" w:space="0" w:color="D9E2F3"/>
          <w:bottom w:val="single" w:sz="4" w:space="0" w:color="D9E2F3"/>
          <w:right w:val="single" w:sz="4" w:space="0" w:color="D9E2F3"/>
          <w:insideH w:val="single" w:sz="4" w:space="0" w:color="D9E2F3"/>
          <w:insideV w:val="single" w:sz="4" w:space="0" w:color="D9E2F3"/>
        </w:tblBorders>
        <w:tblLayout w:type="fixed"/>
        <w:tblLook w:val="0400" w:firstRow="0" w:lastRow="0" w:firstColumn="0" w:lastColumn="0" w:noHBand="0" w:noVBand="1"/>
      </w:tblPr>
      <w:tblGrid>
        <w:gridCol w:w="688"/>
        <w:gridCol w:w="2601"/>
        <w:gridCol w:w="688"/>
        <w:gridCol w:w="2619"/>
        <w:gridCol w:w="688"/>
        <w:gridCol w:w="3151"/>
      </w:tblGrid>
      <w:tr w:rsidR="00BF3A44" w:rsidRPr="00095F98" w14:paraId="6E02C996" w14:textId="77777777" w:rsidTr="00095F98">
        <w:trPr>
          <w:trHeight w:val="720"/>
          <w:jc w:val="center"/>
        </w:trPr>
        <w:tc>
          <w:tcPr>
            <w:tcW w:w="726" w:type="dxa"/>
            <w:vAlign w:val="center"/>
          </w:tcPr>
          <w:p w14:paraId="5C9B4AD5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29F8D7B2" wp14:editId="4A7793F1">
                  <wp:extent cx="323850" cy="219075"/>
                  <wp:effectExtent l="0" t="0" r="0" b="0"/>
                  <wp:docPr id="21396633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center"/>
          </w:tcPr>
          <w:p w14:paraId="4C92A498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飯店內用早餐</w:t>
            </w:r>
          </w:p>
        </w:tc>
        <w:tc>
          <w:tcPr>
            <w:tcW w:w="726" w:type="dxa"/>
            <w:vAlign w:val="center"/>
          </w:tcPr>
          <w:p w14:paraId="30C1458B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68735AF1" wp14:editId="2C74B9F3">
                  <wp:extent cx="323850" cy="219075"/>
                  <wp:effectExtent l="0" t="0" r="0" b="0"/>
                  <wp:docPr id="21396633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vAlign w:val="center"/>
          </w:tcPr>
          <w:p w14:paraId="0195B5AC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島上自助餐</w:t>
            </w:r>
          </w:p>
        </w:tc>
        <w:tc>
          <w:tcPr>
            <w:tcW w:w="726" w:type="dxa"/>
            <w:vAlign w:val="center"/>
          </w:tcPr>
          <w:p w14:paraId="67674898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150E766C" wp14:editId="66E1CA39">
                  <wp:extent cx="323850" cy="219075"/>
                  <wp:effectExtent l="0" t="0" r="0" b="0"/>
                  <wp:docPr id="21396633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</w:tcPr>
          <w:p w14:paraId="0058E982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暹邏劇場自助餐+泰式美食小吃650/人</w:t>
            </w:r>
          </w:p>
        </w:tc>
      </w:tr>
      <w:tr w:rsidR="00BF3A44" w:rsidRPr="00095F98" w14:paraId="63E879DB" w14:textId="77777777" w:rsidTr="00095F98">
        <w:trPr>
          <w:trHeight w:val="514"/>
          <w:jc w:val="center"/>
        </w:trPr>
        <w:tc>
          <w:tcPr>
            <w:tcW w:w="726" w:type="dxa"/>
            <w:vAlign w:val="center"/>
          </w:tcPr>
          <w:p w14:paraId="7BFC6385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7F17E75C" wp14:editId="5313C1E3">
                  <wp:extent cx="323850" cy="219075"/>
                  <wp:effectExtent l="0" t="0" r="0" b="0"/>
                  <wp:docPr id="21396633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8" w:type="dxa"/>
            <w:gridSpan w:val="5"/>
            <w:vAlign w:val="center"/>
          </w:tcPr>
          <w:p w14:paraId="1C82E06D" w14:textId="6B2B86F9" w:rsidR="00BF3A44" w:rsidRPr="00095F98" w:rsidRDefault="003F154A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國際五星溫德姆Wyndham Grand Nai Harn Beach Phuket或The Westin siray Bay Resort&amp;Spa Phuket或Le Méridien Phuket Mai Khao Beach Resort  或同等級酒店</w:t>
            </w:r>
          </w:p>
        </w:tc>
      </w:tr>
    </w:tbl>
    <w:p w14:paraId="6897B29A" w14:textId="77777777" w:rsidR="00BF3A44" w:rsidRPr="00095F98" w:rsidRDefault="00BF3A44" w:rsidP="00095F98">
      <w:pPr>
        <w:spacing w:line="0" w:lineRule="atLeast"/>
        <w:rPr>
          <w:rFonts w:ascii="微軟正黑體" w:eastAsia="微軟正黑體" w:hAnsi="微軟正黑體" w:cs="微軟正黑體"/>
        </w:rPr>
      </w:pPr>
    </w:p>
    <w:p w14:paraId="1EABBB4D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</w:rPr>
      </w:pPr>
      <w:r w:rsidRPr="00095F98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3801F8E8" wp14:editId="504F8C47">
            <wp:extent cx="6696000" cy="334800"/>
            <wp:effectExtent l="0" t="0" r="0" b="8255"/>
            <wp:docPr id="21396633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D4E64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b/>
          <w:color w:val="00A0E9"/>
          <w:sz w:val="28"/>
          <w:szCs w:val="28"/>
        </w:rPr>
      </w:pPr>
      <w:r w:rsidRPr="00095F98">
        <w:rPr>
          <w:rFonts w:ascii="微軟正黑體" w:eastAsia="微軟正黑體" w:hAnsi="微軟正黑體" w:cs="微軟正黑體"/>
          <w:b/>
          <w:color w:val="00A0E9"/>
          <w:sz w:val="28"/>
          <w:szCs w:val="28"/>
        </w:rPr>
        <w:t>普吉島／台中機場</w:t>
      </w:r>
    </w:p>
    <w:p w14:paraId="2013BAA4" w14:textId="77777777" w:rsidR="00BF3A44" w:rsidRPr="00095F98" w:rsidRDefault="00336E5E" w:rsidP="00095F98">
      <w:pPr>
        <w:spacing w:line="0" w:lineRule="atLeast"/>
        <w:rPr>
          <w:rFonts w:ascii="微軟正黑體" w:eastAsia="微軟正黑體" w:hAnsi="微軟正黑體" w:cs="微軟正黑體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sz w:val="24"/>
          <w:szCs w:val="24"/>
        </w:rPr>
        <w:t>我們整理行李前往機場，帶著渡假完所擁有的NICE好心情上機，記得回家後將此次泰國普吉之行的回憶整理收集起來，期待再相會唷！早餐後，收拾起悸動的心，我們將為連日來的興奮刺激畫下一個完美的句點，我們整理行李前往機場，帶著渡假完所擁有的NICE好心情上機，記得回家後將此次泰國普吉之行的回憶整理收集起來，期待再相會唷！</w:t>
      </w:r>
    </w:p>
    <w:tbl>
      <w:tblPr>
        <w:tblStyle w:val="af3"/>
        <w:tblW w:w="4900" w:type="pct"/>
        <w:jc w:val="center"/>
        <w:tblInd w:w="0" w:type="dxa"/>
        <w:tblBorders>
          <w:top w:val="single" w:sz="4" w:space="0" w:color="D9E2F3"/>
          <w:left w:val="single" w:sz="4" w:space="0" w:color="D9E2F3"/>
          <w:bottom w:val="single" w:sz="4" w:space="0" w:color="D9E2F3"/>
          <w:right w:val="single" w:sz="4" w:space="0" w:color="D9E2F3"/>
          <w:insideH w:val="single" w:sz="4" w:space="0" w:color="D9E2F3"/>
          <w:insideV w:val="single" w:sz="4" w:space="0" w:color="D9E2F3"/>
        </w:tblBorders>
        <w:tblLayout w:type="fixed"/>
        <w:tblLook w:val="0400" w:firstRow="0" w:lastRow="0" w:firstColumn="0" w:lastColumn="0" w:noHBand="0" w:noVBand="1"/>
      </w:tblPr>
      <w:tblGrid>
        <w:gridCol w:w="806"/>
        <w:gridCol w:w="2600"/>
        <w:gridCol w:w="688"/>
        <w:gridCol w:w="2618"/>
        <w:gridCol w:w="688"/>
        <w:gridCol w:w="3035"/>
      </w:tblGrid>
      <w:tr w:rsidR="00BF3A44" w:rsidRPr="00095F98" w14:paraId="192F88A3" w14:textId="77777777" w:rsidTr="00095F98">
        <w:trPr>
          <w:trHeight w:val="720"/>
          <w:jc w:val="center"/>
        </w:trPr>
        <w:tc>
          <w:tcPr>
            <w:tcW w:w="855" w:type="dxa"/>
            <w:vAlign w:val="center"/>
          </w:tcPr>
          <w:p w14:paraId="06AAB77C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250369E" wp14:editId="5A4C0DA2">
                  <wp:extent cx="323850" cy="219075"/>
                  <wp:effectExtent l="0" t="0" r="0" b="0"/>
                  <wp:docPr id="21396633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center"/>
          </w:tcPr>
          <w:p w14:paraId="5E4DC7DE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飯店內用早餐</w:t>
            </w:r>
          </w:p>
        </w:tc>
        <w:tc>
          <w:tcPr>
            <w:tcW w:w="726" w:type="dxa"/>
            <w:vAlign w:val="center"/>
          </w:tcPr>
          <w:p w14:paraId="68F975D9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32B3EF93" wp14:editId="3BFA9E37">
                  <wp:extent cx="323850" cy="219075"/>
                  <wp:effectExtent l="0" t="0" r="0" b="0"/>
                  <wp:docPr id="21396633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vAlign w:val="center"/>
          </w:tcPr>
          <w:p w14:paraId="452AFCBE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機上小點+1瓶水</w:t>
            </w:r>
          </w:p>
        </w:tc>
        <w:tc>
          <w:tcPr>
            <w:tcW w:w="726" w:type="dxa"/>
            <w:vAlign w:val="center"/>
          </w:tcPr>
          <w:p w14:paraId="1D2EE8FB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18946638" wp14:editId="10223BB4">
                  <wp:extent cx="323850" cy="219075"/>
                  <wp:effectExtent l="0" t="0" r="0" b="0"/>
                  <wp:docPr id="21396633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vAlign w:val="center"/>
          </w:tcPr>
          <w:p w14:paraId="2BACA480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</w:rPr>
            </w:pPr>
            <w:r w:rsidRPr="00095F98">
              <w:rPr>
                <w:rFonts w:ascii="微軟正黑體" w:eastAsia="微軟正黑體" w:hAnsi="微軟正黑體" w:cs="微軟正黑體"/>
                <w:sz w:val="22"/>
                <w:szCs w:val="22"/>
              </w:rPr>
              <w:t>X</w:t>
            </w:r>
          </w:p>
        </w:tc>
      </w:tr>
      <w:tr w:rsidR="00BF3A44" w:rsidRPr="00095F98" w14:paraId="128DDBFA" w14:textId="77777777" w:rsidTr="00095F98">
        <w:trPr>
          <w:trHeight w:val="514"/>
          <w:jc w:val="center"/>
        </w:trPr>
        <w:tc>
          <w:tcPr>
            <w:tcW w:w="855" w:type="dxa"/>
            <w:vAlign w:val="center"/>
          </w:tcPr>
          <w:p w14:paraId="4F99894A" w14:textId="77777777" w:rsidR="00BF3A44" w:rsidRPr="00095F98" w:rsidRDefault="00336E5E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sz w:val="24"/>
              </w:rPr>
            </w:pPr>
            <w:r w:rsidRPr="00095F98">
              <w:rPr>
                <w:rFonts w:ascii="微軟正黑體" w:eastAsia="微軟正黑體" w:hAnsi="微軟正黑體" w:cs="微軟正黑體"/>
                <w:noProof/>
                <w:sz w:val="24"/>
              </w:rPr>
              <w:drawing>
                <wp:inline distT="0" distB="0" distL="0" distR="0" wp14:anchorId="0C591534" wp14:editId="508F10D4">
                  <wp:extent cx="323850" cy="219075"/>
                  <wp:effectExtent l="0" t="0" r="0" b="0"/>
                  <wp:docPr id="21396633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5"/>
            <w:vAlign w:val="center"/>
          </w:tcPr>
          <w:p w14:paraId="5034BEF0" w14:textId="77777777" w:rsidR="00BF3A44" w:rsidRPr="00095F98" w:rsidRDefault="00000000" w:rsidP="00095F98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sz w:val="24"/>
              </w:rPr>
            </w:pPr>
            <w:sdt>
              <w:sdtPr>
                <w:rPr>
                  <w:rFonts w:ascii="微軟正黑體" w:eastAsia="微軟正黑體" w:hAnsi="微軟正黑體"/>
                  <w:sz w:val="24"/>
                </w:rPr>
                <w:tag w:val="goog_rdk_1"/>
                <w:id w:val="-1403213852"/>
              </w:sdtPr>
              <w:sdtContent>
                <w:r w:rsidR="00336E5E" w:rsidRPr="00095F98">
                  <w:rPr>
                    <w:rFonts w:ascii="微軟正黑體" w:eastAsia="微軟正黑體" w:hAnsi="微軟正黑體" w:cs="Arial Unicode MS"/>
                    <w:sz w:val="24"/>
                  </w:rPr>
                  <w:t>溫暖的家</w:t>
                </w:r>
              </w:sdtContent>
            </w:sdt>
          </w:p>
        </w:tc>
      </w:tr>
    </w:tbl>
    <w:p w14:paraId="6B61941E" w14:textId="77777777" w:rsidR="00BF3A44" w:rsidRPr="00095F98" w:rsidRDefault="00336E5E" w:rsidP="00095F98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jc w:val="center"/>
        <w:rPr>
          <w:rFonts w:ascii="微軟正黑體" w:eastAsia="微軟正黑體" w:hAnsi="微軟正黑體" w:cs="微軟正黑體"/>
          <w:b/>
          <w:color w:val="385522"/>
          <w:sz w:val="24"/>
          <w:szCs w:val="24"/>
        </w:rPr>
      </w:pPr>
      <w:r w:rsidRPr="00095F98">
        <w:rPr>
          <w:rFonts w:ascii="微軟正黑體" w:eastAsia="微軟正黑體" w:hAnsi="微軟正黑體" w:cs="微軟正黑體"/>
          <w:b/>
          <w:color w:val="385522"/>
          <w:sz w:val="24"/>
          <w:szCs w:val="24"/>
        </w:rPr>
        <w:t>◆◆◆以上行程順序安排依當地情況調整,敬祝旅途愉快◆◆◆</w:t>
      </w:r>
    </w:p>
    <w:p w14:paraId="06F3B351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》團體及小費說明</w:t>
      </w:r>
      <w:r w:rsidRPr="00095F98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▲本行程最低成團人數為 6人（含）、最高團體人數為 36人（含），當地配備專業導遊解說行程，15人（含）以上另派台灣專業領隊隨團服務。若當團人數不足15人以上同意出發，則台灣將不派領隊隨行，改以MINI TOUR行態進行，並由外站中文導遊於當地機場接機並提供全程旅遊服務。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▲本行程以團體模式作業，行程中恕不接受脫隊要求。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▲所有活動如不參加均無法退費，亦不可轉讓。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▲特別贈送：</w:t>
      </w:r>
      <w:r w:rsidRPr="00095F98">
        <w:rPr>
          <w:rStyle w:val="af7"/>
          <w:rFonts w:ascii="微軟正黑體" w:eastAsia="微軟正黑體" w:hAnsi="微軟正黑體"/>
          <w:color w:val="0070C0"/>
          <w:sz w:val="22"/>
          <w:szCs w:val="22"/>
          <w:shd w:val="clear" w:color="auto" w:fill="FFFFFF"/>
        </w:rPr>
        <w:t>每人每日一瓶礦泉水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 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▲遊覽車：10~14人使用29座車，15~24人使用35座車，25人以上使用45座車。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▲小費：在國外大多數的服務業從業人員為無底薪制，「小費」 即成為他們主要的收入來源，以下就必要給予之小費供您參考：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本行程16人(含以上且加派領隊之團體，導遊+領隊小費以</w:t>
      </w:r>
      <w:r w:rsidRPr="00095F98">
        <w:rPr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NT 300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 每人/每天為準。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本行程10~15人(含)無領隊隨團服務之團體，導遊小費</w:t>
      </w:r>
      <w:r w:rsidRPr="00095F98">
        <w:rPr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NT 300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 每人/每天為準。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床頭小費：每間房間每天20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泰銖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 w:cs="新細明體" w:hint="eastAsia"/>
          <w:color w:val="000000"/>
          <w:sz w:val="22"/>
          <w:szCs w:val="22"/>
          <w:shd w:val="clear" w:color="auto" w:fill="FFFFFF"/>
        </w:rPr>
        <w:t>◆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行李小費：每件行李每次20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泰銖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。</w:t>
      </w:r>
    </w:p>
    <w:p w14:paraId="4E32ECD0" w14:textId="77777777" w:rsidR="003D56A6" w:rsidRPr="00095F98" w:rsidRDefault="003D56A6" w:rsidP="00095F98">
      <w:pPr>
        <w:snapToGrid w:val="0"/>
        <w:spacing w:line="0" w:lineRule="atLeast"/>
        <w:rPr>
          <w:rStyle w:val="af7"/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</w:p>
    <w:p w14:paraId="12B3BEDB" w14:textId="77777777" w:rsidR="003D56A6" w:rsidRPr="00095F98" w:rsidRDefault="003D56A6" w:rsidP="00095F98">
      <w:pPr>
        <w:snapToGrid w:val="0"/>
        <w:spacing w:line="0" w:lineRule="atLeast"/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</w:pP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》機票規定及航空公司限制</w:t>
      </w:r>
      <w:r w:rsidRPr="00095F98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泰獅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航空團體機位包含: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 xml:space="preserve"> 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托運行李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highlight w:val="yellow"/>
          <w:shd w:val="clear" w:color="auto" w:fill="FFFFFF"/>
        </w:rPr>
        <w:t>15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highlight w:val="yellow"/>
          <w:shd w:val="clear" w:color="auto" w:fill="FFFFFF"/>
        </w:rPr>
        <w:t>公斤乙件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，手提行李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highlight w:val="yellow"/>
          <w:shd w:val="clear" w:color="auto" w:fill="FFFFFF"/>
        </w:rPr>
        <w:t>7公斤乙件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泰獅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航空，團體機票開票後，不得辦理退票。(無退票價值)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▲本行程無法延長或縮短天數、更改航班及日期。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▲本行程使用之票種為團體機票，因此無法累積航空公司哩程數、不可事先指定座位或劃位。</w:t>
      </w:r>
      <w:r w:rsidRPr="00095F98">
        <w:rPr>
          <w:rFonts w:ascii="微軟正黑體" w:eastAsia="微軟正黑體" w:hAnsi="微軟正黑體"/>
          <w:color w:val="666666"/>
          <w:sz w:val="22"/>
          <w:szCs w:val="22"/>
        </w:rPr>
        <w:br/>
      </w:r>
    </w:p>
    <w:p w14:paraId="14ADA27D" w14:textId="77777777" w:rsidR="003D56A6" w:rsidRPr="00095F98" w:rsidRDefault="003D56A6" w:rsidP="00095F98">
      <w:pPr>
        <w:snapToGrid w:val="0"/>
        <w:spacing w:line="0" w:lineRule="atLeast"/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</w:pP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》飯店說明</w:t>
      </w:r>
      <w:r w:rsidRPr="00095F98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▲本優惠報價是以雙人入住一房計算，若遇單人房需補單人房差。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▲飯店及航班皆以最終確認以行前說明會資料為準。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▲旅客需求一大床或二小床、高或低樓層、吸煙或禁煙房、非邊間或連通房等等特殊需求，在不升等房 型且不增加售價之前提下，且最終之情況需於飯店現場辦理入住時使得確認，尚祈鑒諒。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</w:p>
    <w:p w14:paraId="643F6176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》自費行程參考:</w:t>
      </w:r>
      <w:r w:rsidRPr="00095F98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人妖秀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(90分鐘含小費) NT$ 1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2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00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泰國古式按摩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(90分鐘含小費) NT$ 1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0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00</w:t>
      </w:r>
    </w:p>
    <w:p w14:paraId="6E8AD3B7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椰子燕窩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 xml:space="preserve"> NT$ 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6</w:t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00</w:t>
      </w:r>
    </w:p>
    <w:p w14:paraId="5EE90A3E" w14:textId="77777777" w:rsidR="003D56A6" w:rsidRPr="00095F98" w:rsidRDefault="003D56A6" w:rsidP="00095F98">
      <w:pPr>
        <w:snapToGrid w:val="0"/>
        <w:spacing w:line="0" w:lineRule="atLeast"/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</w:pPr>
    </w:p>
    <w:p w14:paraId="2D3AC29E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</w:pP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</w:t>
      </w: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</w:rPr>
        <w:t>水上活動自費行程</w:t>
      </w: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參考:</w:t>
      </w:r>
    </w:p>
    <w:p w14:paraId="4248F5EC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>香蕉船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800銖</w:t>
      </w:r>
    </w:p>
    <w:p w14:paraId="040F465D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>拖曳傘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900銖</w:t>
      </w:r>
    </w:p>
    <w:p w14:paraId="590B1947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>深潛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2,100銖</w:t>
      </w:r>
    </w:p>
    <w:p w14:paraId="19D59B2D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>小快艇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900銖</w:t>
      </w:r>
    </w:p>
    <w:p w14:paraId="32AED3C8" w14:textId="77777777" w:rsidR="003D56A6" w:rsidRPr="00095F98" w:rsidRDefault="003D56A6" w:rsidP="00095F98">
      <w:pPr>
        <w:snapToGrid w:val="0"/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>海底漫步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</w:rPr>
        <w:tab/>
        <w:t>1,600銖</w:t>
      </w:r>
    </w:p>
    <w:p w14:paraId="77FF6F9A" w14:textId="77777777" w:rsidR="003D56A6" w:rsidRPr="00095F98" w:rsidRDefault="003D56A6" w:rsidP="00095F98">
      <w:pPr>
        <w:snapToGrid w:val="0"/>
        <w:spacing w:line="0" w:lineRule="atLeast"/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</w:pPr>
    </w:p>
    <w:p w14:paraId="1D695FE2" w14:textId="77777777" w:rsidR="003D56A6" w:rsidRPr="00095F98" w:rsidRDefault="003D56A6" w:rsidP="00095F98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》</w:t>
      </w:r>
      <w:r w:rsidRPr="00095F98">
        <w:rPr>
          <w:rStyle w:val="af7"/>
          <w:rFonts w:ascii="微軟正黑體" w:eastAsia="微軟正黑體" w:hAnsi="微軟正黑體" w:hint="eastAsia"/>
          <w:color w:val="FF0000"/>
          <w:sz w:val="22"/>
          <w:szCs w:val="22"/>
          <w:shd w:val="clear" w:color="auto" w:fill="FFFFFF"/>
        </w:rPr>
        <w:t>1站</w:t>
      </w:r>
      <w:r w:rsidRPr="00095F98">
        <w:rPr>
          <w:rStyle w:val="af7"/>
          <w:rFonts w:ascii="微軟正黑體" w:eastAsia="微軟正黑體" w:hAnsi="微軟正黑體"/>
          <w:color w:val="FF0000"/>
          <w:sz w:val="22"/>
          <w:szCs w:val="22"/>
          <w:shd w:val="clear" w:color="auto" w:fill="FFFFFF"/>
        </w:rPr>
        <w:t>購物站</w:t>
      </w:r>
      <w:r w:rsidRPr="00095F98">
        <w:rPr>
          <w:rFonts w:ascii="微軟正黑體" w:eastAsia="微軟正黑體" w:hAnsi="微軟正黑體"/>
          <w:color w:val="666666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</w:t>
      </w:r>
      <w:r w:rsidRPr="00095F98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FF"/>
        </w:rPr>
        <w:t>乳膠展館</w:t>
      </w:r>
      <w:r w:rsidRPr="00095F98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095F98">
        <w:rPr>
          <w:rFonts w:ascii="微軟正黑體" w:eastAsia="微軟正黑體" w:hAnsi="微軟正黑體"/>
          <w:color w:val="000000"/>
          <w:sz w:val="22"/>
          <w:szCs w:val="22"/>
          <w:shd w:val="clear" w:color="auto" w:fill="FFFFFF"/>
        </w:rPr>
        <w:t>▲因各地風俗民情不同，導遊會在車上販售土特產，敬請參考選購，謝謝。</w:t>
      </w:r>
    </w:p>
    <w:p w14:paraId="225AA4F8" w14:textId="77777777" w:rsidR="00BF3A44" w:rsidRPr="00095F98" w:rsidRDefault="00BF3A44" w:rsidP="00095F98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  <w:sz w:val="22"/>
          <w:szCs w:val="22"/>
        </w:rPr>
      </w:pPr>
    </w:p>
    <w:sectPr w:rsidR="00BF3A44" w:rsidRPr="00095F98" w:rsidSect="00A46ED9">
      <w:pgSz w:w="11906" w:h="16838"/>
      <w:pgMar w:top="567" w:right="624" w:bottom="567" w:left="624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CA4A4" w14:textId="77777777" w:rsidR="007964B2" w:rsidRDefault="007964B2" w:rsidP="003D56A6">
      <w:r>
        <w:separator/>
      </w:r>
    </w:p>
  </w:endnote>
  <w:endnote w:type="continuationSeparator" w:id="0">
    <w:p w14:paraId="61D506B0" w14:textId="77777777" w:rsidR="007964B2" w:rsidRDefault="007964B2" w:rsidP="003D5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46FEB" w14:textId="77777777" w:rsidR="007964B2" w:rsidRDefault="007964B2" w:rsidP="003D56A6">
      <w:r>
        <w:separator/>
      </w:r>
    </w:p>
  </w:footnote>
  <w:footnote w:type="continuationSeparator" w:id="0">
    <w:p w14:paraId="556C6392" w14:textId="77777777" w:rsidR="007964B2" w:rsidRDefault="007964B2" w:rsidP="003D56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44"/>
    <w:rsid w:val="00095F98"/>
    <w:rsid w:val="00152B79"/>
    <w:rsid w:val="002058C5"/>
    <w:rsid w:val="00233606"/>
    <w:rsid w:val="002E152D"/>
    <w:rsid w:val="00336E5E"/>
    <w:rsid w:val="00371A2E"/>
    <w:rsid w:val="00381581"/>
    <w:rsid w:val="00385F20"/>
    <w:rsid w:val="003D56A6"/>
    <w:rsid w:val="003F154A"/>
    <w:rsid w:val="00466BC7"/>
    <w:rsid w:val="0048211F"/>
    <w:rsid w:val="00483C9E"/>
    <w:rsid w:val="00545D2C"/>
    <w:rsid w:val="005B6807"/>
    <w:rsid w:val="006255BB"/>
    <w:rsid w:val="006D234C"/>
    <w:rsid w:val="006E6E5D"/>
    <w:rsid w:val="007964B2"/>
    <w:rsid w:val="007C2C35"/>
    <w:rsid w:val="007D5567"/>
    <w:rsid w:val="008103DB"/>
    <w:rsid w:val="00886243"/>
    <w:rsid w:val="008864A1"/>
    <w:rsid w:val="00886E90"/>
    <w:rsid w:val="008C53BB"/>
    <w:rsid w:val="008E2245"/>
    <w:rsid w:val="009142AA"/>
    <w:rsid w:val="00937C83"/>
    <w:rsid w:val="00A46ED9"/>
    <w:rsid w:val="00A853B6"/>
    <w:rsid w:val="00AD6A98"/>
    <w:rsid w:val="00B3495B"/>
    <w:rsid w:val="00BC4FA3"/>
    <w:rsid w:val="00BC7CF1"/>
    <w:rsid w:val="00BF3A44"/>
    <w:rsid w:val="00CE4AC3"/>
    <w:rsid w:val="00D142CB"/>
    <w:rsid w:val="00D7577E"/>
    <w:rsid w:val="00D95E60"/>
    <w:rsid w:val="00E04BF9"/>
    <w:rsid w:val="00E215EF"/>
    <w:rsid w:val="00E50B78"/>
    <w:rsid w:val="00ED0ACC"/>
    <w:rsid w:val="00F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F8119"/>
  <w15:docId w15:val="{875B8B7C-5C8D-44CC-90ED-A7799741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4E6"/>
    <w:rPr>
      <w:rFonts w:eastAsia="新細明體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rStyleMajor">
    <w:name w:val="rStyleMajor"/>
    <w:rsid w:val="00C704E6"/>
    <w:rPr>
      <w:b/>
      <w:sz w:val="36"/>
      <w:szCs w:val="36"/>
    </w:rPr>
  </w:style>
  <w:style w:type="character" w:customStyle="1" w:styleId="rStyleMinor">
    <w:name w:val="rStyleMinor"/>
    <w:rsid w:val="00C704E6"/>
    <w:rPr>
      <w:b/>
      <w:color w:val="00A0E9"/>
      <w:sz w:val="28"/>
      <w:szCs w:val="28"/>
    </w:rPr>
  </w:style>
  <w:style w:type="paragraph" w:customStyle="1" w:styleId="pStyleCenter50">
    <w:name w:val="pStyleCenter50"/>
    <w:rsid w:val="00C704E6"/>
    <w:pPr>
      <w:spacing w:before="50" w:after="50"/>
      <w:jc w:val="center"/>
    </w:pPr>
    <w:rPr>
      <w:rFonts w:eastAsia="新細明體"/>
    </w:rPr>
  </w:style>
  <w:style w:type="character" w:styleId="a4">
    <w:name w:val="Hyperlink"/>
    <w:uiPriority w:val="99"/>
    <w:unhideWhenUsed/>
    <w:qFormat/>
    <w:rsid w:val="00C704E6"/>
    <w:rPr>
      <w:color w:val="0000FF"/>
      <w:u w:val="single"/>
    </w:rPr>
  </w:style>
  <w:style w:type="paragraph" w:customStyle="1" w:styleId="pStyleLeft50100">
    <w:name w:val="pStyleLeft50100"/>
    <w:rsid w:val="003753E5"/>
    <w:pPr>
      <w:spacing w:before="50" w:after="100"/>
    </w:pPr>
    <w:rPr>
      <w:rFonts w:eastAsia="新細明體"/>
    </w:rPr>
  </w:style>
  <w:style w:type="table" w:styleId="a5">
    <w:name w:val="Table Grid"/>
    <w:basedOn w:val="a1"/>
    <w:uiPriority w:val="39"/>
    <w:rsid w:val="00375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FD32B1"/>
    <w:pPr>
      <w:autoSpaceDE w:val="0"/>
      <w:autoSpaceDN w:val="0"/>
      <w:ind w:left="220"/>
    </w:pPr>
    <w:rPr>
      <w:rFonts w:ascii="微軟正黑體" w:eastAsia="微軟正黑體" w:hAnsi="微軟正黑體" w:cs="微軟正黑體"/>
      <w:sz w:val="24"/>
      <w:szCs w:val="24"/>
    </w:rPr>
  </w:style>
  <w:style w:type="character" w:customStyle="1" w:styleId="a7">
    <w:name w:val="本文 字元"/>
    <w:basedOn w:val="a0"/>
    <w:link w:val="a6"/>
    <w:uiPriority w:val="1"/>
    <w:rsid w:val="00FD32B1"/>
    <w:rPr>
      <w:rFonts w:ascii="微軟正黑體" w:eastAsia="微軟正黑體" w:hAnsi="微軟正黑體" w:cs="微軟正黑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4D4FC1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4D4FC1"/>
    <w:rPr>
      <w:rFonts w:ascii="Arial" w:eastAsia="新細明體" w:hAnsi="Arial" w:cs="Arial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D4FC1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4D4FC1"/>
    <w:rPr>
      <w:rFonts w:ascii="Arial" w:eastAsia="新細明體" w:hAnsi="Arial" w:cs="Arial"/>
      <w:kern w:val="0"/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336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336E5E"/>
    <w:rPr>
      <w:rFonts w:asciiTheme="majorHAnsi" w:eastAsiaTheme="majorEastAsia" w:hAnsiTheme="majorHAnsi" w:cstheme="majorBidi"/>
      <w:sz w:val="18"/>
      <w:szCs w:val="18"/>
    </w:rPr>
  </w:style>
  <w:style w:type="character" w:styleId="af6">
    <w:name w:val="Unresolved Mention"/>
    <w:basedOn w:val="a0"/>
    <w:uiPriority w:val="99"/>
    <w:semiHidden/>
    <w:unhideWhenUsed/>
    <w:rsid w:val="003F154A"/>
    <w:rPr>
      <w:color w:val="605E5C"/>
      <w:shd w:val="clear" w:color="auto" w:fill="E1DFDD"/>
    </w:rPr>
  </w:style>
  <w:style w:type="character" w:styleId="af7">
    <w:name w:val="Strong"/>
    <w:uiPriority w:val="22"/>
    <w:qFormat/>
    <w:rsid w:val="003D56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8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wyndhamhotels.com/wyndham-grand/phuket-thailand/wyndham-grand-nai-harn-beach-phuket/overview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royalphuketcity.com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yNAN4aQ9S+vjsaFWM9NVD7Oow==">CgMxLjAaHQoBMBIYChYIB0ISEhBBcmlhbCBVbmljb2RlIE1TGh0KATESGAoWCAdCEhIQQXJpYWwgVW5pY29kZSBNUzIIaC5namRneHMyCWguMzBqMHpsbDgAciExVVVOT3pqNXk0MnVGZkhCVG44aTVmMTlmTUhiNmJ0eUo=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12</Pages>
  <Words>915</Words>
  <Characters>5216</Characters>
  <Application>Microsoft Office Word</Application>
  <DocSecurity>0</DocSecurity>
  <Lines>43</Lines>
  <Paragraphs>12</Paragraphs>
  <ScaleCrop>false</ScaleCrop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【戀上普吉島】快艇珊瑚島、攀牙灣、神奇四島、VILLA+五星酒店悠閒６日</dc:title>
  <dc:creator>user</dc:creator>
  <cp:lastModifiedBy>user</cp:lastModifiedBy>
  <cp:revision>22</cp:revision>
  <cp:lastPrinted>2025-02-12T02:42:00Z</cp:lastPrinted>
  <dcterms:created xsi:type="dcterms:W3CDTF">2025-01-23T07:42:00Z</dcterms:created>
  <dcterms:modified xsi:type="dcterms:W3CDTF">2025-02-12T02:45:00Z</dcterms:modified>
</cp:coreProperties>
</file>