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1"/>
        <w:gridCol w:w="3207"/>
      </w:tblGrid>
      <w:tr w:rsidR="009B7330" w:rsidTr="009B7330">
        <w:tc>
          <w:tcPr>
            <w:tcW w:w="7621" w:type="dxa"/>
            <w:tcBorders>
              <w:top w:val="single" w:sz="4" w:space="0" w:color="FFFFFF"/>
              <w:left w:val="single" w:sz="4" w:space="0" w:color="FFFFFF"/>
              <w:bottom w:val="single" w:sz="4" w:space="0" w:color="FFFFFF"/>
              <w:right w:val="single" w:sz="4" w:space="0" w:color="FFFFFF"/>
            </w:tcBorders>
            <w:vAlign w:val="center"/>
          </w:tcPr>
          <w:p w:rsidR="009B7330" w:rsidRPr="000231B1" w:rsidRDefault="009B7330" w:rsidP="009B7330">
            <w:pPr>
              <w:jc w:val="both"/>
              <w:rPr>
                <w:sz w:val="36"/>
                <w:szCs w:val="36"/>
              </w:rPr>
            </w:pPr>
          </w:p>
        </w:tc>
        <w:tc>
          <w:tcPr>
            <w:tcW w:w="3207" w:type="dxa"/>
            <w:tcBorders>
              <w:top w:val="single" w:sz="4" w:space="0" w:color="FFFFFF"/>
              <w:left w:val="single" w:sz="4" w:space="0" w:color="FFFFFF"/>
              <w:bottom w:val="single" w:sz="4" w:space="0" w:color="FFFFFF"/>
              <w:right w:val="single" w:sz="4" w:space="0" w:color="FFFFFF"/>
            </w:tcBorders>
            <w:vAlign w:val="center"/>
          </w:tcPr>
          <w:p w:rsidR="009B7330" w:rsidRDefault="00BB15FA" w:rsidP="00DF3513">
            <w:pPr>
              <w:jc w:val="right"/>
            </w:pPr>
            <w:r>
              <w:rPr>
                <w:rFonts w:hint="eastAsia"/>
                <w:noProof/>
              </w:rPr>
              <w:drawing>
                <wp:inline distT="0" distB="0" distL="0" distR="0">
                  <wp:extent cx="1224915" cy="259080"/>
                  <wp:effectExtent l="19050" t="0" r="0" b="0"/>
                  <wp:docPr id="2" name="圖片 2" descr="韓亞航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韓亞航空"/>
                          <pic:cNvPicPr>
                            <a:picLocks noChangeAspect="1" noChangeArrowheads="1"/>
                          </pic:cNvPicPr>
                        </pic:nvPicPr>
                        <pic:blipFill>
                          <a:blip r:embed="rId9" cstate="print"/>
                          <a:srcRect l="3767" t="12544" r="4453" b="25449"/>
                          <a:stretch>
                            <a:fillRect/>
                          </a:stretch>
                        </pic:blipFill>
                        <pic:spPr bwMode="auto">
                          <a:xfrm>
                            <a:off x="0" y="0"/>
                            <a:ext cx="1224915" cy="259080"/>
                          </a:xfrm>
                          <a:prstGeom prst="rect">
                            <a:avLst/>
                          </a:prstGeom>
                          <a:noFill/>
                          <a:ln w="9525">
                            <a:noFill/>
                            <a:miter lim="800000"/>
                            <a:headEnd/>
                            <a:tailEnd/>
                          </a:ln>
                        </pic:spPr>
                      </pic:pic>
                    </a:graphicData>
                  </a:graphic>
                </wp:inline>
              </w:drawing>
            </w:r>
          </w:p>
        </w:tc>
      </w:tr>
      <w:tr w:rsidR="009B7330" w:rsidTr="009B7330">
        <w:tc>
          <w:tcPr>
            <w:tcW w:w="10828" w:type="dxa"/>
            <w:gridSpan w:val="2"/>
            <w:tcBorders>
              <w:top w:val="single" w:sz="4" w:space="0" w:color="FFFFFF"/>
              <w:left w:val="single" w:sz="4" w:space="0" w:color="FFFFFF"/>
              <w:bottom w:val="single" w:sz="4" w:space="0" w:color="FFFFFF"/>
              <w:right w:val="single" w:sz="4" w:space="0" w:color="FFFFFF"/>
            </w:tcBorders>
            <w:vAlign w:val="center"/>
          </w:tcPr>
          <w:p w:rsidR="009B7330" w:rsidRPr="00DF3513" w:rsidRDefault="009B7330" w:rsidP="00DF3513">
            <w:pPr>
              <w:jc w:val="center"/>
              <w:rPr>
                <w:rFonts w:ascii="華康海報體W9" w:eastAsia="華康海報體W9" w:hAnsi="微軟正黑體"/>
                <w:b/>
                <w:color w:val="000000"/>
                <w:sz w:val="48"/>
                <w:szCs w:val="48"/>
              </w:rPr>
            </w:pPr>
            <w:r w:rsidRPr="00DF3513">
              <w:rPr>
                <w:rFonts w:ascii="標楷體" w:eastAsia="標楷體" w:hAnsi="標楷體" w:hint="eastAsia"/>
                <w:b/>
                <w:color w:val="000000"/>
                <w:sz w:val="48"/>
                <w:szCs w:val="48"/>
              </w:rPr>
              <w:t>哈薩克</w:t>
            </w:r>
            <w:proofErr w:type="gramStart"/>
            <w:r w:rsidRPr="00DF3513">
              <w:rPr>
                <w:rFonts w:ascii="標楷體" w:eastAsia="標楷體" w:hAnsi="標楷體" w:hint="eastAsia"/>
                <w:b/>
                <w:color w:val="000000"/>
                <w:sz w:val="48"/>
                <w:szCs w:val="48"/>
              </w:rPr>
              <w:t>‧</w:t>
            </w:r>
            <w:proofErr w:type="gramEnd"/>
            <w:r w:rsidRPr="00DF3513">
              <w:rPr>
                <w:rFonts w:ascii="標楷體" w:eastAsia="標楷體" w:hAnsi="標楷體" w:hint="eastAsia"/>
                <w:b/>
                <w:color w:val="000000"/>
                <w:sz w:val="48"/>
                <w:szCs w:val="48"/>
              </w:rPr>
              <w:t xml:space="preserve">吉爾吉斯  </w:t>
            </w:r>
            <w:proofErr w:type="gramStart"/>
            <w:r w:rsidR="00DF3513" w:rsidRPr="00DF3513">
              <w:rPr>
                <w:rFonts w:ascii="標楷體" w:eastAsia="標楷體" w:hAnsi="標楷體" w:hint="eastAsia"/>
                <w:b/>
                <w:color w:val="000000"/>
                <w:sz w:val="48"/>
                <w:szCs w:val="48"/>
              </w:rPr>
              <w:t>中亞雙國跨越</w:t>
            </w:r>
            <w:proofErr w:type="gramEnd"/>
            <w:r w:rsidRPr="00DF3513">
              <w:rPr>
                <w:rFonts w:ascii="標楷體" w:eastAsia="標楷體" w:hAnsi="標楷體" w:hint="eastAsia"/>
                <w:b/>
                <w:color w:val="000000"/>
                <w:sz w:val="48"/>
                <w:szCs w:val="48"/>
              </w:rPr>
              <w:t>之旅九天</w:t>
            </w:r>
          </w:p>
        </w:tc>
      </w:tr>
    </w:tbl>
    <w:p w:rsidR="00DF3513" w:rsidRDefault="00BB15FA" w:rsidP="009B7330">
      <w:pPr>
        <w:rPr>
          <w:rFonts w:ascii="華康細圓體" w:eastAsia="華康細圓體" w:hAnsi="華康細圓體"/>
          <w:b/>
          <w:color w:val="FF0000"/>
          <w:sz w:val="32"/>
          <w:szCs w:val="32"/>
        </w:rPr>
      </w:pPr>
      <w:r>
        <w:rPr>
          <w:rFonts w:ascii="華康細圓體" w:eastAsia="華康細圓體" w:hAnsi="華康細圓體" w:hint="eastAsia"/>
          <w:b/>
          <w:noProof/>
          <w:color w:val="FF0000"/>
          <w:sz w:val="32"/>
          <w:szCs w:val="32"/>
        </w:rPr>
        <w:drawing>
          <wp:inline distT="0" distB="0" distL="0" distR="0">
            <wp:extent cx="6831965" cy="2924175"/>
            <wp:effectExtent l="19050" t="0" r="6985" b="0"/>
            <wp:docPr id="3" name="圖片 3" descr="中亞哈薩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中亞哈薩克"/>
                    <pic:cNvPicPr>
                      <a:picLocks noChangeAspect="1" noChangeArrowheads="1"/>
                    </pic:cNvPicPr>
                  </pic:nvPicPr>
                  <pic:blipFill>
                    <a:blip r:embed="rId10" cstate="print"/>
                    <a:srcRect/>
                    <a:stretch>
                      <a:fillRect/>
                    </a:stretch>
                  </pic:blipFill>
                  <pic:spPr bwMode="auto">
                    <a:xfrm>
                      <a:off x="0" y="0"/>
                      <a:ext cx="6831965" cy="2924175"/>
                    </a:xfrm>
                    <a:prstGeom prst="rect">
                      <a:avLst/>
                    </a:prstGeom>
                    <a:noFill/>
                    <a:ln w="9525">
                      <a:noFill/>
                      <a:miter lim="800000"/>
                      <a:headEnd/>
                      <a:tailEnd/>
                    </a:ln>
                  </pic:spPr>
                </pic:pic>
              </a:graphicData>
            </a:graphic>
          </wp:inline>
        </w:drawing>
      </w:r>
    </w:p>
    <w:p w:rsidR="00D014D4" w:rsidRPr="00FD38A9" w:rsidRDefault="000C393B" w:rsidP="00376154">
      <w:pPr>
        <w:spacing w:line="300" w:lineRule="exact"/>
        <w:rPr>
          <w:rFonts w:ascii="標楷體" w:eastAsia="標楷體" w:hAnsi="標楷體"/>
          <w:color w:val="000000"/>
        </w:rPr>
      </w:pPr>
      <w:r w:rsidRPr="00644F81">
        <w:rPr>
          <w:rFonts w:ascii="標楷體" w:eastAsia="標楷體" w:hAnsi="標楷體" w:hint="eastAsia"/>
          <w:color w:val="C00000"/>
        </w:rPr>
        <w:t>■【哈薩克</w:t>
      </w:r>
      <w:r>
        <w:rPr>
          <w:rFonts w:ascii="標楷體" w:eastAsia="標楷體" w:hAnsi="標楷體" w:hint="eastAsia"/>
          <w:color w:val="C00000"/>
        </w:rPr>
        <w:t>斯坦</w:t>
      </w:r>
      <w:r w:rsidR="00D014D4">
        <w:rPr>
          <w:rFonts w:ascii="標楷體" w:eastAsia="標楷體" w:hAnsi="標楷體" w:hint="eastAsia"/>
          <w:color w:val="C00000"/>
        </w:rPr>
        <w:t>共和國</w:t>
      </w:r>
      <w:r w:rsidRPr="00644F81">
        <w:rPr>
          <w:rFonts w:ascii="標楷體" w:eastAsia="標楷體" w:hAnsi="標楷體" w:hint="eastAsia"/>
          <w:color w:val="C00000"/>
        </w:rPr>
        <w:t>】</w:t>
      </w:r>
      <w:r w:rsidR="00D014D4" w:rsidRPr="00D014D4">
        <w:rPr>
          <w:rFonts w:ascii="標楷體" w:eastAsia="標楷體" w:hAnsi="標楷體" w:hint="eastAsia"/>
          <w:color w:val="000000"/>
        </w:rPr>
        <w:t>千百年來原先他們是以遊牧維生的民族，逐水草而居，四處被其他的民族驅趕，</w:t>
      </w:r>
      <w:r w:rsidR="00D014D4" w:rsidRPr="00FD38A9">
        <w:rPr>
          <w:rFonts w:ascii="標楷體" w:eastAsia="標楷體" w:hAnsi="標楷體" w:hint="eastAsia"/>
          <w:color w:val="000000"/>
        </w:rPr>
        <w:t>沒有自己的居住定所與未來。在中國漢朝時期，曾是古代西域</w:t>
      </w:r>
      <w:proofErr w:type="gramStart"/>
      <w:r w:rsidR="00D014D4" w:rsidRPr="00FD38A9">
        <w:rPr>
          <w:rFonts w:ascii="標楷體" w:eastAsia="標楷體" w:hAnsi="標楷體" w:hint="eastAsia"/>
          <w:color w:val="000000"/>
        </w:rPr>
        <w:t>之烏孫國</w:t>
      </w:r>
      <w:proofErr w:type="gramEnd"/>
      <w:r w:rsidR="00D014D4" w:rsidRPr="00FD38A9">
        <w:rPr>
          <w:rFonts w:ascii="標楷體" w:eastAsia="標楷體" w:hAnsi="標楷體" w:hint="eastAsia"/>
          <w:color w:val="000000"/>
        </w:rPr>
        <w:t>。</w:t>
      </w:r>
      <w:r w:rsidR="00D014D4" w:rsidRPr="00FD38A9">
        <w:rPr>
          <w:rFonts w:ascii="Times New Roman" w:eastAsia="標楷體" w:hAnsi="標楷體"/>
          <w:color w:val="000000"/>
        </w:rPr>
        <w:t>在九至十二</w:t>
      </w:r>
      <w:proofErr w:type="gramStart"/>
      <w:r w:rsidR="00D014D4" w:rsidRPr="00FD38A9">
        <w:rPr>
          <w:rFonts w:ascii="Times New Roman" w:eastAsia="標楷體" w:hAnsi="標楷體"/>
          <w:color w:val="000000"/>
        </w:rPr>
        <w:t>世</w:t>
      </w:r>
      <w:proofErr w:type="gramEnd"/>
      <w:r w:rsidR="00D014D4" w:rsidRPr="00FD38A9">
        <w:rPr>
          <w:rFonts w:ascii="Times New Roman" w:eastAsia="標楷體" w:hAnsi="標楷體"/>
          <w:color w:val="000000"/>
        </w:rPr>
        <w:t>紀建有喀</w:t>
      </w:r>
      <w:proofErr w:type="gramStart"/>
      <w:r w:rsidR="00D014D4" w:rsidRPr="00FD38A9">
        <w:rPr>
          <w:rFonts w:ascii="Times New Roman" w:eastAsia="標楷體" w:hAnsi="標楷體"/>
          <w:color w:val="000000"/>
        </w:rPr>
        <w:t>喇</w:t>
      </w:r>
      <w:proofErr w:type="gramEnd"/>
      <w:r w:rsidR="00D014D4" w:rsidRPr="00FD38A9">
        <w:rPr>
          <w:rFonts w:ascii="Times New Roman" w:eastAsia="標楷體" w:hAnsi="標楷體"/>
          <w:color w:val="000000"/>
        </w:rPr>
        <w:t>汗國，十三世紀被蒙古韃靼人所征服，十五世紀建立哈薩克汗國，十七世紀逐漸衰退，直至十八世紀中葉至十九世紀被俄羅斯帝國所統治，</w:t>
      </w:r>
      <w:r w:rsidR="00D014D4" w:rsidRPr="00FD38A9">
        <w:rPr>
          <w:rFonts w:ascii="Times New Roman" w:eastAsia="標楷體" w:hAnsi="Times New Roman"/>
          <w:color w:val="000000"/>
        </w:rPr>
        <w:t>1936</w:t>
      </w:r>
      <w:r w:rsidR="00D014D4" w:rsidRPr="00FD38A9">
        <w:rPr>
          <w:rFonts w:ascii="Times New Roman" w:eastAsia="標楷體" w:hAnsi="標楷體"/>
          <w:color w:val="000000"/>
        </w:rPr>
        <w:t>年成為蘇聯加盟國，</w:t>
      </w:r>
      <w:r w:rsidR="00D014D4" w:rsidRPr="00FD38A9">
        <w:rPr>
          <w:rFonts w:ascii="Times New Roman" w:eastAsia="標楷體" w:hAnsi="Times New Roman"/>
          <w:color w:val="000000"/>
        </w:rPr>
        <w:t>1991</w:t>
      </w:r>
      <w:r w:rsidR="00D014D4" w:rsidRPr="00FD38A9">
        <w:rPr>
          <w:rFonts w:ascii="Times New Roman" w:eastAsia="標楷體" w:hAnsi="標楷體"/>
          <w:color w:val="000000"/>
        </w:rPr>
        <w:t>年</w:t>
      </w:r>
      <w:r w:rsidR="00D014D4" w:rsidRPr="00FD38A9">
        <w:rPr>
          <w:rFonts w:ascii="Times New Roman" w:eastAsia="標楷體" w:hAnsi="Times New Roman"/>
          <w:color w:val="000000"/>
        </w:rPr>
        <w:t>12</w:t>
      </w:r>
      <w:r w:rsidR="00D014D4" w:rsidRPr="00FD38A9">
        <w:rPr>
          <w:rFonts w:ascii="Times New Roman" w:eastAsia="標楷體" w:hAnsi="標楷體"/>
          <w:color w:val="000000"/>
        </w:rPr>
        <w:t>月</w:t>
      </w:r>
      <w:r w:rsidR="00D014D4" w:rsidRPr="00FD38A9">
        <w:rPr>
          <w:rFonts w:ascii="Times New Roman" w:eastAsia="標楷體" w:hAnsi="Times New Roman"/>
          <w:color w:val="000000"/>
        </w:rPr>
        <w:t>16</w:t>
      </w:r>
      <w:r w:rsidR="00D014D4" w:rsidRPr="00FD38A9">
        <w:rPr>
          <w:rFonts w:ascii="Times New Roman" w:eastAsia="標楷體" w:hAnsi="標楷體"/>
          <w:color w:val="000000"/>
        </w:rPr>
        <w:t>日獨立。</w:t>
      </w:r>
      <w:r w:rsidR="00D014D4" w:rsidRPr="00FD38A9">
        <w:rPr>
          <w:rFonts w:ascii="標楷體" w:eastAsia="標楷體" w:hAnsi="標楷體" w:hint="eastAsia"/>
          <w:color w:val="000000"/>
        </w:rPr>
        <w:t>首都原先為</w:t>
      </w:r>
      <w:proofErr w:type="gramStart"/>
      <w:r w:rsidR="00D014D4" w:rsidRPr="00FD38A9">
        <w:rPr>
          <w:rFonts w:ascii="標楷體" w:eastAsia="標楷體" w:hAnsi="標楷體" w:hint="eastAsia"/>
          <w:color w:val="000000"/>
        </w:rPr>
        <w:t>為</w:t>
      </w:r>
      <w:proofErr w:type="gramEnd"/>
      <w:r w:rsidR="00D014D4" w:rsidRPr="00FD38A9">
        <w:rPr>
          <w:rFonts w:ascii="標楷體" w:eastAsia="標楷體" w:hAnsi="標楷體" w:hint="eastAsia"/>
          <w:color w:val="000000"/>
        </w:rPr>
        <w:t>阿拉木圖，擁有蘋果城之美名，由於地理位置太接近中國的邊界，所以首都就搬到阿斯塔那。哈薩克斯坦共和國，現為獨立國協中最富有的國家，重要的太空科技、</w:t>
      </w:r>
      <w:proofErr w:type="gramStart"/>
      <w:r w:rsidR="00D014D4" w:rsidRPr="00FD38A9">
        <w:rPr>
          <w:rFonts w:ascii="標楷體" w:eastAsia="標楷體" w:hAnsi="標楷體" w:hint="eastAsia"/>
          <w:color w:val="000000"/>
        </w:rPr>
        <w:t>綠能與</w:t>
      </w:r>
      <w:proofErr w:type="gramEnd"/>
      <w:r w:rsidR="00D014D4" w:rsidRPr="00FD38A9">
        <w:rPr>
          <w:rFonts w:ascii="標楷體" w:eastAsia="標楷體" w:hAnsi="標楷體" w:hint="eastAsia"/>
          <w:color w:val="000000"/>
        </w:rPr>
        <w:t>天然氣輸出國為主。</w:t>
      </w:r>
      <w:r w:rsidR="00FD38A9" w:rsidRPr="00FD38A9">
        <w:rPr>
          <w:rFonts w:ascii="標楷體" w:eastAsia="標楷體" w:hAnsi="標楷體" w:hint="eastAsia"/>
          <w:color w:val="000000"/>
        </w:rPr>
        <w:t xml:space="preserve"> </w:t>
      </w:r>
    </w:p>
    <w:p w:rsidR="000C393B" w:rsidRDefault="000C393B" w:rsidP="00376154">
      <w:pPr>
        <w:spacing w:line="300" w:lineRule="exact"/>
        <w:rPr>
          <w:rFonts w:ascii="標楷體" w:eastAsia="標楷體" w:hAnsi="標楷體"/>
        </w:rPr>
      </w:pPr>
      <w:r w:rsidRPr="00644F81">
        <w:rPr>
          <w:rFonts w:ascii="標楷體" w:eastAsia="標楷體" w:hAnsi="標楷體" w:hint="eastAsia"/>
          <w:color w:val="C00000"/>
        </w:rPr>
        <w:t>■【吉爾吉斯</w:t>
      </w:r>
      <w:r>
        <w:rPr>
          <w:rFonts w:ascii="標楷體" w:eastAsia="標楷體" w:hAnsi="標楷體" w:hint="eastAsia"/>
          <w:color w:val="C00000"/>
        </w:rPr>
        <w:t>斯坦</w:t>
      </w:r>
      <w:r w:rsidR="00FD38A9">
        <w:rPr>
          <w:rFonts w:ascii="標楷體" w:eastAsia="標楷體" w:hAnsi="標楷體" w:hint="eastAsia"/>
          <w:color w:val="C00000"/>
        </w:rPr>
        <w:t>共和國</w:t>
      </w:r>
      <w:r w:rsidRPr="00644F81">
        <w:rPr>
          <w:rFonts w:ascii="標楷體" w:eastAsia="標楷體" w:hAnsi="標楷體" w:hint="eastAsia"/>
          <w:color w:val="C00000"/>
        </w:rPr>
        <w:t>】</w:t>
      </w:r>
      <w:r w:rsidRPr="00644F81">
        <w:rPr>
          <w:rFonts w:ascii="標楷體" w:eastAsia="標楷體" w:hAnsi="標楷體" w:hint="eastAsia"/>
        </w:rPr>
        <w:t>湖光山色的天山王國，走訪唐朝大詩人李白的</w:t>
      </w:r>
      <w:proofErr w:type="gramStart"/>
      <w:r w:rsidRPr="00644F81">
        <w:rPr>
          <w:rFonts w:ascii="標楷體" w:eastAsia="標楷體" w:hAnsi="標楷體" w:hint="eastAsia"/>
        </w:rPr>
        <w:t>出生地－托克</w:t>
      </w:r>
      <w:proofErr w:type="gramEnd"/>
      <w:r w:rsidRPr="00644F81">
        <w:rPr>
          <w:rFonts w:ascii="標楷體" w:eastAsia="標楷體" w:hAnsi="標楷體" w:hint="eastAsia"/>
        </w:rPr>
        <w:t>馬克城，它不僅是漢朝時的西域</w:t>
      </w:r>
      <w:proofErr w:type="gramStart"/>
      <w:r w:rsidRPr="00644F81">
        <w:rPr>
          <w:rFonts w:ascii="標楷體" w:eastAsia="標楷體" w:hAnsi="標楷體" w:hint="eastAsia"/>
        </w:rPr>
        <w:t>都護府亦是</w:t>
      </w:r>
      <w:proofErr w:type="gramEnd"/>
      <w:r w:rsidRPr="00644F81">
        <w:rPr>
          <w:rFonts w:ascii="標楷體" w:eastAsia="標楷體" w:hAnsi="標楷體" w:hint="eastAsia"/>
        </w:rPr>
        <w:t>唐朝時的</w:t>
      </w:r>
      <w:proofErr w:type="gramStart"/>
      <w:r w:rsidRPr="00644F81">
        <w:rPr>
          <w:rFonts w:ascii="標楷體" w:eastAsia="標楷體" w:hAnsi="標楷體" w:hint="eastAsia"/>
        </w:rPr>
        <w:t>安西都護府之</w:t>
      </w:r>
      <w:proofErr w:type="gramEnd"/>
      <w:r w:rsidRPr="00644F81">
        <w:rPr>
          <w:rFonts w:ascii="標楷體" w:eastAsia="標楷體" w:hAnsi="標楷體" w:hint="eastAsia"/>
        </w:rPr>
        <w:t>所在地(托克馬克是唐朝所稱</w:t>
      </w:r>
      <w:proofErr w:type="gramStart"/>
      <w:r w:rsidRPr="00644F81">
        <w:rPr>
          <w:rFonts w:ascii="標楷體" w:eastAsia="標楷體" w:hAnsi="標楷體" w:hint="eastAsia"/>
        </w:rPr>
        <w:t>之碎葉</w:t>
      </w:r>
      <w:proofErr w:type="gramEnd"/>
      <w:r w:rsidRPr="00644F81">
        <w:rPr>
          <w:rFonts w:ascii="標楷體" w:eastAsia="標楷體" w:hAnsi="標楷體" w:hint="eastAsia"/>
        </w:rPr>
        <w:t>城，亦是玄奘取經途經此地時所稱之素葉城)，及古代中國通往西域必經之地天山環繞的伊塞克湖</w:t>
      </w:r>
      <w:r>
        <w:rPr>
          <w:rFonts w:ascii="標楷體" w:eastAsia="標楷體" w:hAnsi="標楷體" w:hint="eastAsia"/>
        </w:rPr>
        <w:t>【</w:t>
      </w:r>
      <w:r w:rsidRPr="00644F81">
        <w:rPr>
          <w:rFonts w:ascii="標楷體" w:eastAsia="標楷體" w:hAnsi="標楷體" w:hint="eastAsia"/>
        </w:rPr>
        <w:t>中國所稱之大清池及熱海</w:t>
      </w:r>
      <w:r>
        <w:rPr>
          <w:rFonts w:ascii="標楷體" w:eastAsia="標楷體" w:hAnsi="標楷體" w:hint="eastAsia"/>
        </w:rPr>
        <w:t>】</w:t>
      </w:r>
      <w:r w:rsidRPr="00644F81">
        <w:rPr>
          <w:rFonts w:ascii="標楷體" w:eastAsia="標楷體" w:hAnsi="標楷體" w:hint="eastAsia"/>
        </w:rPr>
        <w:t>，天山美景的前哨站首都－比</w:t>
      </w:r>
      <w:r w:rsidR="00FD38A9">
        <w:rPr>
          <w:rFonts w:ascii="標楷體" w:eastAsia="標楷體" w:hAnsi="標楷體" w:hint="eastAsia"/>
        </w:rPr>
        <w:t>什凱克</w:t>
      </w:r>
      <w:r w:rsidRPr="00644F81">
        <w:rPr>
          <w:rFonts w:ascii="標楷體" w:eastAsia="標楷體" w:hAnsi="標楷體" w:hint="eastAsia"/>
        </w:rPr>
        <w:t>及近郊世外桃源的阿拉阿查天山國家公園。</w:t>
      </w:r>
      <w:r>
        <w:rPr>
          <w:rFonts w:ascii="標楷體" w:eastAsia="標楷體" w:hAnsi="標楷體" w:hint="eastAsia"/>
        </w:rPr>
        <w:t>拜</w:t>
      </w:r>
      <w:r w:rsidRPr="00644F81">
        <w:rPr>
          <w:rFonts w:ascii="標楷體" w:eastAsia="標楷體" w:hAnsi="標楷體" w:hint="eastAsia"/>
        </w:rPr>
        <w:t>訪古代正宗西域，豐富的聯合國教科文組織世界文化遺產，體驗</w:t>
      </w:r>
      <w:r>
        <w:rPr>
          <w:rFonts w:ascii="標楷體" w:eastAsia="標楷體" w:hAnsi="標楷體" w:hint="eastAsia"/>
        </w:rPr>
        <w:t>歐亞</w:t>
      </w:r>
      <w:r w:rsidRPr="00644F81">
        <w:rPr>
          <w:rFonts w:ascii="標楷體" w:eastAsia="標楷體" w:hAnsi="標楷體" w:hint="eastAsia"/>
        </w:rPr>
        <w:t>人文、風情、美食，山川美景，老城古鎮。體驗昔日亞歷山大</w:t>
      </w:r>
      <w:r w:rsidRPr="00DD026B">
        <w:rPr>
          <w:rFonts w:ascii="標楷體" w:eastAsia="標楷體" w:hAnsi="標楷體" w:hint="eastAsia"/>
          <w:spacing w:val="-20"/>
        </w:rPr>
        <w:t>、漢、唐、元、蘇聯…</w:t>
      </w:r>
      <w:r w:rsidRPr="00644F81">
        <w:rPr>
          <w:rFonts w:ascii="標楷體" w:eastAsia="標楷體" w:hAnsi="標楷體" w:hint="eastAsia"/>
        </w:rPr>
        <w:t>等十大朝代歷史文化、陽關悲涼不再，只有驚奇感動。</w:t>
      </w:r>
    </w:p>
    <w:p w:rsidR="000C393B" w:rsidRDefault="00BB15FA" w:rsidP="00226A68">
      <w:pPr>
        <w:rPr>
          <w:rFonts w:ascii="標楷體" w:eastAsia="標楷體" w:hAnsi="標楷體"/>
          <w:color w:val="C00000"/>
        </w:rPr>
      </w:pPr>
      <w:r>
        <w:rPr>
          <w:rFonts w:ascii="標楷體" w:eastAsia="標楷體" w:hAnsi="標楷體" w:hint="eastAsia"/>
          <w:noProof/>
          <w:color w:val="C00000"/>
        </w:rPr>
        <w:drawing>
          <wp:inline distT="0" distB="0" distL="0" distR="0">
            <wp:extent cx="948690" cy="233045"/>
            <wp:effectExtent l="19050" t="0" r="3810" b="0"/>
            <wp:docPr id="4" name="圖片 4" descr="行程特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行程特色"/>
                    <pic:cNvPicPr>
                      <a:picLocks noChangeAspect="1" noChangeArrowheads="1"/>
                    </pic:cNvPicPr>
                  </pic:nvPicPr>
                  <pic:blipFill>
                    <a:blip r:embed="rId11" cstate="print"/>
                    <a:srcRect/>
                    <a:stretch>
                      <a:fillRect/>
                    </a:stretch>
                  </pic:blipFill>
                  <pic:spPr bwMode="auto">
                    <a:xfrm>
                      <a:off x="0" y="0"/>
                      <a:ext cx="948690" cy="233045"/>
                    </a:xfrm>
                    <a:prstGeom prst="rect">
                      <a:avLst/>
                    </a:prstGeom>
                    <a:noFill/>
                    <a:ln w="9525">
                      <a:noFill/>
                      <a:miter lim="800000"/>
                      <a:headEnd/>
                      <a:tailEnd/>
                    </a:ln>
                  </pic:spPr>
                </pic:pic>
              </a:graphicData>
            </a:graphic>
          </wp:inline>
        </w:drawing>
      </w:r>
    </w:p>
    <w:p w:rsidR="000C393B" w:rsidRDefault="000C393B" w:rsidP="00376154">
      <w:pPr>
        <w:spacing w:line="300" w:lineRule="exact"/>
        <w:rPr>
          <w:rFonts w:ascii="標楷體" w:eastAsia="標楷體" w:hAnsi="標楷體"/>
          <w:color w:val="C00000"/>
        </w:rPr>
      </w:pPr>
      <w:r>
        <w:rPr>
          <w:rFonts w:ascii="標楷體" w:eastAsia="標楷體" w:hAnsi="標楷體" w:hint="eastAsia"/>
          <w:color w:val="C00000"/>
        </w:rPr>
        <w:t>★</w:t>
      </w:r>
      <w:r w:rsidRPr="007E768A">
        <w:rPr>
          <w:rFonts w:ascii="標楷體" w:eastAsia="標楷體" w:hAnsi="標楷體" w:hint="eastAsia"/>
          <w:color w:val="000000"/>
        </w:rPr>
        <w:t>特別安排搭乘</w:t>
      </w:r>
      <w:r>
        <w:rPr>
          <w:rFonts w:ascii="標楷體" w:eastAsia="標楷體" w:hAnsi="標楷體" w:hint="eastAsia"/>
          <w:color w:val="C00000"/>
        </w:rPr>
        <w:t>星空聯盟</w:t>
      </w:r>
      <w:proofErr w:type="gramStart"/>
      <w:r>
        <w:rPr>
          <w:rFonts w:ascii="標楷體" w:eastAsia="標楷體" w:hAnsi="標楷體" w:hint="eastAsia"/>
          <w:color w:val="C00000"/>
        </w:rPr>
        <w:t>‧</w:t>
      </w:r>
      <w:proofErr w:type="gramEnd"/>
      <w:r>
        <w:rPr>
          <w:rFonts w:ascii="標楷體" w:eastAsia="標楷體" w:hAnsi="標楷體" w:hint="eastAsia"/>
          <w:color w:val="C00000"/>
        </w:rPr>
        <w:t>韓亞航空，</w:t>
      </w:r>
      <w:r w:rsidRPr="007E768A">
        <w:rPr>
          <w:rFonts w:ascii="標楷體" w:eastAsia="標楷體" w:hAnsi="標楷體" w:hint="eastAsia"/>
          <w:color w:val="000000"/>
        </w:rPr>
        <w:t>桃園</w:t>
      </w:r>
      <w:proofErr w:type="gramStart"/>
      <w:r w:rsidRPr="007E768A">
        <w:rPr>
          <w:rFonts w:ascii="標楷體" w:eastAsia="標楷體" w:hAnsi="標楷體" w:hint="eastAsia"/>
          <w:color w:val="000000"/>
        </w:rPr>
        <w:t>經首爾直</w:t>
      </w:r>
      <w:proofErr w:type="gramEnd"/>
      <w:r w:rsidRPr="007E768A">
        <w:rPr>
          <w:rFonts w:ascii="標楷體" w:eastAsia="標楷體" w:hAnsi="標楷體" w:hint="eastAsia"/>
          <w:color w:val="000000"/>
        </w:rPr>
        <w:t>飛</w:t>
      </w:r>
      <w:r>
        <w:rPr>
          <w:rFonts w:ascii="標楷體" w:eastAsia="標楷體" w:hAnsi="標楷體" w:hint="eastAsia"/>
          <w:color w:val="000000"/>
        </w:rPr>
        <w:t>歐亞</w:t>
      </w:r>
      <w:r w:rsidRPr="007E768A">
        <w:rPr>
          <w:rFonts w:ascii="標楷體" w:eastAsia="標楷體" w:hAnsi="標楷體" w:hint="eastAsia"/>
          <w:color w:val="000000"/>
        </w:rPr>
        <w:t>哈薩克斯坦</w:t>
      </w:r>
      <w:r>
        <w:rPr>
          <w:rFonts w:ascii="標楷體" w:eastAsia="標楷體" w:hAnsi="標楷體" w:hint="eastAsia"/>
          <w:color w:val="000000"/>
        </w:rPr>
        <w:t>共和國</w:t>
      </w:r>
      <w:r w:rsidRPr="007E768A">
        <w:rPr>
          <w:rFonts w:ascii="標楷體" w:eastAsia="標楷體" w:hAnsi="標楷體" w:hint="eastAsia"/>
          <w:color w:val="000000"/>
        </w:rPr>
        <w:t>舊首都</w:t>
      </w:r>
      <w:proofErr w:type="gramStart"/>
      <w:r>
        <w:rPr>
          <w:rFonts w:ascii="標楷體" w:eastAsia="標楷體" w:hAnsi="標楷體" w:hint="eastAsia"/>
          <w:color w:val="C00000"/>
        </w:rPr>
        <w:t>‧</w:t>
      </w:r>
      <w:proofErr w:type="gramEnd"/>
      <w:r>
        <w:rPr>
          <w:rFonts w:ascii="標楷體" w:eastAsia="標楷體" w:hAnsi="標楷體" w:hint="eastAsia"/>
          <w:color w:val="C00000"/>
        </w:rPr>
        <w:t>阿拉木圖。轉機時間最短。</w:t>
      </w:r>
    </w:p>
    <w:p w:rsidR="000C393B" w:rsidRDefault="000C393B" w:rsidP="00376154">
      <w:pPr>
        <w:spacing w:line="300" w:lineRule="exact"/>
        <w:rPr>
          <w:rFonts w:ascii="標楷體" w:eastAsia="標楷體" w:hAnsi="標楷體"/>
          <w:color w:val="C00000"/>
        </w:rPr>
      </w:pPr>
      <w:r>
        <w:rPr>
          <w:rFonts w:ascii="標楷體" w:eastAsia="標楷體" w:hAnsi="標楷體" w:hint="eastAsia"/>
          <w:color w:val="C00000"/>
        </w:rPr>
        <w:t>★獨家安排</w:t>
      </w:r>
      <w:r>
        <w:rPr>
          <w:rFonts w:ascii="標楷體" w:eastAsia="標楷體" w:hAnsi="標楷體" w:hint="eastAsia"/>
          <w:color w:val="000000"/>
        </w:rPr>
        <w:t>穿越歐亞暢遊天山山脈二大古國：哈薩克斯坦共和國、吉爾吉斯斯坦</w:t>
      </w:r>
      <w:r w:rsidRPr="00160D18">
        <w:rPr>
          <w:rFonts w:ascii="標楷體" w:eastAsia="標楷體" w:hAnsi="標楷體" w:hint="eastAsia"/>
          <w:color w:val="000000"/>
        </w:rPr>
        <w:t>共和國。</w:t>
      </w:r>
    </w:p>
    <w:p w:rsidR="000C393B" w:rsidRDefault="000C393B" w:rsidP="00376154">
      <w:pPr>
        <w:spacing w:line="300" w:lineRule="exact"/>
        <w:rPr>
          <w:rFonts w:ascii="標楷體" w:eastAsia="標楷體" w:hAnsi="標楷體"/>
          <w:color w:val="000000"/>
        </w:rPr>
      </w:pPr>
      <w:r>
        <w:rPr>
          <w:rFonts w:ascii="標楷體" w:eastAsia="標楷體" w:hAnsi="標楷體" w:hint="eastAsia"/>
          <w:color w:val="C00000"/>
        </w:rPr>
        <w:t>★</w:t>
      </w:r>
      <w:r w:rsidRPr="00160D18">
        <w:rPr>
          <w:rFonts w:ascii="標楷體" w:eastAsia="標楷體" w:hAnsi="標楷體" w:hint="eastAsia"/>
          <w:color w:val="000000"/>
        </w:rPr>
        <w:t>貼心安排</w:t>
      </w:r>
      <w:r>
        <w:rPr>
          <w:rFonts w:ascii="標楷體" w:eastAsia="標楷體" w:hAnsi="標楷體" w:hint="eastAsia"/>
          <w:color w:val="C00000"/>
        </w:rPr>
        <w:t>吉爾吉斯</w:t>
      </w:r>
      <w:proofErr w:type="gramStart"/>
      <w:r>
        <w:rPr>
          <w:rFonts w:ascii="標楷體" w:eastAsia="標楷體" w:hAnsi="標楷體" w:hint="eastAsia"/>
          <w:color w:val="C00000"/>
        </w:rPr>
        <w:t>‧</w:t>
      </w:r>
      <w:proofErr w:type="gramEnd"/>
      <w:r>
        <w:rPr>
          <w:rFonts w:ascii="標楷體" w:eastAsia="標楷體" w:hAnsi="標楷體" w:hint="eastAsia"/>
          <w:color w:val="C00000"/>
        </w:rPr>
        <w:t>比什凱克到哈薩克</w:t>
      </w:r>
      <w:proofErr w:type="gramStart"/>
      <w:r>
        <w:rPr>
          <w:rFonts w:ascii="標楷體" w:eastAsia="標楷體" w:hAnsi="標楷體" w:hint="eastAsia"/>
          <w:color w:val="C00000"/>
        </w:rPr>
        <w:t>‧</w:t>
      </w:r>
      <w:proofErr w:type="gramEnd"/>
      <w:r>
        <w:rPr>
          <w:rFonts w:ascii="標楷體" w:eastAsia="標楷體" w:hAnsi="標楷體" w:hint="eastAsia"/>
          <w:color w:val="C00000"/>
        </w:rPr>
        <w:t>阿拉木圖</w:t>
      </w:r>
      <w:r w:rsidR="00FD38A9" w:rsidRPr="00FD38A9">
        <w:rPr>
          <w:rFonts w:ascii="標楷體" w:eastAsia="標楷體" w:hAnsi="標楷體" w:hint="eastAsia"/>
          <w:color w:val="000000"/>
        </w:rPr>
        <w:t>搭乘</w:t>
      </w:r>
      <w:r w:rsidR="00FD38A9" w:rsidRPr="00FD38A9">
        <w:rPr>
          <w:rFonts w:ascii="標楷體" w:eastAsia="標楷體" w:hAnsi="標楷體" w:hint="eastAsia"/>
          <w:color w:val="C00000"/>
        </w:rPr>
        <w:t>阿斯塔那航空</w:t>
      </w:r>
      <w:r w:rsidRPr="00160D18">
        <w:rPr>
          <w:rFonts w:ascii="標楷體" w:eastAsia="標楷體" w:hAnsi="標楷體" w:hint="eastAsia"/>
          <w:color w:val="000000"/>
        </w:rPr>
        <w:t>一段中段飛機，讓行程更輕鬆。</w:t>
      </w:r>
    </w:p>
    <w:p w:rsidR="000C393B" w:rsidRDefault="00BB15FA" w:rsidP="000C393B">
      <w:pPr>
        <w:rPr>
          <w:rFonts w:ascii="標楷體" w:eastAsia="標楷體" w:hAnsi="標楷體"/>
          <w:color w:val="0000FF"/>
        </w:rPr>
      </w:pPr>
      <w:r>
        <w:rPr>
          <w:rFonts w:ascii="標楷體" w:eastAsia="標楷體" w:hAnsi="標楷體" w:hint="eastAsia"/>
          <w:noProof/>
          <w:color w:val="0000FF"/>
        </w:rPr>
        <w:lastRenderedPageBreak/>
        <w:drawing>
          <wp:inline distT="0" distB="0" distL="0" distR="0">
            <wp:extent cx="6831965" cy="2734310"/>
            <wp:effectExtent l="19050" t="0" r="6985" b="0"/>
            <wp:docPr id="5" name="圖片 5" descr="2018阿拉木圖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8阿拉木圖A001-1"/>
                    <pic:cNvPicPr>
                      <a:picLocks noChangeAspect="1" noChangeArrowheads="1"/>
                    </pic:cNvPicPr>
                  </pic:nvPicPr>
                  <pic:blipFill>
                    <a:blip r:embed="rId12" cstate="print"/>
                    <a:srcRect/>
                    <a:stretch>
                      <a:fillRect/>
                    </a:stretch>
                  </pic:blipFill>
                  <pic:spPr bwMode="auto">
                    <a:xfrm>
                      <a:off x="0" y="0"/>
                      <a:ext cx="6831965" cy="2734310"/>
                    </a:xfrm>
                    <a:prstGeom prst="rect">
                      <a:avLst/>
                    </a:prstGeom>
                    <a:noFill/>
                    <a:ln w="9525">
                      <a:noFill/>
                      <a:miter lim="800000"/>
                      <a:headEnd/>
                      <a:tailEnd/>
                    </a:ln>
                  </pic:spPr>
                </pic:pic>
              </a:graphicData>
            </a:graphic>
          </wp:inline>
        </w:drawing>
      </w:r>
    </w:p>
    <w:p w:rsidR="001C35EE" w:rsidRDefault="00BB15FA" w:rsidP="000C393B">
      <w:pPr>
        <w:rPr>
          <w:rFonts w:ascii="標楷體" w:eastAsia="標楷體" w:hAnsi="標楷體"/>
          <w:color w:val="0000FF"/>
        </w:rPr>
      </w:pPr>
      <w:r>
        <w:rPr>
          <w:rFonts w:ascii="標楷體" w:eastAsia="標楷體" w:hAnsi="標楷體" w:hint="eastAsia"/>
          <w:noProof/>
          <w:color w:val="0000FF"/>
        </w:rPr>
        <w:drawing>
          <wp:inline distT="0" distB="0" distL="0" distR="0">
            <wp:extent cx="6831965" cy="3088005"/>
            <wp:effectExtent l="19050" t="0" r="6985" b="0"/>
            <wp:docPr id="6" name="圖片 6" descr="2018阿拉木圖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8阿拉木圖A001-1"/>
                    <pic:cNvPicPr>
                      <a:picLocks noChangeAspect="1" noChangeArrowheads="1"/>
                    </pic:cNvPicPr>
                  </pic:nvPicPr>
                  <pic:blipFill>
                    <a:blip r:embed="rId12" cstate="print"/>
                    <a:srcRect/>
                    <a:stretch>
                      <a:fillRect/>
                    </a:stretch>
                  </pic:blipFill>
                  <pic:spPr bwMode="auto">
                    <a:xfrm>
                      <a:off x="0" y="0"/>
                      <a:ext cx="6831965" cy="3088005"/>
                    </a:xfrm>
                    <a:prstGeom prst="rect">
                      <a:avLst/>
                    </a:prstGeom>
                    <a:noFill/>
                    <a:ln w="9525">
                      <a:noFill/>
                      <a:miter lim="800000"/>
                      <a:headEnd/>
                      <a:tailEnd/>
                    </a:ln>
                  </pic:spPr>
                </pic:pic>
              </a:graphicData>
            </a:graphic>
          </wp:inline>
        </w:drawing>
      </w:r>
    </w:p>
    <w:p w:rsidR="001C35EE" w:rsidRDefault="00BB15FA" w:rsidP="000C393B">
      <w:pPr>
        <w:rPr>
          <w:rFonts w:ascii="標楷體" w:eastAsia="標楷體" w:hAnsi="標楷體"/>
          <w:color w:val="0000FF"/>
        </w:rPr>
      </w:pPr>
      <w:r>
        <w:rPr>
          <w:rFonts w:ascii="標楷體" w:eastAsia="標楷體" w:hAnsi="標楷體" w:hint="eastAsia"/>
          <w:noProof/>
          <w:color w:val="0000FF"/>
        </w:rPr>
        <w:drawing>
          <wp:inline distT="0" distB="0" distL="0" distR="0">
            <wp:extent cx="6831965" cy="2338070"/>
            <wp:effectExtent l="19050" t="0" r="6985" b="0"/>
            <wp:docPr id="7" name="圖片 7" descr="2018卡拉柯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8卡拉柯爾"/>
                    <pic:cNvPicPr>
                      <a:picLocks noChangeAspect="1" noChangeArrowheads="1"/>
                    </pic:cNvPicPr>
                  </pic:nvPicPr>
                  <pic:blipFill>
                    <a:blip r:embed="rId13" cstate="print"/>
                    <a:srcRect/>
                    <a:stretch>
                      <a:fillRect/>
                    </a:stretch>
                  </pic:blipFill>
                  <pic:spPr bwMode="auto">
                    <a:xfrm>
                      <a:off x="0" y="0"/>
                      <a:ext cx="6831965" cy="2338070"/>
                    </a:xfrm>
                    <a:prstGeom prst="rect">
                      <a:avLst/>
                    </a:prstGeom>
                    <a:noFill/>
                    <a:ln w="9525">
                      <a:noFill/>
                      <a:miter lim="800000"/>
                      <a:headEnd/>
                      <a:tailEnd/>
                    </a:ln>
                  </pic:spPr>
                </pic:pic>
              </a:graphicData>
            </a:graphic>
          </wp:inline>
        </w:drawing>
      </w:r>
    </w:p>
    <w:p w:rsidR="009B7330" w:rsidRDefault="00BB15FA" w:rsidP="002F40F6">
      <w:pPr>
        <w:rPr>
          <w:rFonts w:ascii="Times New Roman" w:eastAsia="標楷體" w:hAnsi="Times New Roman"/>
          <w:color w:val="0000FF"/>
        </w:rPr>
      </w:pPr>
      <w:r>
        <w:rPr>
          <w:rFonts w:ascii="Times New Roman" w:eastAsia="標楷體" w:hAnsi="Times New Roman" w:hint="eastAsia"/>
          <w:noProof/>
          <w:color w:val="0000FF"/>
        </w:rPr>
        <w:lastRenderedPageBreak/>
        <w:drawing>
          <wp:inline distT="0" distB="0" distL="0" distR="0">
            <wp:extent cx="6831965" cy="3795395"/>
            <wp:effectExtent l="19050" t="0" r="6985" b="0"/>
            <wp:docPr id="8" name="圖片 8" descr="中亞大體驗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中亞大體驗A1"/>
                    <pic:cNvPicPr>
                      <a:picLocks noChangeAspect="1" noChangeArrowheads="1"/>
                    </pic:cNvPicPr>
                  </pic:nvPicPr>
                  <pic:blipFill>
                    <a:blip r:embed="rId14" cstate="print"/>
                    <a:srcRect/>
                    <a:stretch>
                      <a:fillRect/>
                    </a:stretch>
                  </pic:blipFill>
                  <pic:spPr bwMode="auto">
                    <a:xfrm>
                      <a:off x="0" y="0"/>
                      <a:ext cx="6831965" cy="3795395"/>
                    </a:xfrm>
                    <a:prstGeom prst="rect">
                      <a:avLst/>
                    </a:prstGeom>
                    <a:noFill/>
                    <a:ln w="9525">
                      <a:noFill/>
                      <a:miter lim="800000"/>
                      <a:headEnd/>
                      <a:tailEnd/>
                    </a:ln>
                  </pic:spPr>
                </pic:pic>
              </a:graphicData>
            </a:graphic>
          </wp:inline>
        </w:drawing>
      </w:r>
    </w:p>
    <w:p w:rsidR="002F40F6" w:rsidRDefault="002F40F6" w:rsidP="002F40F6">
      <w:pPr>
        <w:rPr>
          <w:rFonts w:ascii="Times New Roman" w:eastAsia="標楷體" w:hAnsi="Times New Roman"/>
          <w:color w:val="0000FF"/>
        </w:rPr>
      </w:pPr>
    </w:p>
    <w:p w:rsidR="002F40F6" w:rsidRDefault="00BB15FA" w:rsidP="002F40F6">
      <w:pPr>
        <w:rPr>
          <w:rFonts w:ascii="Times New Roman" w:eastAsia="標楷體" w:hAnsi="Times New Roman"/>
          <w:color w:val="0000FF"/>
        </w:rPr>
      </w:pPr>
      <w:r>
        <w:rPr>
          <w:rFonts w:ascii="Times New Roman" w:eastAsia="標楷體" w:hAnsi="Times New Roman" w:hint="eastAsia"/>
          <w:noProof/>
          <w:color w:val="0000FF"/>
        </w:rPr>
        <w:drawing>
          <wp:inline distT="0" distB="0" distL="0" distR="0">
            <wp:extent cx="6831965" cy="2829560"/>
            <wp:effectExtent l="19050" t="0" r="6985" b="0"/>
            <wp:docPr id="9" name="圖片 9" descr="中亞傳統表演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中亞傳統表演A2"/>
                    <pic:cNvPicPr>
                      <a:picLocks noChangeAspect="1" noChangeArrowheads="1"/>
                    </pic:cNvPicPr>
                  </pic:nvPicPr>
                  <pic:blipFill>
                    <a:blip r:embed="rId15" cstate="print"/>
                    <a:srcRect/>
                    <a:stretch>
                      <a:fillRect/>
                    </a:stretch>
                  </pic:blipFill>
                  <pic:spPr bwMode="auto">
                    <a:xfrm>
                      <a:off x="0" y="0"/>
                      <a:ext cx="6831965" cy="2829560"/>
                    </a:xfrm>
                    <a:prstGeom prst="rect">
                      <a:avLst/>
                    </a:prstGeom>
                    <a:noFill/>
                    <a:ln w="9525">
                      <a:noFill/>
                      <a:miter lim="800000"/>
                      <a:headEnd/>
                      <a:tailEnd/>
                    </a:ln>
                  </pic:spPr>
                </pic:pic>
              </a:graphicData>
            </a:graphic>
          </wp:inline>
        </w:drawing>
      </w:r>
    </w:p>
    <w:p w:rsidR="00EB61A4" w:rsidRDefault="00BB15FA" w:rsidP="002F40F6">
      <w:pPr>
        <w:rPr>
          <w:rFonts w:ascii="Times New Roman" w:eastAsia="標楷體" w:hAnsi="Times New Roman"/>
          <w:color w:val="0000FF"/>
        </w:rPr>
      </w:pPr>
      <w:r>
        <w:rPr>
          <w:noProof/>
        </w:rPr>
        <w:lastRenderedPageBreak/>
        <w:drawing>
          <wp:inline distT="0" distB="0" distL="0" distR="0">
            <wp:extent cx="6840855" cy="3381375"/>
            <wp:effectExtent l="19050" t="0" r="0" b="0"/>
            <wp:docPr id="10" name="圖片 1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111111"/>
                    <pic:cNvPicPr>
                      <a:picLocks noChangeAspect="1" noChangeArrowheads="1"/>
                    </pic:cNvPicPr>
                  </pic:nvPicPr>
                  <pic:blipFill>
                    <a:blip r:embed="rId16" cstate="print"/>
                    <a:srcRect/>
                    <a:stretch>
                      <a:fillRect/>
                    </a:stretch>
                  </pic:blipFill>
                  <pic:spPr bwMode="auto">
                    <a:xfrm>
                      <a:off x="0" y="0"/>
                      <a:ext cx="6840855" cy="3381375"/>
                    </a:xfrm>
                    <a:prstGeom prst="rect">
                      <a:avLst/>
                    </a:prstGeom>
                    <a:noFill/>
                    <a:ln w="9525">
                      <a:noFill/>
                      <a:miter lim="800000"/>
                      <a:headEnd/>
                      <a:tailEnd/>
                    </a:ln>
                  </pic:spPr>
                </pic:pic>
              </a:graphicData>
            </a:graphic>
          </wp:inline>
        </w:drawing>
      </w:r>
    </w:p>
    <w:p w:rsidR="00EB61A4" w:rsidRDefault="00BB15FA" w:rsidP="002F40F6">
      <w:pPr>
        <w:rPr>
          <w:rFonts w:ascii="Times New Roman" w:eastAsia="標楷體" w:hAnsi="Times New Roman"/>
          <w:color w:val="0000FF"/>
        </w:rPr>
      </w:pPr>
      <w:r>
        <w:rPr>
          <w:rFonts w:ascii="Times New Roman" w:eastAsia="標楷體" w:hAnsi="Times New Roman" w:hint="eastAsia"/>
          <w:noProof/>
          <w:color w:val="0000FF"/>
        </w:rPr>
        <w:drawing>
          <wp:inline distT="0" distB="0" distL="0" distR="0">
            <wp:extent cx="6831965" cy="1069975"/>
            <wp:effectExtent l="19050" t="0" r="6985" b="0"/>
            <wp:docPr id="11" name="圖片 11" descr="中亞簽證資料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中亞簽證資料A1"/>
                    <pic:cNvPicPr>
                      <a:picLocks noChangeAspect="1" noChangeArrowheads="1"/>
                    </pic:cNvPicPr>
                  </pic:nvPicPr>
                  <pic:blipFill>
                    <a:blip r:embed="rId17" cstate="print"/>
                    <a:srcRect/>
                    <a:stretch>
                      <a:fillRect/>
                    </a:stretch>
                  </pic:blipFill>
                  <pic:spPr bwMode="auto">
                    <a:xfrm>
                      <a:off x="0" y="0"/>
                      <a:ext cx="6831965" cy="1069975"/>
                    </a:xfrm>
                    <a:prstGeom prst="rect">
                      <a:avLst/>
                    </a:prstGeom>
                    <a:noFill/>
                    <a:ln w="9525">
                      <a:noFill/>
                      <a:miter lim="800000"/>
                      <a:headEnd/>
                      <a:tailEnd/>
                    </a:ln>
                  </pic:spPr>
                </pic:pic>
              </a:graphicData>
            </a:graphic>
          </wp:inline>
        </w:drawing>
      </w:r>
    </w:p>
    <w:p w:rsidR="00A64259" w:rsidRPr="006A7231" w:rsidRDefault="00A64259" w:rsidP="00A64259">
      <w:pPr>
        <w:rPr>
          <w:rFonts w:ascii="標楷體" w:eastAsia="標楷體" w:hAnsi="標楷體"/>
          <w:color w:val="C00000"/>
        </w:rPr>
      </w:pPr>
      <w:r w:rsidRPr="006A7231">
        <w:rPr>
          <w:rFonts w:ascii="標楷體" w:eastAsia="標楷體" w:hAnsi="標楷體" w:hint="eastAsia"/>
          <w:color w:val="C00000"/>
        </w:rPr>
        <w:t>■參考航班</w:t>
      </w:r>
      <w:proofErr w:type="gramStart"/>
      <w:r w:rsidRPr="006A7231">
        <w:rPr>
          <w:rFonts w:ascii="標楷體" w:eastAsia="標楷體" w:hAnsi="標楷體" w:hint="eastAsia"/>
          <w:color w:val="C00000"/>
        </w:rPr>
        <w:t>│</w:t>
      </w:r>
      <w:proofErr w:type="gramEnd"/>
      <w:r>
        <w:rPr>
          <w:rFonts w:ascii="標楷體" w:eastAsia="標楷體" w:hAnsi="標楷體" w:hint="eastAsia"/>
          <w:color w:val="C00000"/>
        </w:rPr>
        <w:t>轉機時間最短，行程最充實。</w:t>
      </w:r>
    </w:p>
    <w:p w:rsidR="00A64259" w:rsidRPr="00A64259" w:rsidRDefault="00BB15FA" w:rsidP="00A64259">
      <w:pPr>
        <w:rPr>
          <w:rFonts w:ascii="標楷體" w:eastAsia="標楷體" w:hAnsi="標楷體"/>
          <w:color w:val="C00000"/>
        </w:rPr>
      </w:pPr>
      <w:r>
        <w:rPr>
          <w:rFonts w:ascii="標楷體" w:eastAsia="標楷體" w:hAnsi="標楷體" w:hint="eastAsia"/>
          <w:noProof/>
          <w:color w:val="C00000"/>
        </w:rPr>
        <w:drawing>
          <wp:inline distT="0" distB="0" distL="0" distR="0">
            <wp:extent cx="6823710" cy="1664970"/>
            <wp:effectExtent l="19050" t="0" r="0" b="0"/>
            <wp:docPr id="12" name="圖片 12" descr="中亞韓亞航空(首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中亞韓亞航空(首爾)"/>
                    <pic:cNvPicPr>
                      <a:picLocks noChangeAspect="1" noChangeArrowheads="1"/>
                    </pic:cNvPicPr>
                  </pic:nvPicPr>
                  <pic:blipFill>
                    <a:blip r:embed="rId18" cstate="print"/>
                    <a:srcRect/>
                    <a:stretch>
                      <a:fillRect/>
                    </a:stretch>
                  </pic:blipFill>
                  <pic:spPr bwMode="auto">
                    <a:xfrm>
                      <a:off x="0" y="0"/>
                      <a:ext cx="6823710" cy="1664970"/>
                    </a:xfrm>
                    <a:prstGeom prst="rect">
                      <a:avLst/>
                    </a:prstGeom>
                    <a:noFill/>
                    <a:ln w="9525">
                      <a:noFill/>
                      <a:miter lim="800000"/>
                      <a:headEnd/>
                      <a:tailEnd/>
                    </a:ln>
                  </pic:spPr>
                </pic:pic>
              </a:graphicData>
            </a:graphic>
          </wp:inline>
        </w:drawing>
      </w:r>
    </w:p>
    <w:p w:rsidR="00A64259" w:rsidRDefault="00A64259" w:rsidP="00A64259">
      <w:pPr>
        <w:rPr>
          <w:rFonts w:ascii="標楷體" w:eastAsia="標楷體" w:hAnsi="標楷體"/>
          <w:color w:val="0000FF"/>
        </w:rPr>
      </w:pPr>
      <w:r w:rsidRPr="00A64259">
        <w:rPr>
          <w:rFonts w:ascii="標楷體" w:eastAsia="標楷體" w:hAnsi="標楷體" w:hint="eastAsia"/>
          <w:color w:val="0000FF"/>
        </w:rPr>
        <w:t>■用心挑選的酒店</w:t>
      </w:r>
      <w:proofErr w:type="gramStart"/>
      <w:r w:rsidRPr="00A64259">
        <w:rPr>
          <w:rFonts w:ascii="標楷體" w:eastAsia="標楷體" w:hAnsi="標楷體" w:hint="eastAsia"/>
          <w:color w:val="0000FF"/>
        </w:rPr>
        <w:t>│</w:t>
      </w:r>
      <w:proofErr w:type="gramEnd"/>
      <w:r w:rsidRPr="00A64259">
        <w:rPr>
          <w:rFonts w:ascii="標楷體" w:eastAsia="標楷體" w:hAnsi="標楷體" w:hint="eastAsia"/>
          <w:color w:val="0000FF"/>
        </w:rPr>
        <w:t>吉爾吉斯斯坦</w:t>
      </w:r>
    </w:p>
    <w:p w:rsidR="00F41EC7" w:rsidRPr="00A64259" w:rsidRDefault="00BB15FA" w:rsidP="00A64259">
      <w:pPr>
        <w:rPr>
          <w:rFonts w:ascii="標楷體" w:eastAsia="標楷體" w:hAnsi="標楷體"/>
          <w:color w:val="0000FF"/>
        </w:rPr>
      </w:pPr>
      <w:r>
        <w:rPr>
          <w:rFonts w:ascii="標楷體" w:eastAsia="標楷體" w:hAnsi="標楷體" w:hint="eastAsia"/>
          <w:noProof/>
          <w:color w:val="C00000"/>
        </w:rPr>
        <w:drawing>
          <wp:inline distT="0" distB="0" distL="0" distR="0">
            <wp:extent cx="6831965" cy="1880870"/>
            <wp:effectExtent l="19050" t="0" r="6985" b="0"/>
            <wp:docPr id="13" name="圖片 13" descr="伊塞克湖卡文四季酒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伊塞克湖卡文四季酒店"/>
                    <pic:cNvPicPr>
                      <a:picLocks noChangeAspect="1" noChangeArrowheads="1"/>
                    </pic:cNvPicPr>
                  </pic:nvPicPr>
                  <pic:blipFill>
                    <a:blip r:embed="rId19" cstate="print"/>
                    <a:srcRect/>
                    <a:stretch>
                      <a:fillRect/>
                    </a:stretch>
                  </pic:blipFill>
                  <pic:spPr bwMode="auto">
                    <a:xfrm>
                      <a:off x="0" y="0"/>
                      <a:ext cx="6831965" cy="1880870"/>
                    </a:xfrm>
                    <a:prstGeom prst="rect">
                      <a:avLst/>
                    </a:prstGeom>
                    <a:noFill/>
                    <a:ln w="9525">
                      <a:noFill/>
                      <a:miter lim="800000"/>
                      <a:headEnd/>
                      <a:tailEnd/>
                    </a:ln>
                  </pic:spPr>
                </pic:pic>
              </a:graphicData>
            </a:graphic>
          </wp:inline>
        </w:drawing>
      </w:r>
    </w:p>
    <w:p w:rsidR="00A64259" w:rsidRDefault="00BB15FA" w:rsidP="00A64259">
      <w:pPr>
        <w:rPr>
          <w:rFonts w:ascii="標楷體" w:eastAsia="標楷體" w:hAnsi="標楷體"/>
          <w:color w:val="C00000"/>
        </w:rPr>
      </w:pPr>
      <w:r>
        <w:rPr>
          <w:rFonts w:ascii="標楷體" w:eastAsia="標楷體" w:hAnsi="標楷體" w:hint="eastAsia"/>
          <w:noProof/>
          <w:color w:val="C00000"/>
        </w:rPr>
        <w:lastRenderedPageBreak/>
        <w:drawing>
          <wp:inline distT="0" distB="0" distL="0" distR="0">
            <wp:extent cx="6831965" cy="2441575"/>
            <wp:effectExtent l="19050" t="0" r="6985" b="0"/>
            <wp:docPr id="14" name="圖片 14" descr="伊塞克湖卡普里茲度假酒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伊塞克湖卡普里茲度假酒店"/>
                    <pic:cNvPicPr>
                      <a:picLocks noChangeAspect="1" noChangeArrowheads="1"/>
                    </pic:cNvPicPr>
                  </pic:nvPicPr>
                  <pic:blipFill>
                    <a:blip r:embed="rId20" cstate="print"/>
                    <a:srcRect/>
                    <a:stretch>
                      <a:fillRect/>
                    </a:stretch>
                  </pic:blipFill>
                  <pic:spPr bwMode="auto">
                    <a:xfrm>
                      <a:off x="0" y="0"/>
                      <a:ext cx="6831965" cy="2441575"/>
                    </a:xfrm>
                    <a:prstGeom prst="rect">
                      <a:avLst/>
                    </a:prstGeom>
                    <a:noFill/>
                    <a:ln w="9525">
                      <a:noFill/>
                      <a:miter lim="800000"/>
                      <a:headEnd/>
                      <a:tailEnd/>
                    </a:ln>
                  </pic:spPr>
                </pic:pic>
              </a:graphicData>
            </a:graphic>
          </wp:inline>
        </w:drawing>
      </w:r>
    </w:p>
    <w:p w:rsidR="002F40F6" w:rsidRDefault="00BB15FA" w:rsidP="002F40F6">
      <w:pPr>
        <w:rPr>
          <w:rFonts w:ascii="標楷體" w:hAnsi="標楷體"/>
          <w:b/>
          <w:color w:val="3366FF"/>
          <w:szCs w:val="24"/>
        </w:rPr>
      </w:pPr>
      <w:r>
        <w:rPr>
          <w:rFonts w:ascii="標楷體" w:hAnsi="標楷體" w:hint="eastAsia"/>
          <w:b/>
          <w:noProof/>
          <w:color w:val="3366FF"/>
          <w:szCs w:val="24"/>
        </w:rPr>
        <w:drawing>
          <wp:inline distT="0" distB="0" distL="0" distR="0">
            <wp:extent cx="6831965" cy="2493010"/>
            <wp:effectExtent l="19050" t="0" r="6985" b="0"/>
            <wp:docPr id="15" name="圖片 15" descr="卡拉柯爾KARAGT酒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卡拉柯爾KARAGT酒店"/>
                    <pic:cNvPicPr>
                      <a:picLocks noChangeAspect="1" noChangeArrowheads="1"/>
                    </pic:cNvPicPr>
                  </pic:nvPicPr>
                  <pic:blipFill>
                    <a:blip r:embed="rId21" cstate="print"/>
                    <a:srcRect/>
                    <a:stretch>
                      <a:fillRect/>
                    </a:stretch>
                  </pic:blipFill>
                  <pic:spPr bwMode="auto">
                    <a:xfrm>
                      <a:off x="0" y="0"/>
                      <a:ext cx="6831965" cy="2493010"/>
                    </a:xfrm>
                    <a:prstGeom prst="rect">
                      <a:avLst/>
                    </a:prstGeom>
                    <a:noFill/>
                    <a:ln w="9525">
                      <a:noFill/>
                      <a:miter lim="800000"/>
                      <a:headEnd/>
                      <a:tailEnd/>
                    </a:ln>
                  </pic:spPr>
                </pic:pic>
              </a:graphicData>
            </a:graphic>
          </wp:inline>
        </w:drawing>
      </w:r>
    </w:p>
    <w:p w:rsidR="00F41EC7" w:rsidRDefault="00BB15FA" w:rsidP="002F40F6">
      <w:pPr>
        <w:rPr>
          <w:rFonts w:ascii="標楷體" w:hAnsi="標楷體"/>
          <w:b/>
          <w:color w:val="3366FF"/>
          <w:szCs w:val="24"/>
        </w:rPr>
      </w:pPr>
      <w:r>
        <w:rPr>
          <w:rFonts w:ascii="標楷體" w:eastAsia="標楷體" w:hAnsi="標楷體" w:hint="eastAsia"/>
          <w:noProof/>
          <w:color w:val="C00000"/>
        </w:rPr>
        <w:drawing>
          <wp:inline distT="0" distB="0" distL="0" distR="0">
            <wp:extent cx="6831965" cy="2708910"/>
            <wp:effectExtent l="19050" t="0" r="6985" b="0"/>
            <wp:docPr id="16" name="圖片 16" descr="卡拉柯爾俄羅斯莊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卡拉柯爾俄羅斯莊園"/>
                    <pic:cNvPicPr>
                      <a:picLocks noChangeAspect="1" noChangeArrowheads="1"/>
                    </pic:cNvPicPr>
                  </pic:nvPicPr>
                  <pic:blipFill>
                    <a:blip r:embed="rId22" cstate="print"/>
                    <a:srcRect/>
                    <a:stretch>
                      <a:fillRect/>
                    </a:stretch>
                  </pic:blipFill>
                  <pic:spPr bwMode="auto">
                    <a:xfrm>
                      <a:off x="0" y="0"/>
                      <a:ext cx="6831965" cy="2708910"/>
                    </a:xfrm>
                    <a:prstGeom prst="rect">
                      <a:avLst/>
                    </a:prstGeom>
                    <a:noFill/>
                    <a:ln w="9525">
                      <a:noFill/>
                      <a:miter lim="800000"/>
                      <a:headEnd/>
                      <a:tailEnd/>
                    </a:ln>
                  </pic:spPr>
                </pic:pic>
              </a:graphicData>
            </a:graphic>
          </wp:inline>
        </w:drawing>
      </w:r>
    </w:p>
    <w:p w:rsidR="00F41EC7" w:rsidRPr="006D7B7B" w:rsidRDefault="00F41EC7" w:rsidP="00F41EC7">
      <w:pPr>
        <w:spacing w:line="300" w:lineRule="exact"/>
        <w:rPr>
          <w:rFonts w:ascii="標楷體" w:eastAsia="標楷體" w:hAnsi="標楷體"/>
          <w:color w:val="000000"/>
        </w:rPr>
      </w:pPr>
      <w:r w:rsidRPr="006D7B7B">
        <w:rPr>
          <w:rFonts w:ascii="標楷體" w:eastAsia="標楷體" w:hAnsi="標楷體" w:hint="eastAsia"/>
          <w:color w:val="000000"/>
        </w:rPr>
        <w:t>*****************************************************************************************</w:t>
      </w:r>
    </w:p>
    <w:p w:rsidR="00F41EC7" w:rsidRDefault="00F41EC7" w:rsidP="0017697A">
      <w:pPr>
        <w:spacing w:line="300" w:lineRule="exact"/>
        <w:rPr>
          <w:rFonts w:ascii="標楷體" w:eastAsia="標楷體" w:hAnsi="標楷體"/>
          <w:color w:val="C00000"/>
        </w:rPr>
      </w:pPr>
      <w:r w:rsidRPr="00994DE3">
        <w:rPr>
          <w:rFonts w:ascii="標楷體" w:eastAsia="標楷體" w:hAnsi="標楷體" w:hint="eastAsia"/>
          <w:color w:val="C00000"/>
        </w:rPr>
        <w:t>■行程內容</w:t>
      </w:r>
      <w:proofErr w:type="gramStart"/>
      <w:r w:rsidRPr="00994DE3">
        <w:rPr>
          <w:rFonts w:ascii="標楷體" w:eastAsia="標楷體" w:hAnsi="標楷體" w:hint="eastAsia"/>
          <w:color w:val="C00000"/>
        </w:rPr>
        <w:t>│</w:t>
      </w:r>
      <w:proofErr w:type="gramEnd"/>
    </w:p>
    <w:p w:rsidR="00F41EC7" w:rsidRDefault="00F41EC7" w:rsidP="0017697A">
      <w:pPr>
        <w:spacing w:line="300" w:lineRule="exact"/>
        <w:rPr>
          <w:rFonts w:ascii="Times New Roman" w:eastAsia="標楷體" w:hAnsi="Times New Roman"/>
          <w:b/>
          <w:color w:val="0000FF"/>
        </w:rPr>
      </w:pPr>
      <w:r>
        <w:rPr>
          <w:rFonts w:ascii="標楷體" w:eastAsia="標楷體" w:hAnsi="標楷體" w:cs="Calibri" w:hint="eastAsia"/>
          <w:b/>
          <w:color w:val="0000FF"/>
        </w:rPr>
        <w:t>第一天</w:t>
      </w:r>
      <w:r w:rsidRPr="00994DE3">
        <w:rPr>
          <w:rFonts w:ascii="標楷體" w:eastAsia="標楷體" w:hAnsi="標楷體" w:cs="Calibri" w:hint="eastAsia"/>
          <w:b/>
          <w:color w:val="0000FF"/>
        </w:rPr>
        <w:tab/>
        <w:t>台北</w:t>
      </w:r>
      <w:proofErr w:type="gramStart"/>
      <w:r>
        <w:rPr>
          <w:rFonts w:ascii="標楷體" w:eastAsia="標楷體" w:hAnsi="標楷體" w:cs="Calibri" w:hint="eastAsia"/>
          <w:b/>
          <w:color w:val="0000FF"/>
        </w:rPr>
        <w:t>‧</w:t>
      </w:r>
      <w:proofErr w:type="gramEnd"/>
      <w:r>
        <w:rPr>
          <w:rFonts w:ascii="標楷體" w:eastAsia="標楷體" w:hAnsi="標楷體" w:cs="Calibri" w:hint="eastAsia"/>
          <w:b/>
          <w:color w:val="0000FF"/>
        </w:rPr>
        <w:t>桃園</w:t>
      </w:r>
      <w:r w:rsidRPr="00994DE3">
        <w:rPr>
          <w:rFonts w:ascii="標楷體" w:eastAsia="標楷體" w:hAnsi="標楷體" w:cs="Calibri" w:hint="eastAsia"/>
          <w:b/>
          <w:color w:val="0000FF"/>
        </w:rPr>
        <w:t xml:space="preserve"> </w:t>
      </w:r>
      <w:r>
        <w:rPr>
          <w:rFonts w:ascii="標楷體" w:eastAsia="標楷體" w:hAnsi="標楷體" w:cs="Calibri" w:hint="eastAsia"/>
          <w:b/>
          <w:color w:val="0000FF"/>
        </w:rPr>
        <w:t>／韓國</w:t>
      </w:r>
      <w:proofErr w:type="gramStart"/>
      <w:r>
        <w:rPr>
          <w:rFonts w:ascii="標楷體" w:eastAsia="標楷體" w:hAnsi="標楷體" w:cs="Calibri" w:hint="eastAsia"/>
          <w:b/>
          <w:color w:val="0000FF"/>
        </w:rPr>
        <w:t>‧</w:t>
      </w:r>
      <w:r w:rsidRPr="00994DE3">
        <w:rPr>
          <w:rFonts w:ascii="標楷體" w:eastAsia="標楷體" w:hAnsi="標楷體" w:cs="Calibri" w:hint="eastAsia"/>
          <w:b/>
          <w:color w:val="0000FF"/>
        </w:rPr>
        <w:t>首爾</w:t>
      </w:r>
      <w:proofErr w:type="gramEnd"/>
      <w:r>
        <w:rPr>
          <w:rFonts w:ascii="標楷體" w:eastAsia="標楷體" w:hAnsi="標楷體" w:cs="Calibri" w:hint="eastAsia"/>
          <w:b/>
          <w:color w:val="0000FF"/>
        </w:rPr>
        <w:t>／</w:t>
      </w:r>
      <w:r w:rsidRPr="00994DE3">
        <w:rPr>
          <w:rFonts w:ascii="標楷體" w:eastAsia="標楷體" w:hAnsi="標楷體" w:cs="Calibri" w:hint="eastAsia"/>
          <w:b/>
          <w:color w:val="0000FF"/>
        </w:rPr>
        <w:t>哈薩克</w:t>
      </w:r>
      <w:proofErr w:type="gramStart"/>
      <w:r>
        <w:rPr>
          <w:rFonts w:ascii="標楷體" w:eastAsia="標楷體" w:hAnsi="標楷體" w:cs="Calibri" w:hint="eastAsia"/>
          <w:b/>
          <w:color w:val="0000FF"/>
        </w:rPr>
        <w:t>‧</w:t>
      </w:r>
      <w:proofErr w:type="gramEnd"/>
      <w:r w:rsidRPr="00994DE3">
        <w:rPr>
          <w:rFonts w:ascii="標楷體" w:eastAsia="標楷體" w:hAnsi="標楷體" w:cs="Calibri" w:hint="eastAsia"/>
          <w:b/>
          <w:color w:val="0000FF"/>
        </w:rPr>
        <w:t>阿拉木圖</w:t>
      </w:r>
      <w:r>
        <w:rPr>
          <w:rFonts w:ascii="標楷體" w:eastAsia="標楷體" w:hAnsi="標楷體" w:cs="Calibri" w:hint="eastAsia"/>
          <w:b/>
          <w:color w:val="0000FF"/>
        </w:rPr>
        <w:t xml:space="preserve">     </w:t>
      </w:r>
      <w:r w:rsidRPr="00994DE3">
        <w:rPr>
          <w:rFonts w:ascii="Times New Roman" w:eastAsia="標楷體" w:hAnsi="Times New Roman"/>
          <w:b/>
          <w:color w:val="0000FF"/>
        </w:rPr>
        <w:t xml:space="preserve">  </w:t>
      </w:r>
    </w:p>
    <w:p w:rsidR="00F41EC7" w:rsidRPr="00994DE3" w:rsidRDefault="00F41EC7" w:rsidP="0017697A">
      <w:pPr>
        <w:spacing w:line="300" w:lineRule="exact"/>
        <w:jc w:val="right"/>
        <w:rPr>
          <w:rFonts w:ascii="標楷體" w:eastAsia="標楷體" w:hAnsi="標楷體" w:cs="Calibri"/>
          <w:b/>
          <w:color w:val="C00000"/>
        </w:rPr>
      </w:pPr>
      <w:r w:rsidRPr="00994DE3">
        <w:rPr>
          <w:rFonts w:ascii="Times New Roman" w:eastAsia="標楷體" w:hAnsi="Times New Roman"/>
          <w:b/>
          <w:color w:val="C00000"/>
        </w:rPr>
        <w:t>OZ</w:t>
      </w:r>
      <w:r w:rsidRPr="00994DE3">
        <w:rPr>
          <w:rFonts w:ascii="Times New Roman" w:eastAsia="標楷體" w:hAnsi="Times New Roman" w:hint="eastAsia"/>
          <w:b/>
          <w:color w:val="C00000"/>
        </w:rPr>
        <w:t>-</w:t>
      </w:r>
      <w:r w:rsidRPr="00994DE3">
        <w:rPr>
          <w:rFonts w:ascii="Times New Roman" w:eastAsia="標楷體" w:hAnsi="Times New Roman"/>
          <w:b/>
          <w:color w:val="C00000"/>
        </w:rPr>
        <w:t>712</w:t>
      </w:r>
      <w:r w:rsidRPr="00994DE3">
        <w:rPr>
          <w:rFonts w:ascii="Times New Roman" w:eastAsia="標楷體" w:hAnsi="Times New Roman" w:hint="eastAsia"/>
          <w:b/>
          <w:color w:val="C00000"/>
        </w:rPr>
        <w:t xml:space="preserve"> </w:t>
      </w:r>
      <w:r w:rsidRPr="00994DE3">
        <w:rPr>
          <w:rFonts w:ascii="Times New Roman" w:eastAsia="標楷體" w:hAnsi="Times New Roman"/>
          <w:b/>
          <w:color w:val="C00000"/>
        </w:rPr>
        <w:t xml:space="preserve"> 12</w:t>
      </w:r>
      <w:r w:rsidRPr="00994DE3">
        <w:rPr>
          <w:rFonts w:ascii="Times New Roman" w:eastAsia="標楷體" w:hAnsi="Times New Roman" w:hint="eastAsia"/>
          <w:b/>
          <w:color w:val="C00000"/>
        </w:rPr>
        <w:t>：</w:t>
      </w:r>
      <w:r w:rsidRPr="00994DE3">
        <w:rPr>
          <w:rFonts w:ascii="Times New Roman" w:eastAsia="標楷體" w:hAnsi="Times New Roman"/>
          <w:b/>
          <w:color w:val="C00000"/>
        </w:rPr>
        <w:t>55/16</w:t>
      </w:r>
      <w:r w:rsidRPr="00994DE3">
        <w:rPr>
          <w:rFonts w:ascii="Times New Roman" w:eastAsia="標楷體" w:hAnsi="Times New Roman" w:hint="eastAsia"/>
          <w:b/>
          <w:color w:val="C00000"/>
        </w:rPr>
        <w:t>：</w:t>
      </w:r>
      <w:r w:rsidRPr="00994DE3">
        <w:rPr>
          <w:rFonts w:ascii="Times New Roman" w:eastAsia="標楷體" w:hAnsi="Times New Roman"/>
          <w:b/>
          <w:color w:val="C00000"/>
        </w:rPr>
        <w:t>30 + OZ</w:t>
      </w:r>
      <w:r w:rsidRPr="00994DE3">
        <w:rPr>
          <w:rFonts w:ascii="Times New Roman" w:eastAsia="標楷體" w:hAnsi="Times New Roman" w:hint="eastAsia"/>
          <w:b/>
          <w:color w:val="C00000"/>
        </w:rPr>
        <w:t>-</w:t>
      </w:r>
      <w:r w:rsidRPr="00994DE3">
        <w:rPr>
          <w:rFonts w:ascii="Times New Roman" w:eastAsia="標楷體" w:hAnsi="Times New Roman"/>
          <w:b/>
          <w:color w:val="C00000"/>
        </w:rPr>
        <w:t xml:space="preserve">577 </w:t>
      </w:r>
      <w:r w:rsidRPr="00994DE3">
        <w:rPr>
          <w:rFonts w:ascii="Times New Roman" w:eastAsia="標楷體" w:hAnsi="Times New Roman" w:hint="eastAsia"/>
          <w:b/>
          <w:color w:val="C00000"/>
        </w:rPr>
        <w:t xml:space="preserve"> </w:t>
      </w:r>
      <w:r w:rsidRPr="00994DE3">
        <w:rPr>
          <w:rFonts w:ascii="Times New Roman" w:eastAsia="標楷體" w:hAnsi="Times New Roman"/>
          <w:b/>
          <w:color w:val="C00000"/>
        </w:rPr>
        <w:t>18</w:t>
      </w:r>
      <w:r w:rsidRPr="00994DE3">
        <w:rPr>
          <w:rFonts w:ascii="Times New Roman" w:eastAsia="標楷體" w:hAnsi="Times New Roman" w:hint="eastAsia"/>
          <w:b/>
          <w:color w:val="C00000"/>
        </w:rPr>
        <w:t>：</w:t>
      </w:r>
      <w:r w:rsidRPr="00994DE3">
        <w:rPr>
          <w:rFonts w:ascii="Times New Roman" w:eastAsia="標楷體" w:hAnsi="Times New Roman"/>
          <w:b/>
          <w:color w:val="C00000"/>
        </w:rPr>
        <w:t>10/21</w:t>
      </w:r>
      <w:r w:rsidRPr="00994DE3">
        <w:rPr>
          <w:rFonts w:ascii="Times New Roman" w:eastAsia="標楷體" w:hAnsi="Times New Roman" w:hint="eastAsia"/>
          <w:b/>
          <w:color w:val="C00000"/>
        </w:rPr>
        <w:t>：</w:t>
      </w:r>
      <w:r w:rsidRPr="00994DE3">
        <w:rPr>
          <w:rFonts w:ascii="Times New Roman" w:eastAsia="標楷體" w:hAnsi="Times New Roman"/>
          <w:b/>
          <w:color w:val="C00000"/>
        </w:rPr>
        <w:t>55</w:t>
      </w:r>
    </w:p>
    <w:p w:rsidR="00F41EC7" w:rsidRPr="00994DE3" w:rsidRDefault="00F41EC7" w:rsidP="0017697A">
      <w:pPr>
        <w:spacing w:line="300" w:lineRule="exact"/>
        <w:rPr>
          <w:rFonts w:ascii="標楷體" w:eastAsia="標楷體" w:hAnsi="標楷體" w:cs="Calibri"/>
          <w:color w:val="000000"/>
        </w:rPr>
      </w:pPr>
      <w:r>
        <w:rPr>
          <w:rFonts w:ascii="標楷體" w:eastAsia="標楷體" w:hAnsi="標楷體" w:cs="Calibri" w:hint="eastAsia"/>
          <w:b/>
          <w:color w:val="0000FF"/>
        </w:rPr>
        <w:t xml:space="preserve">        </w:t>
      </w:r>
      <w:r w:rsidRPr="00994DE3">
        <w:rPr>
          <w:rFonts w:ascii="標楷體" w:eastAsia="標楷體" w:hAnsi="標楷體" w:cs="Calibri" w:hint="eastAsia"/>
          <w:color w:val="000000"/>
        </w:rPr>
        <w:t>今日集合於桃園國際機場，</w:t>
      </w:r>
      <w:r>
        <w:rPr>
          <w:rFonts w:ascii="標楷體" w:eastAsia="標楷體" w:hAnsi="標楷體" w:cs="Calibri" w:hint="eastAsia"/>
          <w:color w:val="000000"/>
        </w:rPr>
        <w:t>經</w:t>
      </w:r>
      <w:proofErr w:type="gramStart"/>
      <w:r w:rsidRPr="00994DE3">
        <w:rPr>
          <w:rFonts w:ascii="標楷體" w:eastAsia="標楷體" w:hAnsi="標楷體" w:cs="Calibri" w:hint="eastAsia"/>
          <w:color w:val="000000"/>
        </w:rPr>
        <w:t>韓國首爾轉機</w:t>
      </w:r>
      <w:proofErr w:type="gramEnd"/>
      <w:r>
        <w:rPr>
          <w:rFonts w:ascii="標楷體" w:eastAsia="標楷體" w:hAnsi="標楷體" w:cs="Calibri" w:hint="eastAsia"/>
          <w:color w:val="000000"/>
        </w:rPr>
        <w:t>，</w:t>
      </w:r>
      <w:r w:rsidRPr="00994DE3">
        <w:rPr>
          <w:rFonts w:ascii="標楷體" w:eastAsia="標楷體" w:hAnsi="標楷體" w:cs="Calibri" w:hint="eastAsia"/>
          <w:color w:val="000000"/>
        </w:rPr>
        <w:t>飛往現代的</w:t>
      </w:r>
      <w:r w:rsidR="00C54604">
        <w:rPr>
          <w:rFonts w:ascii="標楷體" w:eastAsia="標楷體" w:hAnsi="標楷體" w:cs="Calibri" w:hint="eastAsia"/>
          <w:color w:val="000000"/>
        </w:rPr>
        <w:t>歐亞</w:t>
      </w:r>
      <w:r w:rsidRPr="00994DE3">
        <w:rPr>
          <w:rFonts w:ascii="標楷體" w:eastAsia="標楷體" w:hAnsi="標楷體" w:cs="Calibri" w:hint="eastAsia"/>
          <w:color w:val="000000"/>
        </w:rPr>
        <w:t>，也是古代的西域古國、</w:t>
      </w:r>
      <w:r>
        <w:rPr>
          <w:rFonts w:ascii="標楷體" w:eastAsia="標楷體" w:hAnsi="標楷體" w:cs="Calibri" w:hint="eastAsia"/>
          <w:color w:val="000000"/>
        </w:rPr>
        <w:t>草原</w:t>
      </w:r>
      <w:r w:rsidRPr="00994DE3">
        <w:rPr>
          <w:rFonts w:ascii="標楷體" w:eastAsia="標楷體" w:hAnsi="標楷體" w:cs="Calibri" w:hint="eastAsia"/>
          <w:color w:val="000000"/>
        </w:rPr>
        <w:t>遊牧的王國：哈薩克</w:t>
      </w:r>
      <w:r>
        <w:rPr>
          <w:rFonts w:ascii="標楷體" w:eastAsia="標楷體" w:hAnsi="標楷體" w:cs="Calibri" w:hint="eastAsia"/>
          <w:color w:val="000000"/>
        </w:rPr>
        <w:t>共和國</w:t>
      </w:r>
      <w:r w:rsidRPr="00994DE3">
        <w:rPr>
          <w:rFonts w:ascii="標楷體" w:eastAsia="標楷體" w:hAnsi="標楷體" w:cs="Calibri" w:hint="eastAsia"/>
          <w:color w:val="000000"/>
        </w:rPr>
        <w:t>。於晚</w:t>
      </w:r>
      <w:r>
        <w:rPr>
          <w:rFonts w:ascii="標楷體" w:eastAsia="標楷體" w:hAnsi="標楷體" w:cs="Calibri" w:hint="eastAsia"/>
          <w:color w:val="000000"/>
        </w:rPr>
        <w:t>間</w:t>
      </w:r>
      <w:r w:rsidRPr="00994DE3">
        <w:rPr>
          <w:rFonts w:ascii="標楷體" w:eastAsia="標楷體" w:hAnsi="標楷體" w:cs="Calibri" w:hint="eastAsia"/>
          <w:color w:val="000000"/>
        </w:rPr>
        <w:t>抵達哈薩克共和國的舊都，也是該國最大的城市與最大的商業中心</w:t>
      </w:r>
      <w:r>
        <w:rPr>
          <w:rFonts w:ascii="標楷體" w:eastAsia="標楷體" w:hAnsi="標楷體" w:cs="Calibri" w:hint="eastAsia"/>
          <w:color w:val="000000"/>
        </w:rPr>
        <w:t>－</w:t>
      </w:r>
      <w:r w:rsidRPr="00994DE3">
        <w:rPr>
          <w:rFonts w:ascii="標楷體" w:eastAsia="標楷體" w:hAnsi="標楷體" w:cs="Calibri" w:hint="eastAsia"/>
          <w:color w:val="000000"/>
        </w:rPr>
        <w:t>阿拉木圖</w:t>
      </w:r>
      <w:r>
        <w:rPr>
          <w:rFonts w:ascii="標楷體" w:eastAsia="標楷體" w:hAnsi="標楷體" w:cs="Calibri" w:hint="eastAsia"/>
          <w:color w:val="000000"/>
        </w:rPr>
        <w:t>【</w:t>
      </w:r>
      <w:r w:rsidRPr="002250F8">
        <w:rPr>
          <w:rFonts w:ascii="Times New Roman" w:eastAsia="標楷體" w:hAnsi="Times New Roman"/>
          <w:color w:val="000000"/>
        </w:rPr>
        <w:t>ALMATY</w:t>
      </w:r>
      <w:r>
        <w:rPr>
          <w:rFonts w:ascii="標楷體" w:eastAsia="標楷體" w:hAnsi="標楷體" w:cs="Calibri"/>
          <w:color w:val="000000"/>
        </w:rPr>
        <w:t>】</w:t>
      </w:r>
      <w:r w:rsidRPr="00994DE3">
        <w:rPr>
          <w:rFonts w:ascii="標楷體" w:eastAsia="標楷體" w:hAnsi="標楷體" w:cs="Calibri" w:hint="eastAsia"/>
          <w:color w:val="000000"/>
        </w:rPr>
        <w:t>。</w:t>
      </w:r>
    </w:p>
    <w:p w:rsidR="00F41EC7" w:rsidRPr="002250F8" w:rsidRDefault="00F41EC7" w:rsidP="0017697A">
      <w:pPr>
        <w:pBdr>
          <w:top w:val="single" w:sz="4" w:space="1" w:color="auto"/>
          <w:left w:val="single" w:sz="4" w:space="4" w:color="auto"/>
          <w:bottom w:val="single" w:sz="4" w:space="1" w:color="auto"/>
          <w:right w:val="single" w:sz="4" w:space="4" w:color="auto"/>
        </w:pBdr>
        <w:spacing w:line="300" w:lineRule="exact"/>
        <w:rPr>
          <w:rFonts w:ascii="Times New Roman" w:eastAsia="標楷體" w:hAnsi="標楷體"/>
          <w:b/>
          <w:color w:val="C00000"/>
        </w:rPr>
      </w:pPr>
      <w:r w:rsidRPr="002250F8">
        <w:rPr>
          <w:rFonts w:ascii="Times New Roman" w:eastAsia="標楷體" w:hAnsi="標楷體"/>
          <w:b/>
          <w:color w:val="C00000"/>
        </w:rPr>
        <w:t>餐食：早餐：</w:t>
      </w:r>
      <w:r w:rsidRPr="002250F8">
        <w:rPr>
          <w:rFonts w:ascii="Times New Roman" w:eastAsia="標楷體" w:hAnsi="Times New Roman"/>
          <w:b/>
          <w:color w:val="C00000"/>
        </w:rPr>
        <w:t xml:space="preserve">X              </w:t>
      </w:r>
      <w:proofErr w:type="gramStart"/>
      <w:r w:rsidRPr="002250F8">
        <w:rPr>
          <w:rFonts w:ascii="Times New Roman" w:eastAsia="標楷體" w:hAnsi="Times New Roman" w:hint="eastAsia"/>
          <w:b/>
          <w:color w:val="C00000"/>
        </w:rPr>
        <w:t>│</w:t>
      </w:r>
      <w:proofErr w:type="gramEnd"/>
      <w:r w:rsidRPr="002250F8">
        <w:rPr>
          <w:rFonts w:ascii="Times New Roman" w:eastAsia="標楷體" w:hAnsi="標楷體"/>
          <w:b/>
          <w:color w:val="C00000"/>
        </w:rPr>
        <w:t>午餐：</w:t>
      </w:r>
      <w:proofErr w:type="gramStart"/>
      <w:r w:rsidRPr="002250F8">
        <w:rPr>
          <w:rFonts w:ascii="Times New Roman" w:eastAsia="標楷體" w:hAnsi="標楷體"/>
          <w:b/>
          <w:color w:val="C00000"/>
        </w:rPr>
        <w:t>機上簡餐</w:t>
      </w:r>
      <w:proofErr w:type="gramEnd"/>
      <w:r w:rsidRPr="002250F8">
        <w:rPr>
          <w:rFonts w:ascii="Times New Roman" w:eastAsia="標楷體" w:hAnsi="Times New Roman"/>
          <w:b/>
          <w:color w:val="C00000"/>
        </w:rPr>
        <w:t xml:space="preserve">      </w:t>
      </w:r>
      <w:r>
        <w:rPr>
          <w:rFonts w:ascii="Times New Roman" w:eastAsia="標楷體" w:hAnsi="Times New Roman" w:hint="eastAsia"/>
          <w:b/>
          <w:color w:val="C00000"/>
        </w:rPr>
        <w:t xml:space="preserve">  </w:t>
      </w:r>
      <w:r w:rsidRPr="002250F8">
        <w:rPr>
          <w:rFonts w:ascii="Times New Roman" w:eastAsia="標楷體" w:hAnsi="Times New Roman"/>
          <w:b/>
          <w:color w:val="C00000"/>
        </w:rPr>
        <w:t xml:space="preserve">  </w:t>
      </w:r>
      <w:proofErr w:type="gramStart"/>
      <w:r w:rsidRPr="002250F8">
        <w:rPr>
          <w:rFonts w:ascii="Times New Roman" w:eastAsia="標楷體" w:hAnsi="Times New Roman" w:hint="eastAsia"/>
          <w:b/>
          <w:color w:val="C00000"/>
        </w:rPr>
        <w:t>│</w:t>
      </w:r>
      <w:proofErr w:type="gramEnd"/>
      <w:r w:rsidRPr="002250F8">
        <w:rPr>
          <w:rFonts w:ascii="Times New Roman" w:eastAsia="標楷體" w:hAnsi="標楷體"/>
          <w:b/>
          <w:color w:val="C00000"/>
        </w:rPr>
        <w:t>晚餐：</w:t>
      </w:r>
      <w:proofErr w:type="gramStart"/>
      <w:r w:rsidRPr="002250F8">
        <w:rPr>
          <w:rFonts w:ascii="Times New Roman" w:eastAsia="標楷體" w:hAnsi="標楷體"/>
          <w:b/>
          <w:color w:val="C00000"/>
        </w:rPr>
        <w:t>機上簡餐</w:t>
      </w:r>
      <w:proofErr w:type="gramEnd"/>
    </w:p>
    <w:p w:rsidR="00F41EC7" w:rsidRPr="00994DE3" w:rsidRDefault="00F41EC7" w:rsidP="0017697A">
      <w:pPr>
        <w:pBdr>
          <w:top w:val="single" w:sz="4" w:space="1" w:color="auto"/>
          <w:left w:val="single" w:sz="4" w:space="4" w:color="auto"/>
          <w:bottom w:val="single" w:sz="4" w:space="1" w:color="auto"/>
          <w:right w:val="single" w:sz="4" w:space="4" w:color="auto"/>
        </w:pBdr>
        <w:spacing w:line="300" w:lineRule="exact"/>
        <w:rPr>
          <w:rFonts w:ascii="標楷體" w:eastAsia="標楷體" w:hAnsi="標楷體" w:cs="Calibri"/>
          <w:b/>
          <w:color w:val="0000FF"/>
        </w:rPr>
      </w:pPr>
      <w:r>
        <w:rPr>
          <w:rFonts w:ascii="Times New Roman" w:eastAsia="標楷體" w:hAnsi="標楷體" w:hint="eastAsia"/>
          <w:b/>
          <w:color w:val="0000FF"/>
        </w:rPr>
        <w:t>住宿：阿拉木圖【</w:t>
      </w:r>
      <w:r>
        <w:rPr>
          <w:rFonts w:ascii="Times New Roman" w:eastAsia="標楷體" w:hAnsi="標楷體" w:hint="eastAsia"/>
          <w:b/>
          <w:color w:val="0000FF"/>
        </w:rPr>
        <w:t>Almaty</w:t>
      </w:r>
      <w:r>
        <w:rPr>
          <w:rFonts w:ascii="Times New Roman" w:eastAsia="標楷體" w:hAnsi="標楷體"/>
          <w:b/>
          <w:color w:val="0000FF"/>
        </w:rPr>
        <w:t>】</w:t>
      </w:r>
      <w:r>
        <w:rPr>
          <w:rFonts w:ascii="Times New Roman" w:eastAsia="標楷體" w:hAnsi="標楷體" w:hint="eastAsia"/>
          <w:b/>
          <w:color w:val="0000FF"/>
        </w:rPr>
        <w:t>-</w:t>
      </w:r>
      <w:r w:rsidR="000616AC">
        <w:rPr>
          <w:rFonts w:ascii="Times New Roman" w:eastAsia="標楷體" w:hAnsi="標楷體" w:hint="eastAsia"/>
          <w:b/>
          <w:color w:val="0000FF"/>
        </w:rPr>
        <w:t>謝拉公園大</w:t>
      </w:r>
      <w:r w:rsidR="000616AC">
        <w:rPr>
          <w:rFonts w:ascii="Times New Roman" w:eastAsia="標楷體" w:hAnsi="Times New Roman" w:hint="eastAsia"/>
          <w:b/>
          <w:color w:val="0000FF"/>
        </w:rPr>
        <w:t>酒店【</w:t>
      </w:r>
      <w:r w:rsidR="000616AC">
        <w:rPr>
          <w:rFonts w:ascii="Times New Roman" w:eastAsia="標楷體" w:hAnsi="Times New Roman" w:hint="eastAsia"/>
          <w:b/>
          <w:color w:val="0000FF"/>
        </w:rPr>
        <w:t>Shera Park Inn</w:t>
      </w:r>
      <w:r>
        <w:rPr>
          <w:rFonts w:ascii="Times New Roman" w:eastAsia="標楷體" w:hAnsi="Times New Roman" w:hint="eastAsia"/>
          <w:b/>
          <w:color w:val="0000FF"/>
        </w:rPr>
        <w:t xml:space="preserve"> </w:t>
      </w:r>
      <w:proofErr w:type="spellStart"/>
      <w:r>
        <w:rPr>
          <w:rFonts w:ascii="Times New Roman" w:eastAsia="標楷體" w:hAnsi="Times New Roman" w:hint="eastAsia"/>
          <w:b/>
          <w:color w:val="0000FF"/>
        </w:rPr>
        <w:t>Htoel</w:t>
      </w:r>
      <w:proofErr w:type="spellEnd"/>
      <w:r>
        <w:rPr>
          <w:rFonts w:ascii="Times New Roman" w:eastAsia="標楷體" w:hAnsi="Times New Roman" w:hint="eastAsia"/>
          <w:b/>
          <w:color w:val="0000FF"/>
        </w:rPr>
        <w:t>】</w:t>
      </w:r>
      <w:r w:rsidR="000616AC">
        <w:rPr>
          <w:rFonts w:ascii="標楷體" w:eastAsia="標楷體" w:hAnsi="標楷體" w:hint="eastAsia"/>
          <w:b/>
          <w:color w:val="0000FF"/>
        </w:rPr>
        <w:t>★★★★</w:t>
      </w:r>
      <w:r>
        <w:rPr>
          <w:rFonts w:ascii="標楷體" w:eastAsia="標楷體" w:hAnsi="標楷體" w:hint="eastAsia"/>
          <w:b/>
          <w:color w:val="0000FF"/>
        </w:rPr>
        <w:t xml:space="preserve"> </w:t>
      </w:r>
      <w:r w:rsidRPr="00994DE3">
        <w:rPr>
          <w:rFonts w:ascii="標楷體" w:eastAsia="標楷體" w:hAnsi="標楷體" w:cs="Calibri" w:hint="eastAsia"/>
          <w:b/>
          <w:color w:val="0000FF"/>
        </w:rPr>
        <w:t>(或</w:t>
      </w:r>
      <w:r>
        <w:rPr>
          <w:rFonts w:ascii="標楷體" w:eastAsia="標楷體" w:hAnsi="標楷體" w:cs="Calibri" w:hint="eastAsia"/>
          <w:b/>
          <w:color w:val="0000FF"/>
        </w:rPr>
        <w:t>同</w:t>
      </w:r>
      <w:r w:rsidRPr="00994DE3">
        <w:rPr>
          <w:rFonts w:ascii="標楷體" w:eastAsia="標楷體" w:hAnsi="標楷體" w:cs="Calibri" w:hint="eastAsia"/>
          <w:b/>
          <w:color w:val="0000FF"/>
        </w:rPr>
        <w:t>等級)</w:t>
      </w:r>
    </w:p>
    <w:p w:rsidR="00121B4D" w:rsidRDefault="00121B4D" w:rsidP="0017697A">
      <w:pPr>
        <w:spacing w:line="300" w:lineRule="exact"/>
        <w:rPr>
          <w:rFonts w:ascii="標楷體" w:eastAsia="標楷體" w:hAnsi="標楷體" w:hint="eastAsia"/>
          <w:color w:val="C00000"/>
        </w:rPr>
      </w:pPr>
    </w:p>
    <w:p w:rsidR="00885287" w:rsidRPr="00885287" w:rsidRDefault="00885287" w:rsidP="0017697A">
      <w:pPr>
        <w:spacing w:line="300" w:lineRule="exact"/>
        <w:rPr>
          <w:rFonts w:ascii="標楷體" w:eastAsia="標楷體" w:hAnsi="標楷體"/>
          <w:color w:val="C00000"/>
        </w:rPr>
      </w:pPr>
    </w:p>
    <w:p w:rsidR="00F41EC7" w:rsidRDefault="00F41EC7" w:rsidP="0017697A">
      <w:pPr>
        <w:spacing w:line="300" w:lineRule="exact"/>
        <w:rPr>
          <w:rFonts w:ascii="標楷體" w:eastAsia="標楷體" w:hAnsi="標楷體" w:cs="Calibri"/>
          <w:b/>
          <w:color w:val="0000FF"/>
        </w:rPr>
      </w:pPr>
      <w:r>
        <w:rPr>
          <w:rFonts w:ascii="標楷體" w:eastAsia="標楷體" w:hAnsi="標楷體" w:cs="Calibri" w:hint="eastAsia"/>
          <w:b/>
          <w:color w:val="0000FF"/>
        </w:rPr>
        <w:lastRenderedPageBreak/>
        <w:t xml:space="preserve">第二天   </w:t>
      </w:r>
      <w:r w:rsidRPr="002250F8">
        <w:rPr>
          <w:rFonts w:ascii="標楷體" w:eastAsia="標楷體" w:hAnsi="標楷體" w:cs="Calibri" w:hint="eastAsia"/>
          <w:b/>
          <w:color w:val="0000FF"/>
        </w:rPr>
        <w:t>阿拉木圖</w:t>
      </w:r>
      <w:r>
        <w:rPr>
          <w:rFonts w:ascii="標楷體" w:eastAsia="標楷體" w:hAnsi="標楷體" w:cs="Calibri" w:hint="eastAsia"/>
          <w:b/>
          <w:color w:val="0000FF"/>
        </w:rPr>
        <w:t>【</w:t>
      </w:r>
      <w:r w:rsidRPr="002250F8">
        <w:rPr>
          <w:rFonts w:ascii="Times New Roman" w:eastAsia="標楷體" w:hAnsi="Times New Roman"/>
          <w:b/>
          <w:color w:val="0000FF"/>
        </w:rPr>
        <w:t>Almaty</w:t>
      </w:r>
      <w:r>
        <w:rPr>
          <w:rFonts w:ascii="標楷體" w:eastAsia="標楷體" w:hAnsi="標楷體" w:cs="Calibri"/>
          <w:b/>
          <w:color w:val="0000FF"/>
        </w:rPr>
        <w:t>】</w:t>
      </w:r>
      <w:r w:rsidRPr="002250F8">
        <w:rPr>
          <w:rFonts w:ascii="標楷體" w:eastAsia="標楷體" w:hAnsi="標楷體" w:cs="Calibri" w:hint="eastAsia"/>
          <w:b/>
          <w:color w:val="0000FF"/>
        </w:rPr>
        <w:t>市區一日遊</w:t>
      </w:r>
    </w:p>
    <w:p w:rsidR="00F41EC7" w:rsidRDefault="00F41EC7" w:rsidP="0017697A">
      <w:pPr>
        <w:spacing w:line="300" w:lineRule="exact"/>
        <w:rPr>
          <w:rFonts w:ascii="標楷體" w:eastAsia="標楷體" w:hAnsi="標楷體" w:cs="Calibri"/>
          <w:b/>
          <w:color w:val="C00000"/>
        </w:rPr>
      </w:pPr>
      <w:r w:rsidRPr="002250F8">
        <w:rPr>
          <w:rFonts w:ascii="標楷體" w:eastAsia="標楷體" w:hAnsi="標楷體" w:cs="Calibri" w:hint="eastAsia"/>
          <w:b/>
          <w:color w:val="C00000"/>
        </w:rPr>
        <w:t xml:space="preserve">         景點：潘菲洛夫公園、俄羅斯東正教堂、民族樂器博物</w:t>
      </w:r>
      <w:r w:rsidR="00602D72">
        <w:rPr>
          <w:rFonts w:ascii="標楷體" w:eastAsia="標楷體" w:hAnsi="標楷體" w:cs="Calibri" w:hint="eastAsia"/>
          <w:b/>
          <w:color w:val="C00000"/>
        </w:rPr>
        <w:t>館</w:t>
      </w:r>
      <w:r w:rsidRPr="002250F8">
        <w:rPr>
          <w:rFonts w:ascii="標楷體" w:eastAsia="標楷體" w:hAnsi="標楷體" w:cs="Calibri" w:hint="eastAsia"/>
          <w:b/>
          <w:color w:val="C00000"/>
        </w:rPr>
        <w:t>、麥迪奧溜冰訓練場</w:t>
      </w:r>
      <w:r>
        <w:rPr>
          <w:rFonts w:ascii="標楷體" w:eastAsia="標楷體" w:hAnsi="標楷體" w:cs="Calibri" w:hint="eastAsia"/>
          <w:b/>
          <w:color w:val="C00000"/>
        </w:rPr>
        <w:t>【含纜車</w:t>
      </w:r>
      <w:r>
        <w:rPr>
          <w:rFonts w:ascii="標楷體" w:eastAsia="標楷體" w:hAnsi="標楷體" w:cs="Calibri"/>
          <w:b/>
          <w:color w:val="C00000"/>
        </w:rPr>
        <w:t>】</w:t>
      </w:r>
      <w:r>
        <w:rPr>
          <w:rFonts w:ascii="標楷體" w:eastAsia="標楷體" w:hAnsi="標楷體" w:cs="Calibri" w:hint="eastAsia"/>
          <w:b/>
          <w:color w:val="C00000"/>
        </w:rPr>
        <w:t>、</w:t>
      </w:r>
    </w:p>
    <w:p w:rsidR="00F41EC7" w:rsidRPr="002250F8" w:rsidRDefault="00F41EC7" w:rsidP="0017697A">
      <w:pPr>
        <w:spacing w:line="300" w:lineRule="exact"/>
        <w:rPr>
          <w:rFonts w:ascii="Times New Roman" w:eastAsia="標楷體" w:hAnsi="Times New Roman"/>
          <w:b/>
          <w:color w:val="C00000"/>
        </w:rPr>
      </w:pPr>
      <w:r w:rsidRPr="002250F8">
        <w:rPr>
          <w:rFonts w:ascii="Times New Roman" w:eastAsia="標楷體" w:hAnsi="Times New Roman"/>
          <w:b/>
          <w:color w:val="C00000"/>
        </w:rPr>
        <w:t xml:space="preserve">               </w:t>
      </w:r>
      <w:proofErr w:type="spellStart"/>
      <w:r w:rsidRPr="002250F8">
        <w:rPr>
          <w:rFonts w:ascii="Times New Roman" w:eastAsia="標楷體" w:hAnsi="Times New Roman"/>
          <w:b/>
          <w:color w:val="C00000"/>
        </w:rPr>
        <w:t>Kok</w:t>
      </w:r>
      <w:proofErr w:type="spellEnd"/>
      <w:r w:rsidRPr="002250F8">
        <w:rPr>
          <w:rFonts w:ascii="Times New Roman" w:eastAsia="標楷體" w:hAnsi="Times New Roman"/>
          <w:b/>
          <w:color w:val="C00000"/>
        </w:rPr>
        <w:t>-Tobe</w:t>
      </w:r>
      <w:r w:rsidRPr="002250F8">
        <w:rPr>
          <w:rFonts w:ascii="Times New Roman" w:eastAsia="標楷體" w:hAnsi="標楷體"/>
          <w:b/>
          <w:color w:val="C00000"/>
        </w:rPr>
        <w:t>綠色山丘</w:t>
      </w:r>
    </w:p>
    <w:p w:rsidR="00F41EC7" w:rsidRPr="00BA66FD" w:rsidRDefault="00F41EC7" w:rsidP="0017697A">
      <w:pPr>
        <w:spacing w:line="300" w:lineRule="exact"/>
        <w:rPr>
          <w:rFonts w:ascii="標楷體" w:eastAsia="標楷體" w:hAnsi="標楷體" w:cs="Calibri"/>
          <w:color w:val="000000"/>
        </w:rPr>
      </w:pPr>
      <w:r w:rsidRPr="00BA66FD">
        <w:rPr>
          <w:rFonts w:ascii="Times New Roman" w:eastAsia="標楷體" w:hAnsi="標楷體"/>
          <w:color w:val="C00000"/>
        </w:rPr>
        <w:t>【潘菲洛夫公園</w:t>
      </w:r>
      <w:proofErr w:type="spellStart"/>
      <w:r w:rsidRPr="00BA66FD">
        <w:rPr>
          <w:rFonts w:ascii="Times New Roman" w:eastAsia="標楷體" w:hAnsi="Times New Roman"/>
          <w:color w:val="C00000"/>
        </w:rPr>
        <w:t>Panfilov</w:t>
      </w:r>
      <w:proofErr w:type="spellEnd"/>
      <w:r w:rsidRPr="00BA66FD">
        <w:rPr>
          <w:rFonts w:ascii="Times New Roman" w:eastAsia="標楷體" w:hAnsi="Times New Roman"/>
          <w:color w:val="C00000"/>
        </w:rPr>
        <w:t xml:space="preserve"> Park</w:t>
      </w:r>
      <w:r w:rsidRPr="00BA66FD">
        <w:rPr>
          <w:rFonts w:ascii="Times New Roman" w:eastAsia="標楷體" w:hAnsi="標楷體"/>
          <w:color w:val="C00000"/>
        </w:rPr>
        <w:t>】</w:t>
      </w:r>
      <w:r w:rsidRPr="00BA66FD">
        <w:rPr>
          <w:rFonts w:ascii="標楷體" w:eastAsia="標楷體" w:hAnsi="標楷體" w:cs="Calibri" w:hint="eastAsia"/>
          <w:color w:val="000000"/>
        </w:rPr>
        <w:t>是紀念莫斯科保衛戰中犧牲的28名勇士，當年他們獨力迎戰德軍的強大裝甲力量，當反坦克炮彈全部打完後仍堅持繼續作戰，最後存活的勇士抱著汽油</w:t>
      </w:r>
      <w:proofErr w:type="gramStart"/>
      <w:r w:rsidRPr="00BA66FD">
        <w:rPr>
          <w:rFonts w:ascii="標楷體" w:eastAsia="標楷體" w:hAnsi="標楷體" w:cs="Calibri" w:hint="eastAsia"/>
          <w:color w:val="000000"/>
        </w:rPr>
        <w:t>燃燒瓶或集</w:t>
      </w:r>
      <w:proofErr w:type="gramEnd"/>
      <w:r w:rsidRPr="00BA66FD">
        <w:rPr>
          <w:rFonts w:ascii="標楷體" w:eastAsia="標楷體" w:hAnsi="標楷體" w:cs="Calibri" w:hint="eastAsia"/>
          <w:color w:val="000000"/>
        </w:rPr>
        <w:t>束手榴彈，與德軍坦克同歸於盡。</w:t>
      </w:r>
    </w:p>
    <w:p w:rsidR="00F41EC7" w:rsidRPr="00BA66FD" w:rsidRDefault="00F41EC7" w:rsidP="0017697A">
      <w:pPr>
        <w:spacing w:line="300" w:lineRule="exact"/>
        <w:rPr>
          <w:rFonts w:ascii="標楷體" w:eastAsia="標楷體" w:hAnsi="標楷體" w:cs="Calibri"/>
          <w:color w:val="000000"/>
        </w:rPr>
      </w:pPr>
      <w:r w:rsidRPr="00BA66FD">
        <w:rPr>
          <w:rFonts w:ascii="Times New Roman" w:eastAsia="標楷體" w:hAnsi="標楷體"/>
          <w:color w:val="C00000"/>
        </w:rPr>
        <w:t>【俄羅斯東正教堂】</w:t>
      </w:r>
      <w:r w:rsidRPr="00BA66FD">
        <w:rPr>
          <w:rFonts w:ascii="標楷體" w:eastAsia="標楷體" w:hAnsi="標楷體" w:cs="Calibri" w:hint="eastAsia"/>
          <w:color w:val="000000"/>
        </w:rPr>
        <w:t>位於潘菲洛夫公園內的欽科夫大教堂或稱基督升天大教堂</w:t>
      </w:r>
      <w:r w:rsidRPr="00BA66FD">
        <w:rPr>
          <w:rFonts w:ascii="Times New Roman" w:eastAsia="標楷體" w:hAnsi="標楷體"/>
          <w:color w:val="000000"/>
        </w:rPr>
        <w:t>（</w:t>
      </w:r>
      <w:proofErr w:type="spellStart"/>
      <w:r w:rsidRPr="00BA66FD">
        <w:rPr>
          <w:rFonts w:ascii="Times New Roman" w:eastAsia="標楷體" w:hAnsi="Times New Roman"/>
          <w:color w:val="000000"/>
        </w:rPr>
        <w:t>Zenkov</w:t>
      </w:r>
      <w:proofErr w:type="spellEnd"/>
      <w:r w:rsidRPr="00BA66FD">
        <w:rPr>
          <w:rFonts w:ascii="Times New Roman" w:eastAsia="標楷體" w:hAnsi="Times New Roman"/>
          <w:color w:val="000000"/>
        </w:rPr>
        <w:t xml:space="preserve"> Cathedral</w:t>
      </w:r>
      <w:r w:rsidRPr="00BA66FD">
        <w:rPr>
          <w:rFonts w:ascii="Times New Roman" w:eastAsia="標楷體" w:hAnsi="標楷體"/>
          <w:color w:val="000000"/>
        </w:rPr>
        <w:t>），</w:t>
      </w:r>
      <w:r w:rsidRPr="00BA66FD">
        <w:rPr>
          <w:rFonts w:ascii="標楷體" w:eastAsia="標楷體" w:hAnsi="標楷體" w:cs="Calibri" w:hint="eastAsia"/>
          <w:color w:val="000000"/>
        </w:rPr>
        <w:t>是全世界八個最獨特的木造建築之一，此木造教堂是現存世界第二高的木結構教堂，1904-1907年興建，當時沒用一根釘子，</w:t>
      </w:r>
      <w:proofErr w:type="gramStart"/>
      <w:r w:rsidRPr="00BA66FD">
        <w:rPr>
          <w:rFonts w:ascii="標楷體" w:eastAsia="標楷體" w:hAnsi="標楷體" w:cs="Calibri" w:hint="eastAsia"/>
          <w:color w:val="000000"/>
        </w:rPr>
        <w:t>是座極特殊</w:t>
      </w:r>
      <w:proofErr w:type="gramEnd"/>
      <w:r w:rsidRPr="00BA66FD">
        <w:rPr>
          <w:rFonts w:ascii="標楷體" w:eastAsia="標楷體" w:hAnsi="標楷體" w:cs="Calibri" w:hint="eastAsia"/>
          <w:color w:val="000000"/>
        </w:rPr>
        <w:t>的建築，1911年地震也未遭破壞。曾做為博物館，後來又回復為教堂。</w:t>
      </w:r>
    </w:p>
    <w:p w:rsidR="00F41EC7" w:rsidRPr="00140818" w:rsidRDefault="00F41EC7" w:rsidP="0017697A">
      <w:pPr>
        <w:spacing w:line="300" w:lineRule="exact"/>
        <w:rPr>
          <w:rFonts w:ascii="標楷體" w:eastAsia="標楷體" w:hAnsi="標楷體" w:cs="Calibri"/>
          <w:color w:val="000000"/>
        </w:rPr>
      </w:pPr>
      <w:r>
        <w:rPr>
          <w:rFonts w:ascii="標楷體" w:eastAsia="標楷體" w:hAnsi="標楷體" w:cs="Calibri" w:hint="eastAsia"/>
          <w:color w:val="C00000"/>
        </w:rPr>
        <w:t>【</w:t>
      </w:r>
      <w:r w:rsidRPr="00140818">
        <w:rPr>
          <w:rFonts w:ascii="標楷體" w:eastAsia="標楷體" w:hAnsi="標楷體" w:cs="Calibri" w:hint="eastAsia"/>
          <w:color w:val="C00000"/>
        </w:rPr>
        <w:t>哈薩克斯坦國家樂器博物館</w:t>
      </w:r>
      <w:r>
        <w:rPr>
          <w:rFonts w:ascii="標楷體" w:eastAsia="標楷體" w:hAnsi="標楷體" w:cs="Calibri"/>
          <w:color w:val="C00000"/>
        </w:rPr>
        <w:t>】</w:t>
      </w:r>
      <w:r w:rsidRPr="00140818">
        <w:rPr>
          <w:rFonts w:ascii="標楷體" w:eastAsia="標楷體" w:hAnsi="標楷體" w:cs="Calibri" w:hint="eastAsia"/>
          <w:color w:val="000000"/>
        </w:rPr>
        <w:t>坐落於</w:t>
      </w:r>
      <w:r>
        <w:rPr>
          <w:rFonts w:ascii="標楷體" w:eastAsia="標楷體" w:hAnsi="標楷體" w:cs="Calibri" w:hint="eastAsia"/>
          <w:color w:val="000000"/>
        </w:rPr>
        <w:t>前</w:t>
      </w:r>
      <w:r w:rsidRPr="00140818">
        <w:rPr>
          <w:rFonts w:ascii="標楷體" w:eastAsia="標楷體" w:hAnsi="標楷體" w:cs="Calibri" w:hint="eastAsia"/>
          <w:color w:val="000000"/>
        </w:rPr>
        <w:t>首都阿拉木圖市，潘菲洛夫公園（</w:t>
      </w:r>
      <w:proofErr w:type="spellStart"/>
      <w:r w:rsidRPr="00140818">
        <w:rPr>
          <w:rFonts w:ascii="標楷體" w:eastAsia="標楷體" w:hAnsi="標楷體" w:cs="Calibri"/>
          <w:color w:val="000000"/>
        </w:rPr>
        <w:t>Panfilov</w:t>
      </w:r>
      <w:proofErr w:type="spellEnd"/>
      <w:r w:rsidRPr="00140818">
        <w:rPr>
          <w:rFonts w:ascii="標楷體" w:eastAsia="標楷體" w:hAnsi="標楷體" w:cs="Calibri"/>
          <w:color w:val="000000"/>
        </w:rPr>
        <w:t xml:space="preserve"> Park</w:t>
      </w:r>
      <w:r w:rsidRPr="00140818">
        <w:rPr>
          <w:rFonts w:ascii="標楷體" w:eastAsia="標楷體" w:hAnsi="標楷體" w:cs="Calibri" w:hint="eastAsia"/>
          <w:color w:val="000000"/>
        </w:rPr>
        <w:t>）東側的一座古色古香建築中。博物館成立於</w:t>
      </w:r>
      <w:r w:rsidRPr="00140818">
        <w:rPr>
          <w:rFonts w:ascii="標楷體" w:eastAsia="標楷體" w:hAnsi="標楷體" w:cs="Calibri"/>
          <w:color w:val="000000"/>
        </w:rPr>
        <w:t>1980</w:t>
      </w:r>
      <w:r w:rsidRPr="00140818">
        <w:rPr>
          <w:rFonts w:ascii="標楷體" w:eastAsia="標楷體" w:hAnsi="標楷體" w:cs="Calibri" w:hint="eastAsia"/>
          <w:color w:val="000000"/>
        </w:rPr>
        <w:t>年，曾是</w:t>
      </w:r>
      <w:r w:rsidRPr="00140818">
        <w:rPr>
          <w:rFonts w:ascii="標楷體" w:eastAsia="標楷體" w:hAnsi="標楷體" w:cs="Calibri"/>
          <w:color w:val="000000"/>
        </w:rPr>
        <w:t>1908</w:t>
      </w:r>
      <w:r w:rsidRPr="00140818">
        <w:rPr>
          <w:rFonts w:ascii="標楷體" w:eastAsia="標楷體" w:hAnsi="標楷體" w:cs="Calibri" w:hint="eastAsia"/>
          <w:color w:val="000000"/>
        </w:rPr>
        <w:t>年建成的軍官會議廳，之後成為收藏和展覽哈薩克斯坦民族樂器的博物館。</w:t>
      </w:r>
    </w:p>
    <w:p w:rsidR="00F41EC7" w:rsidRPr="00BA66FD" w:rsidRDefault="00F41EC7" w:rsidP="0017697A">
      <w:pPr>
        <w:spacing w:line="300" w:lineRule="exact"/>
        <w:rPr>
          <w:rFonts w:ascii="標楷體" w:eastAsia="標楷體" w:hAnsi="標楷體" w:cs="Calibri"/>
          <w:color w:val="000000"/>
        </w:rPr>
      </w:pPr>
      <w:r w:rsidRPr="00BA66FD">
        <w:rPr>
          <w:rFonts w:ascii="標楷體" w:eastAsia="標楷體" w:hAnsi="標楷體" w:cs="Calibri" w:hint="eastAsia"/>
          <w:color w:val="C00000"/>
        </w:rPr>
        <w:t>【麥迪奧</w:t>
      </w:r>
      <w:proofErr w:type="spellStart"/>
      <w:r w:rsidRPr="00BA66FD">
        <w:rPr>
          <w:rFonts w:ascii="標楷體" w:eastAsia="標楷體" w:hAnsi="標楷體" w:cs="Calibri" w:hint="eastAsia"/>
          <w:color w:val="C00000"/>
        </w:rPr>
        <w:t>Medeo</w:t>
      </w:r>
      <w:proofErr w:type="spellEnd"/>
      <w:r w:rsidRPr="00BA66FD">
        <w:rPr>
          <w:rFonts w:ascii="標楷體" w:eastAsia="標楷體" w:hAnsi="標楷體" w:cs="Calibri" w:hint="eastAsia"/>
          <w:color w:val="C00000"/>
        </w:rPr>
        <w:t>】</w:t>
      </w:r>
      <w:r w:rsidRPr="00BA66FD">
        <w:rPr>
          <w:rFonts w:ascii="標楷體" w:eastAsia="標楷體" w:hAnsi="標楷體" w:cs="Calibri" w:hint="eastAsia"/>
          <w:color w:val="000000"/>
        </w:rPr>
        <w:t>為前蘇聯冬季運動員的訓練場所，海拔1691公尺是世界最高的溜冰訓練場，也是哈薩克的主要象徵。特別安排</w:t>
      </w:r>
      <w:r w:rsidRPr="00BA66FD">
        <w:rPr>
          <w:rFonts w:ascii="標楷體" w:eastAsia="標楷體" w:hAnsi="標楷體" w:cs="Calibri" w:hint="eastAsia"/>
          <w:color w:val="C00000"/>
        </w:rPr>
        <w:t>【搭乘纜車】</w:t>
      </w:r>
      <w:r w:rsidRPr="00BA66FD">
        <w:rPr>
          <w:rFonts w:ascii="標楷體" w:eastAsia="標楷體" w:hAnsi="標楷體" w:cs="Calibri" w:hint="eastAsia"/>
          <w:color w:val="000000"/>
        </w:rPr>
        <w:t>前往滑雪渡假區，欣賞滑雪勝地景色。</w:t>
      </w:r>
    </w:p>
    <w:p w:rsidR="00F41EC7" w:rsidRDefault="00F41EC7" w:rsidP="0017697A">
      <w:pPr>
        <w:spacing w:line="300" w:lineRule="exact"/>
        <w:rPr>
          <w:rFonts w:ascii="標楷體" w:eastAsia="標楷體" w:hAnsi="標楷體" w:cs="Calibri"/>
          <w:color w:val="000000"/>
        </w:rPr>
      </w:pPr>
      <w:r w:rsidRPr="00BA66FD">
        <w:rPr>
          <w:rFonts w:ascii="標楷體" w:eastAsia="標楷體" w:hAnsi="標楷體" w:cs="Calibri" w:hint="eastAsia"/>
          <w:color w:val="C00000"/>
        </w:rPr>
        <w:t>【</w:t>
      </w:r>
      <w:proofErr w:type="spellStart"/>
      <w:r w:rsidRPr="00BA66FD">
        <w:rPr>
          <w:rFonts w:ascii="標楷體" w:eastAsia="標楷體" w:hAnsi="標楷體" w:cs="Calibri" w:hint="eastAsia"/>
          <w:color w:val="C00000"/>
        </w:rPr>
        <w:t>Kok</w:t>
      </w:r>
      <w:proofErr w:type="spellEnd"/>
      <w:r w:rsidRPr="00BA66FD">
        <w:rPr>
          <w:rFonts w:ascii="標楷體" w:eastAsia="標楷體" w:hAnsi="標楷體" w:cs="Calibri" w:hint="eastAsia"/>
          <w:color w:val="C00000"/>
        </w:rPr>
        <w:t>-Tobe綠色山丘</w:t>
      </w:r>
      <w:r w:rsidRPr="00BA66FD">
        <w:rPr>
          <w:rFonts w:ascii="標楷體" w:eastAsia="標楷體" w:hAnsi="標楷體" w:cs="Calibri"/>
          <w:color w:val="C00000"/>
        </w:rPr>
        <w:t>】</w:t>
      </w:r>
      <w:r w:rsidRPr="00BA66FD">
        <w:rPr>
          <w:rFonts w:ascii="標楷體" w:eastAsia="標楷體" w:hAnsi="標楷體" w:cs="Calibri" w:hint="eastAsia"/>
          <w:color w:val="000000"/>
        </w:rPr>
        <w:t>為阿拉木圖市的高點，</w:t>
      </w:r>
      <w:r>
        <w:rPr>
          <w:rFonts w:ascii="標楷體" w:eastAsia="標楷體" w:hAnsi="標楷體" w:cs="Calibri" w:hint="eastAsia"/>
          <w:color w:val="000000"/>
        </w:rPr>
        <w:t>在此</w:t>
      </w:r>
      <w:r w:rsidRPr="00BA66FD">
        <w:rPr>
          <w:rFonts w:ascii="標楷體" w:eastAsia="標楷體" w:hAnsi="標楷體" w:cs="Calibri" w:hint="eastAsia"/>
          <w:color w:val="000000"/>
        </w:rPr>
        <w:t>俯瞰阿拉木圖市區風光。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2"/>
        <w:gridCol w:w="3368"/>
        <w:gridCol w:w="3368"/>
      </w:tblGrid>
      <w:tr w:rsidR="00F41EC7" w:rsidRPr="00A56CE4" w:rsidTr="00F41EC7">
        <w:tc>
          <w:tcPr>
            <w:tcW w:w="4261" w:type="dxa"/>
            <w:tcBorders>
              <w:top w:val="single" w:sz="4" w:space="0" w:color="FFFFFF"/>
              <w:left w:val="single" w:sz="4" w:space="0" w:color="FFFFFF"/>
              <w:bottom w:val="single" w:sz="4" w:space="0" w:color="FFFFFF"/>
              <w:right w:val="single" w:sz="4" w:space="0" w:color="FFFFFF"/>
            </w:tcBorders>
          </w:tcPr>
          <w:p w:rsidR="00F41EC7" w:rsidRPr="00A56CE4" w:rsidRDefault="00BB15FA" w:rsidP="00F41EC7">
            <w:pPr>
              <w:rPr>
                <w:rFonts w:ascii="標楷體" w:eastAsia="標楷體" w:hAnsi="標楷體" w:cs="Calibri"/>
                <w:color w:val="000000"/>
              </w:rPr>
            </w:pPr>
            <w:r>
              <w:rPr>
                <w:noProof/>
              </w:rPr>
              <w:drawing>
                <wp:inline distT="0" distB="0" distL="0" distR="0">
                  <wp:extent cx="2587625" cy="1294130"/>
                  <wp:effectExtent l="19050" t="0" r="3175" b="0"/>
                  <wp:docPr id="17" name="圖片 17" descr="Museum of Folk Musical  instruments in Alm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useum of Folk Musical  instruments in Almaty"/>
                          <pic:cNvPicPr>
                            <a:picLocks noChangeAspect="1" noChangeArrowheads="1"/>
                          </pic:cNvPicPr>
                        </pic:nvPicPr>
                        <pic:blipFill>
                          <a:blip r:embed="rId23" cstate="print"/>
                          <a:srcRect/>
                          <a:stretch>
                            <a:fillRect/>
                          </a:stretch>
                        </pic:blipFill>
                        <pic:spPr bwMode="auto">
                          <a:xfrm>
                            <a:off x="0" y="0"/>
                            <a:ext cx="2587625" cy="1294130"/>
                          </a:xfrm>
                          <a:prstGeom prst="rect">
                            <a:avLst/>
                          </a:prstGeom>
                          <a:noFill/>
                          <a:ln w="9525">
                            <a:noFill/>
                            <a:miter lim="800000"/>
                            <a:headEnd/>
                            <a:tailEnd/>
                          </a:ln>
                        </pic:spPr>
                      </pic:pic>
                    </a:graphicData>
                  </a:graphic>
                </wp:inline>
              </w:drawing>
            </w:r>
          </w:p>
        </w:tc>
        <w:tc>
          <w:tcPr>
            <w:tcW w:w="3369" w:type="dxa"/>
            <w:tcBorders>
              <w:top w:val="single" w:sz="4" w:space="0" w:color="FFFFFF"/>
              <w:left w:val="single" w:sz="4" w:space="0" w:color="FFFFFF"/>
              <w:bottom w:val="single" w:sz="4" w:space="0" w:color="FFFFFF"/>
              <w:right w:val="single" w:sz="4" w:space="0" w:color="FFFFFF"/>
            </w:tcBorders>
          </w:tcPr>
          <w:p w:rsidR="00F41EC7" w:rsidRPr="00A56CE4" w:rsidRDefault="00BB15FA" w:rsidP="00F41EC7">
            <w:pPr>
              <w:rPr>
                <w:rFonts w:ascii="標楷體" w:eastAsia="標楷體" w:hAnsi="標楷體" w:cs="Calibri"/>
                <w:color w:val="000000"/>
              </w:rPr>
            </w:pPr>
            <w:r>
              <w:rPr>
                <w:rFonts w:ascii="微軟正黑體" w:eastAsia="微軟正黑體" w:hAnsi="微軟正黑體" w:cs="Arial" w:hint="eastAsia"/>
                <w:b/>
                <w:noProof/>
                <w:sz w:val="20"/>
                <w:szCs w:val="20"/>
              </w:rPr>
              <w:drawing>
                <wp:inline distT="0" distB="0" distL="0" distR="0">
                  <wp:extent cx="2018665" cy="1345565"/>
                  <wp:effectExtent l="19050" t="0" r="635" b="0"/>
                  <wp:docPr id="18" name="圖片 18" descr="Russian Orthodox Church in Almat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ussian Orthodox Church in Almaty (2)"/>
                          <pic:cNvPicPr>
                            <a:picLocks noChangeAspect="1" noChangeArrowheads="1"/>
                          </pic:cNvPicPr>
                        </pic:nvPicPr>
                        <pic:blipFill>
                          <a:blip r:embed="rId24" cstate="print"/>
                          <a:srcRect/>
                          <a:stretch>
                            <a:fillRect/>
                          </a:stretch>
                        </pic:blipFill>
                        <pic:spPr bwMode="auto">
                          <a:xfrm>
                            <a:off x="0" y="0"/>
                            <a:ext cx="2018665" cy="1345565"/>
                          </a:xfrm>
                          <a:prstGeom prst="rect">
                            <a:avLst/>
                          </a:prstGeom>
                          <a:noFill/>
                          <a:ln w="9525">
                            <a:noFill/>
                            <a:miter lim="800000"/>
                            <a:headEnd/>
                            <a:tailEnd/>
                          </a:ln>
                        </pic:spPr>
                      </pic:pic>
                    </a:graphicData>
                  </a:graphic>
                </wp:inline>
              </w:drawing>
            </w:r>
          </w:p>
        </w:tc>
        <w:tc>
          <w:tcPr>
            <w:tcW w:w="3358" w:type="dxa"/>
            <w:tcBorders>
              <w:top w:val="single" w:sz="4" w:space="0" w:color="FFFFFF"/>
              <w:left w:val="single" w:sz="4" w:space="0" w:color="FFFFFF"/>
              <w:bottom w:val="single" w:sz="4" w:space="0" w:color="FFFFFF"/>
              <w:right w:val="single" w:sz="4" w:space="0" w:color="FFFFFF"/>
            </w:tcBorders>
          </w:tcPr>
          <w:p w:rsidR="00F41EC7" w:rsidRPr="00A56CE4" w:rsidRDefault="00BB15FA" w:rsidP="00F41EC7">
            <w:pPr>
              <w:rPr>
                <w:rFonts w:ascii="標楷體" w:eastAsia="標楷體" w:hAnsi="標楷體" w:cs="Calibri"/>
                <w:color w:val="000000"/>
              </w:rPr>
            </w:pPr>
            <w:r>
              <w:rPr>
                <w:noProof/>
              </w:rPr>
              <w:drawing>
                <wp:inline distT="0" distB="0" distL="0" distR="0">
                  <wp:extent cx="2009775" cy="1319530"/>
                  <wp:effectExtent l="19050" t="0" r="9525" b="0"/>
                  <wp:docPr id="19" name="圖片 19" descr="Medeo cable car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deo cable car Spring"/>
                          <pic:cNvPicPr>
                            <a:picLocks noChangeAspect="1" noChangeArrowheads="1"/>
                          </pic:cNvPicPr>
                        </pic:nvPicPr>
                        <pic:blipFill>
                          <a:blip r:embed="rId25" cstate="print"/>
                          <a:srcRect/>
                          <a:stretch>
                            <a:fillRect/>
                          </a:stretch>
                        </pic:blipFill>
                        <pic:spPr bwMode="auto">
                          <a:xfrm>
                            <a:off x="0" y="0"/>
                            <a:ext cx="2009775" cy="1319530"/>
                          </a:xfrm>
                          <a:prstGeom prst="rect">
                            <a:avLst/>
                          </a:prstGeom>
                          <a:noFill/>
                          <a:ln w="9525">
                            <a:noFill/>
                            <a:miter lim="800000"/>
                            <a:headEnd/>
                            <a:tailEnd/>
                          </a:ln>
                        </pic:spPr>
                      </pic:pic>
                    </a:graphicData>
                  </a:graphic>
                </wp:inline>
              </w:drawing>
            </w:r>
          </w:p>
        </w:tc>
      </w:tr>
      <w:tr w:rsidR="00F41EC7" w:rsidRPr="00A56CE4" w:rsidTr="00F41EC7">
        <w:tc>
          <w:tcPr>
            <w:tcW w:w="4261" w:type="dxa"/>
            <w:tcBorders>
              <w:top w:val="single" w:sz="4" w:space="0" w:color="FFFFFF"/>
              <w:left w:val="single" w:sz="4" w:space="0" w:color="FFFFFF"/>
              <w:bottom w:val="single" w:sz="4" w:space="0" w:color="FFFFFF"/>
              <w:right w:val="single" w:sz="4" w:space="0" w:color="FFFFFF"/>
            </w:tcBorders>
          </w:tcPr>
          <w:p w:rsidR="00F41EC7" w:rsidRPr="00A56CE4" w:rsidRDefault="00F41EC7" w:rsidP="0017697A">
            <w:pPr>
              <w:spacing w:line="300" w:lineRule="exact"/>
              <w:jc w:val="center"/>
              <w:rPr>
                <w:rFonts w:ascii="標楷體" w:eastAsia="標楷體" w:hAnsi="標楷體" w:cs="Calibri"/>
                <w:color w:val="C00000"/>
              </w:rPr>
            </w:pPr>
            <w:r w:rsidRPr="00A56CE4">
              <w:rPr>
                <w:rFonts w:ascii="標楷體" w:eastAsia="標楷體" w:hAnsi="標楷體" w:cs="Calibri" w:hint="eastAsia"/>
                <w:color w:val="C00000"/>
              </w:rPr>
              <w:t>哈薩克共和國國家樂器博物館</w:t>
            </w:r>
          </w:p>
        </w:tc>
        <w:tc>
          <w:tcPr>
            <w:tcW w:w="3369" w:type="dxa"/>
            <w:tcBorders>
              <w:top w:val="single" w:sz="4" w:space="0" w:color="FFFFFF"/>
              <w:left w:val="single" w:sz="4" w:space="0" w:color="FFFFFF"/>
              <w:bottom w:val="single" w:sz="4" w:space="0" w:color="FFFFFF"/>
              <w:right w:val="single" w:sz="4" w:space="0" w:color="FFFFFF"/>
            </w:tcBorders>
          </w:tcPr>
          <w:p w:rsidR="00F41EC7" w:rsidRPr="00A56CE4" w:rsidRDefault="00F41EC7" w:rsidP="0017697A">
            <w:pPr>
              <w:spacing w:line="300" w:lineRule="exact"/>
              <w:jc w:val="center"/>
              <w:rPr>
                <w:rFonts w:ascii="標楷體" w:eastAsia="標楷體" w:hAnsi="標楷體" w:cs="Calibri"/>
                <w:color w:val="C00000"/>
              </w:rPr>
            </w:pPr>
            <w:r w:rsidRPr="00A56CE4">
              <w:rPr>
                <w:rFonts w:ascii="標楷體" w:eastAsia="標楷體" w:hAnsi="標楷體" w:cs="Calibri" w:hint="eastAsia"/>
                <w:color w:val="C00000"/>
              </w:rPr>
              <w:t>俄羅斯東正教堂</w:t>
            </w:r>
          </w:p>
        </w:tc>
        <w:tc>
          <w:tcPr>
            <w:tcW w:w="3358" w:type="dxa"/>
            <w:tcBorders>
              <w:top w:val="single" w:sz="4" w:space="0" w:color="FFFFFF"/>
              <w:left w:val="single" w:sz="4" w:space="0" w:color="FFFFFF"/>
              <w:bottom w:val="single" w:sz="4" w:space="0" w:color="FFFFFF"/>
              <w:right w:val="single" w:sz="4" w:space="0" w:color="FFFFFF"/>
            </w:tcBorders>
          </w:tcPr>
          <w:p w:rsidR="00F41EC7" w:rsidRPr="00A56CE4" w:rsidRDefault="00F41EC7" w:rsidP="0017697A">
            <w:pPr>
              <w:spacing w:line="300" w:lineRule="exact"/>
              <w:jc w:val="center"/>
              <w:rPr>
                <w:rFonts w:ascii="標楷體" w:eastAsia="標楷體" w:hAnsi="標楷體" w:cs="Calibri"/>
                <w:color w:val="C00000"/>
              </w:rPr>
            </w:pPr>
            <w:r w:rsidRPr="00A56CE4">
              <w:rPr>
                <w:rFonts w:ascii="標楷體" w:eastAsia="標楷體" w:hAnsi="標楷體" w:cs="Calibri" w:hint="eastAsia"/>
                <w:color w:val="C00000"/>
              </w:rPr>
              <w:t>滑雪度假區纜車</w:t>
            </w:r>
          </w:p>
        </w:tc>
      </w:tr>
    </w:tbl>
    <w:p w:rsidR="00F41EC7" w:rsidRPr="00140818" w:rsidRDefault="00F41EC7" w:rsidP="0017697A">
      <w:pPr>
        <w:pBdr>
          <w:top w:val="single" w:sz="4" w:space="1" w:color="000000"/>
          <w:left w:val="single" w:sz="4" w:space="1" w:color="000000"/>
          <w:bottom w:val="single" w:sz="4" w:space="1" w:color="000000"/>
          <w:right w:val="single" w:sz="4" w:space="1" w:color="000000"/>
        </w:pBdr>
        <w:spacing w:line="300" w:lineRule="exact"/>
        <w:rPr>
          <w:rFonts w:ascii="標楷體" w:eastAsia="標楷體" w:hAnsi="標楷體" w:cs="Calibri"/>
          <w:b/>
          <w:color w:val="C00000"/>
        </w:rPr>
      </w:pPr>
      <w:r w:rsidRPr="00140818">
        <w:rPr>
          <w:rFonts w:ascii="標楷體" w:eastAsia="標楷體" w:hAnsi="標楷體" w:cs="Calibri" w:hint="eastAsia"/>
          <w:b/>
          <w:color w:val="C00000"/>
        </w:rPr>
        <w:t xml:space="preserve">餐食：早餐：飯店內享用     </w:t>
      </w:r>
      <w:proofErr w:type="gramStart"/>
      <w:r w:rsidRPr="00140818">
        <w:rPr>
          <w:rFonts w:ascii="標楷體" w:eastAsia="標楷體" w:hAnsi="標楷體" w:cs="Calibri" w:hint="eastAsia"/>
          <w:b/>
          <w:color w:val="C00000"/>
        </w:rPr>
        <w:t>│</w:t>
      </w:r>
      <w:proofErr w:type="gramEnd"/>
      <w:r w:rsidRPr="00140818">
        <w:rPr>
          <w:rFonts w:ascii="標楷體" w:eastAsia="標楷體" w:hAnsi="標楷體" w:cs="Calibri" w:hint="eastAsia"/>
          <w:b/>
          <w:color w:val="C00000"/>
        </w:rPr>
        <w:t>午餐：</w:t>
      </w:r>
      <w:r w:rsidR="00197B44">
        <w:rPr>
          <w:rFonts w:ascii="標楷體" w:eastAsia="標楷體" w:hAnsi="標楷體" w:cs="Calibri" w:hint="eastAsia"/>
          <w:b/>
          <w:color w:val="C00000"/>
        </w:rPr>
        <w:t>阿拉木圖</w:t>
      </w:r>
      <w:r w:rsidRPr="00140818">
        <w:rPr>
          <w:rFonts w:ascii="標楷體" w:eastAsia="標楷體" w:hAnsi="標楷體" w:cs="Calibri" w:hint="eastAsia"/>
          <w:b/>
          <w:color w:val="C00000"/>
        </w:rPr>
        <w:t>風味</w:t>
      </w:r>
      <w:r w:rsidR="00197B44">
        <w:rPr>
          <w:rFonts w:ascii="標楷體" w:eastAsia="標楷體" w:hAnsi="標楷體" w:cs="Calibri" w:hint="eastAsia"/>
          <w:b/>
          <w:color w:val="C00000"/>
        </w:rPr>
        <w:t xml:space="preserve">料理  </w:t>
      </w:r>
      <w:r w:rsidRPr="00140818">
        <w:rPr>
          <w:rFonts w:ascii="標楷體" w:eastAsia="標楷體" w:hAnsi="標楷體" w:cs="Calibri" w:hint="eastAsia"/>
          <w:b/>
          <w:color w:val="C00000"/>
        </w:rPr>
        <w:t xml:space="preserve">  </w:t>
      </w:r>
      <w:proofErr w:type="gramStart"/>
      <w:r w:rsidRPr="00140818">
        <w:rPr>
          <w:rFonts w:ascii="標楷體" w:eastAsia="標楷體" w:hAnsi="標楷體" w:cs="Calibri" w:hint="eastAsia"/>
          <w:b/>
          <w:color w:val="C00000"/>
        </w:rPr>
        <w:t>│</w:t>
      </w:r>
      <w:proofErr w:type="gramEnd"/>
      <w:r w:rsidRPr="00140818">
        <w:rPr>
          <w:rFonts w:ascii="標楷體" w:eastAsia="標楷體" w:hAnsi="標楷體" w:cs="Calibri" w:hint="eastAsia"/>
          <w:b/>
          <w:color w:val="C00000"/>
        </w:rPr>
        <w:t>晚餐：</w:t>
      </w:r>
      <w:r w:rsidR="00197B44">
        <w:rPr>
          <w:rFonts w:ascii="標楷體" w:eastAsia="標楷體" w:hAnsi="標楷體" w:cs="Calibri" w:hint="eastAsia"/>
          <w:b/>
          <w:color w:val="C00000"/>
        </w:rPr>
        <w:t>傳統</w:t>
      </w:r>
      <w:r w:rsidRPr="00140818">
        <w:rPr>
          <w:rFonts w:ascii="標楷體" w:eastAsia="標楷體" w:hAnsi="標楷體" w:cs="Calibri" w:hint="eastAsia"/>
          <w:b/>
          <w:color w:val="C00000"/>
        </w:rPr>
        <w:t>風味</w:t>
      </w:r>
      <w:r w:rsidR="00197B44">
        <w:rPr>
          <w:rFonts w:ascii="標楷體" w:eastAsia="標楷體" w:hAnsi="標楷體" w:cs="Calibri" w:hint="eastAsia"/>
          <w:b/>
          <w:color w:val="C00000"/>
        </w:rPr>
        <w:t>料理+民俗歌舞表演</w:t>
      </w:r>
    </w:p>
    <w:p w:rsidR="00F41EC7" w:rsidRPr="00994DE3" w:rsidRDefault="00F41EC7" w:rsidP="0017697A">
      <w:pPr>
        <w:pBdr>
          <w:top w:val="single" w:sz="4" w:space="1" w:color="000000"/>
          <w:left w:val="single" w:sz="4" w:space="1" w:color="000000"/>
          <w:bottom w:val="single" w:sz="4" w:space="1" w:color="000000"/>
          <w:right w:val="single" w:sz="4" w:space="1" w:color="000000"/>
        </w:pBdr>
        <w:spacing w:line="300" w:lineRule="exact"/>
        <w:rPr>
          <w:rFonts w:ascii="標楷體" w:eastAsia="標楷體" w:hAnsi="標楷體" w:cs="Calibri"/>
          <w:b/>
          <w:color w:val="0000FF"/>
        </w:rPr>
      </w:pPr>
      <w:r>
        <w:rPr>
          <w:rFonts w:ascii="Times New Roman" w:eastAsia="標楷體" w:hAnsi="標楷體" w:hint="eastAsia"/>
          <w:b/>
          <w:color w:val="0000FF"/>
        </w:rPr>
        <w:t>住宿：</w:t>
      </w:r>
      <w:r w:rsidR="000616AC">
        <w:rPr>
          <w:rFonts w:ascii="Times New Roman" w:eastAsia="標楷體" w:hAnsi="標楷體" w:hint="eastAsia"/>
          <w:b/>
          <w:color w:val="0000FF"/>
        </w:rPr>
        <w:t>住宿：阿拉木圖【</w:t>
      </w:r>
      <w:r w:rsidR="000616AC">
        <w:rPr>
          <w:rFonts w:ascii="Times New Roman" w:eastAsia="標楷體" w:hAnsi="標楷體" w:hint="eastAsia"/>
          <w:b/>
          <w:color w:val="0000FF"/>
        </w:rPr>
        <w:t>Almaty</w:t>
      </w:r>
      <w:r w:rsidR="000616AC">
        <w:rPr>
          <w:rFonts w:ascii="Times New Roman" w:eastAsia="標楷體" w:hAnsi="標楷體"/>
          <w:b/>
          <w:color w:val="0000FF"/>
        </w:rPr>
        <w:t>】</w:t>
      </w:r>
      <w:r w:rsidR="000616AC">
        <w:rPr>
          <w:rFonts w:ascii="Times New Roman" w:eastAsia="標楷體" w:hAnsi="標楷體" w:hint="eastAsia"/>
          <w:b/>
          <w:color w:val="0000FF"/>
        </w:rPr>
        <w:t>-</w:t>
      </w:r>
      <w:r w:rsidR="000616AC">
        <w:rPr>
          <w:rFonts w:ascii="Times New Roman" w:eastAsia="標楷體" w:hAnsi="標楷體" w:hint="eastAsia"/>
          <w:b/>
          <w:color w:val="0000FF"/>
        </w:rPr>
        <w:t>謝拉公園大</w:t>
      </w:r>
      <w:r w:rsidR="000616AC">
        <w:rPr>
          <w:rFonts w:ascii="Times New Roman" w:eastAsia="標楷體" w:hAnsi="Times New Roman" w:hint="eastAsia"/>
          <w:b/>
          <w:color w:val="0000FF"/>
        </w:rPr>
        <w:t>酒店【</w:t>
      </w:r>
      <w:r w:rsidR="000616AC">
        <w:rPr>
          <w:rFonts w:ascii="Times New Roman" w:eastAsia="標楷體" w:hAnsi="Times New Roman" w:hint="eastAsia"/>
          <w:b/>
          <w:color w:val="0000FF"/>
        </w:rPr>
        <w:t xml:space="preserve">Shera Park Inn </w:t>
      </w:r>
      <w:proofErr w:type="spellStart"/>
      <w:r w:rsidR="000616AC">
        <w:rPr>
          <w:rFonts w:ascii="Times New Roman" w:eastAsia="標楷體" w:hAnsi="Times New Roman" w:hint="eastAsia"/>
          <w:b/>
          <w:color w:val="0000FF"/>
        </w:rPr>
        <w:t>Htoel</w:t>
      </w:r>
      <w:proofErr w:type="spellEnd"/>
      <w:r w:rsidR="000616AC">
        <w:rPr>
          <w:rFonts w:ascii="Times New Roman" w:eastAsia="標楷體" w:hAnsi="Times New Roman" w:hint="eastAsia"/>
          <w:b/>
          <w:color w:val="0000FF"/>
        </w:rPr>
        <w:t>】</w:t>
      </w:r>
      <w:r w:rsidR="000616AC">
        <w:rPr>
          <w:rFonts w:ascii="標楷體" w:eastAsia="標楷體" w:hAnsi="標楷體" w:hint="eastAsia"/>
          <w:b/>
          <w:color w:val="0000FF"/>
        </w:rPr>
        <w:t xml:space="preserve">★★★★ </w:t>
      </w:r>
      <w:r w:rsidR="000616AC" w:rsidRPr="00994DE3">
        <w:rPr>
          <w:rFonts w:ascii="標楷體" w:eastAsia="標楷體" w:hAnsi="標楷體" w:cs="Calibri" w:hint="eastAsia"/>
          <w:b/>
          <w:color w:val="0000FF"/>
        </w:rPr>
        <w:t>(或</w:t>
      </w:r>
      <w:r w:rsidR="000616AC">
        <w:rPr>
          <w:rFonts w:ascii="標楷體" w:eastAsia="標楷體" w:hAnsi="標楷體" w:cs="Calibri" w:hint="eastAsia"/>
          <w:b/>
          <w:color w:val="0000FF"/>
        </w:rPr>
        <w:t>同</w:t>
      </w:r>
      <w:r w:rsidR="000616AC" w:rsidRPr="00994DE3">
        <w:rPr>
          <w:rFonts w:ascii="標楷體" w:eastAsia="標楷體" w:hAnsi="標楷體" w:cs="Calibri" w:hint="eastAsia"/>
          <w:b/>
          <w:color w:val="0000FF"/>
        </w:rPr>
        <w:t>等級)</w:t>
      </w:r>
    </w:p>
    <w:p w:rsidR="00121B4D" w:rsidRDefault="00121B4D" w:rsidP="0017697A">
      <w:pPr>
        <w:spacing w:line="300" w:lineRule="exact"/>
        <w:rPr>
          <w:rFonts w:ascii="標楷體" w:eastAsia="標楷體" w:hAnsi="標楷體" w:cs="Calibri"/>
          <w:b/>
          <w:color w:val="0000FF"/>
        </w:rPr>
      </w:pPr>
    </w:p>
    <w:p w:rsidR="00F41EC7" w:rsidRDefault="00F41EC7" w:rsidP="0017697A">
      <w:pPr>
        <w:spacing w:line="300" w:lineRule="exact"/>
        <w:rPr>
          <w:rFonts w:ascii="標楷體" w:eastAsia="標楷體" w:hAnsi="標楷體" w:cs="Calibri"/>
          <w:b/>
          <w:color w:val="0000FF"/>
        </w:rPr>
      </w:pPr>
      <w:r>
        <w:rPr>
          <w:rFonts w:ascii="標楷體" w:eastAsia="標楷體" w:hAnsi="標楷體" w:cs="Calibri" w:hint="eastAsia"/>
          <w:b/>
          <w:color w:val="0000FF"/>
        </w:rPr>
        <w:t>第三天</w:t>
      </w:r>
      <w:r w:rsidRPr="00140818">
        <w:rPr>
          <w:rFonts w:ascii="標楷體" w:eastAsia="標楷體" w:hAnsi="標楷體" w:cs="Calibri" w:hint="eastAsia"/>
          <w:b/>
          <w:color w:val="0000FF"/>
        </w:rPr>
        <w:tab/>
        <w:t>阿拉木圖</w:t>
      </w:r>
      <w:r>
        <w:rPr>
          <w:rFonts w:ascii="標楷體" w:eastAsia="標楷體" w:hAnsi="標楷體" w:cs="Calibri" w:hint="eastAsia"/>
          <w:b/>
          <w:color w:val="0000FF"/>
        </w:rPr>
        <w:t>【</w:t>
      </w:r>
      <w:r w:rsidRPr="00140818">
        <w:rPr>
          <w:rFonts w:ascii="Times New Roman" w:eastAsia="標楷體" w:hAnsi="Times New Roman"/>
          <w:b/>
          <w:color w:val="0000FF"/>
        </w:rPr>
        <w:t>Almaty</w:t>
      </w:r>
      <w:r>
        <w:rPr>
          <w:rFonts w:ascii="標楷體" w:eastAsia="標楷體" w:hAnsi="標楷體" w:cs="Calibri"/>
          <w:b/>
          <w:color w:val="0000FF"/>
        </w:rPr>
        <w:t>】</w:t>
      </w:r>
      <w:r>
        <w:rPr>
          <w:rFonts w:ascii="標楷體" w:eastAsia="標楷體" w:hAnsi="標楷體" w:cs="Calibri" w:hint="eastAsia"/>
          <w:b/>
          <w:color w:val="0000FF"/>
        </w:rPr>
        <w:t>－</w:t>
      </w:r>
      <w:r w:rsidRPr="00140818">
        <w:rPr>
          <w:rFonts w:ascii="標楷體" w:eastAsia="標楷體" w:hAnsi="標楷體" w:cs="Calibri" w:hint="eastAsia"/>
          <w:b/>
          <w:color w:val="0000FF"/>
        </w:rPr>
        <w:t>吉爾吉斯</w:t>
      </w:r>
      <w:proofErr w:type="gramStart"/>
      <w:r>
        <w:rPr>
          <w:rFonts w:ascii="標楷體" w:eastAsia="標楷體" w:hAnsi="標楷體" w:cs="Calibri" w:hint="eastAsia"/>
          <w:b/>
          <w:color w:val="0000FF"/>
        </w:rPr>
        <w:t>‧</w:t>
      </w:r>
      <w:proofErr w:type="gramEnd"/>
      <w:r w:rsidRPr="00140818">
        <w:rPr>
          <w:rFonts w:ascii="標楷體" w:eastAsia="標楷體" w:hAnsi="標楷體" w:cs="Calibri" w:hint="eastAsia"/>
          <w:b/>
          <w:color w:val="0000FF"/>
        </w:rPr>
        <w:t>比什凱克</w:t>
      </w:r>
      <w:r>
        <w:rPr>
          <w:rFonts w:ascii="標楷體" w:eastAsia="標楷體" w:hAnsi="標楷體" w:cs="Calibri" w:hint="eastAsia"/>
          <w:b/>
          <w:color w:val="0000FF"/>
        </w:rPr>
        <w:t>【</w:t>
      </w:r>
      <w:r w:rsidRPr="00140818">
        <w:rPr>
          <w:rFonts w:ascii="Times New Roman" w:eastAsia="標楷體" w:hAnsi="Times New Roman"/>
          <w:b/>
          <w:color w:val="0000FF"/>
        </w:rPr>
        <w:t>Bishkek</w:t>
      </w:r>
      <w:r>
        <w:rPr>
          <w:rFonts w:ascii="標楷體" w:eastAsia="標楷體" w:hAnsi="標楷體" w:cs="Calibri"/>
          <w:b/>
          <w:color w:val="0000FF"/>
        </w:rPr>
        <w:t>】</w:t>
      </w:r>
      <w:r w:rsidRPr="00140818">
        <w:rPr>
          <w:rFonts w:ascii="標楷體" w:eastAsia="標楷體" w:hAnsi="標楷體" w:cs="Calibri" w:hint="eastAsia"/>
          <w:b/>
          <w:color w:val="0000FF"/>
        </w:rPr>
        <w:t xml:space="preserve"> 首都一日遊</w:t>
      </w:r>
    </w:p>
    <w:p w:rsidR="00F41EC7" w:rsidRDefault="00F41EC7" w:rsidP="0017697A">
      <w:pPr>
        <w:spacing w:line="300" w:lineRule="exact"/>
        <w:jc w:val="right"/>
        <w:rPr>
          <w:rFonts w:ascii="標楷體" w:eastAsia="標楷體" w:hAnsi="標楷體" w:cs="Calibri"/>
          <w:b/>
          <w:color w:val="0000FF"/>
        </w:rPr>
      </w:pPr>
      <w:r w:rsidRPr="0060412B">
        <w:rPr>
          <w:rFonts w:ascii="Times New Roman" w:eastAsia="標楷體" w:hAnsi="標楷體"/>
          <w:b/>
          <w:color w:val="FF0000"/>
        </w:rPr>
        <w:t>【車程</w:t>
      </w:r>
      <w:r w:rsidRPr="0060412B">
        <w:rPr>
          <w:rFonts w:ascii="Times New Roman" w:eastAsia="標楷體" w:hAnsi="Times New Roman"/>
          <w:b/>
          <w:color w:val="FF0000"/>
        </w:rPr>
        <w:t>250</w:t>
      </w:r>
      <w:r w:rsidRPr="0060412B">
        <w:rPr>
          <w:rFonts w:ascii="Times New Roman" w:eastAsia="標楷體" w:hAnsi="標楷體"/>
          <w:b/>
          <w:color w:val="FF0000"/>
        </w:rPr>
        <w:t>公里約</w:t>
      </w:r>
      <w:r>
        <w:rPr>
          <w:rFonts w:ascii="Times New Roman" w:eastAsia="標楷體" w:hAnsi="Times New Roman" w:hint="eastAsia"/>
          <w:b/>
          <w:color w:val="FF0000"/>
        </w:rPr>
        <w:t>3</w:t>
      </w:r>
      <w:r w:rsidRPr="0060412B">
        <w:rPr>
          <w:rFonts w:ascii="Times New Roman" w:eastAsia="標楷體" w:hAnsi="標楷體"/>
          <w:b/>
          <w:color w:val="FF0000"/>
        </w:rPr>
        <w:t>小時</w:t>
      </w:r>
      <w:r>
        <w:rPr>
          <w:rFonts w:ascii="Times New Roman" w:eastAsia="標楷體" w:hAnsi="標楷體" w:hint="eastAsia"/>
          <w:b/>
          <w:color w:val="FF0000"/>
        </w:rPr>
        <w:t>+</w:t>
      </w:r>
      <w:r>
        <w:rPr>
          <w:rFonts w:ascii="Times New Roman" w:eastAsia="標楷體" w:hAnsi="標楷體" w:hint="eastAsia"/>
          <w:b/>
          <w:color w:val="FF0000"/>
        </w:rPr>
        <w:t>過海關約</w:t>
      </w:r>
      <w:r>
        <w:rPr>
          <w:rFonts w:ascii="Times New Roman" w:eastAsia="標楷體" w:hAnsi="標楷體" w:hint="eastAsia"/>
          <w:b/>
          <w:color w:val="FF0000"/>
        </w:rPr>
        <w:t>1</w:t>
      </w:r>
      <w:r>
        <w:rPr>
          <w:rFonts w:ascii="Times New Roman" w:eastAsia="標楷體" w:hAnsi="標楷體" w:hint="eastAsia"/>
          <w:b/>
          <w:color w:val="FF0000"/>
        </w:rPr>
        <w:t>小時</w:t>
      </w:r>
      <w:r w:rsidRPr="0060412B">
        <w:rPr>
          <w:rFonts w:ascii="Times New Roman" w:eastAsia="標楷體" w:hAnsi="標楷體"/>
          <w:b/>
          <w:color w:val="FF0000"/>
        </w:rPr>
        <w:t>】</w:t>
      </w:r>
    </w:p>
    <w:p w:rsidR="00F41EC7" w:rsidRPr="00DD026B" w:rsidRDefault="00F41EC7" w:rsidP="0017697A">
      <w:pPr>
        <w:spacing w:line="300" w:lineRule="exact"/>
        <w:rPr>
          <w:rFonts w:ascii="Times New Roman" w:eastAsia="標楷體" w:hAnsi="標楷體"/>
          <w:color w:val="C00000"/>
        </w:rPr>
      </w:pPr>
      <w:r w:rsidRPr="0060412B">
        <w:rPr>
          <w:rFonts w:ascii="Times New Roman" w:eastAsia="標楷體" w:hAnsi="標楷體" w:hint="eastAsia"/>
          <w:b/>
          <w:color w:val="C00000"/>
        </w:rPr>
        <w:t xml:space="preserve">        </w:t>
      </w:r>
      <w:r w:rsidRPr="0060412B">
        <w:rPr>
          <w:rFonts w:ascii="Times New Roman" w:eastAsia="標楷體" w:hAnsi="標楷體" w:hint="eastAsia"/>
          <w:b/>
          <w:color w:val="C00000"/>
        </w:rPr>
        <w:t>景點：</w:t>
      </w:r>
      <w:r>
        <w:rPr>
          <w:rFonts w:ascii="Times New Roman" w:eastAsia="標楷體" w:hAnsi="Times New Roman" w:hint="eastAsia"/>
          <w:color w:val="C00000"/>
        </w:rPr>
        <w:t>阿拉土廣場</w:t>
      </w:r>
      <w:r w:rsidRPr="0060412B">
        <w:rPr>
          <w:rFonts w:ascii="Times New Roman" w:eastAsia="標楷體" w:hAnsi="Times New Roman"/>
          <w:color w:val="C00000"/>
        </w:rPr>
        <w:t>(Central Square Ala-Too)</w:t>
      </w:r>
      <w:r w:rsidRPr="0060412B">
        <w:rPr>
          <w:rFonts w:ascii="Times New Roman" w:eastAsia="標楷體" w:hAnsi="標楷體"/>
          <w:color w:val="C00000"/>
        </w:rPr>
        <w:t>、白宮、</w:t>
      </w:r>
      <w:proofErr w:type="gramStart"/>
      <w:r w:rsidRPr="0060412B">
        <w:rPr>
          <w:rFonts w:ascii="Times New Roman" w:eastAsia="標楷體" w:hAnsi="標楷體"/>
          <w:color w:val="C00000"/>
        </w:rPr>
        <w:t>瑪</w:t>
      </w:r>
      <w:proofErr w:type="gramEnd"/>
      <w:r w:rsidRPr="0060412B">
        <w:rPr>
          <w:rFonts w:ascii="Times New Roman" w:eastAsia="標楷體" w:hAnsi="標楷體"/>
          <w:color w:val="C00000"/>
        </w:rPr>
        <w:t>納斯雕像、列寧雕像</w:t>
      </w:r>
    </w:p>
    <w:p w:rsidR="00F41EC7" w:rsidRPr="0060412B" w:rsidRDefault="00F41EC7" w:rsidP="0017697A">
      <w:pPr>
        <w:spacing w:line="300" w:lineRule="exact"/>
        <w:rPr>
          <w:rFonts w:ascii="Times New Roman" w:eastAsia="標楷體" w:hAnsi="標楷體"/>
          <w:b/>
          <w:color w:val="00B050"/>
        </w:rPr>
      </w:pPr>
      <w:r w:rsidRPr="0060412B">
        <w:rPr>
          <w:rFonts w:ascii="Times New Roman" w:eastAsia="標楷體" w:hAnsi="標楷體"/>
          <w:b/>
          <w:color w:val="00B050"/>
        </w:rPr>
        <w:t>早餐後驅車前往有</w:t>
      </w:r>
      <w:r w:rsidR="00C54604">
        <w:rPr>
          <w:rFonts w:ascii="Times New Roman" w:eastAsia="標楷體" w:hAnsi="標楷體"/>
          <w:b/>
          <w:color w:val="00B050"/>
        </w:rPr>
        <w:t>歐亞</w:t>
      </w:r>
      <w:r w:rsidRPr="0060412B">
        <w:rPr>
          <w:rFonts w:ascii="Times New Roman" w:eastAsia="標楷體" w:hAnsi="標楷體"/>
          <w:b/>
          <w:color w:val="00B050"/>
        </w:rPr>
        <w:t>小瑞士美稱的吉爾吉斯</w:t>
      </w:r>
      <w:proofErr w:type="gramStart"/>
      <w:r w:rsidRPr="0060412B">
        <w:rPr>
          <w:rFonts w:ascii="Times New Roman" w:eastAsia="標楷體" w:hAnsi="標楷體" w:hint="eastAsia"/>
          <w:b/>
          <w:color w:val="00B050"/>
        </w:rPr>
        <w:t>‧</w:t>
      </w:r>
      <w:proofErr w:type="gramEnd"/>
      <w:r w:rsidRPr="0060412B">
        <w:rPr>
          <w:rFonts w:ascii="Times New Roman" w:eastAsia="標楷體" w:hAnsi="標楷體"/>
          <w:b/>
          <w:color w:val="00B050"/>
        </w:rPr>
        <w:t>首都－比什凱克。</w:t>
      </w:r>
      <w:r w:rsidRPr="0060412B">
        <w:rPr>
          <w:rFonts w:ascii="標楷體" w:eastAsia="標楷體" w:hAnsi="標楷體" w:cs="Calibri" w:hint="eastAsia"/>
          <w:b/>
          <w:color w:val="00B050"/>
        </w:rPr>
        <w:t>探索這個比羅馬還老的城市。</w:t>
      </w:r>
    </w:p>
    <w:p w:rsidR="00F41EC7" w:rsidRPr="0060412B" w:rsidRDefault="00F41EC7" w:rsidP="0017697A">
      <w:pPr>
        <w:spacing w:line="300" w:lineRule="exact"/>
        <w:rPr>
          <w:rFonts w:ascii="Times New Roman" w:eastAsia="標楷體" w:hAnsi="Times New Roman"/>
          <w:b/>
          <w:color w:val="00B050"/>
        </w:rPr>
      </w:pPr>
      <w:r w:rsidRPr="0060412B">
        <w:rPr>
          <w:rFonts w:ascii="Times New Roman" w:eastAsia="標楷體" w:hAnsi="標楷體"/>
          <w:color w:val="C00000"/>
        </w:rPr>
        <w:t>【比什凱克</w:t>
      </w:r>
      <w:r w:rsidRPr="0060412B">
        <w:rPr>
          <w:rFonts w:ascii="Times New Roman" w:eastAsia="標楷體" w:hAnsi="Times New Roman"/>
          <w:color w:val="C00000"/>
        </w:rPr>
        <w:t>Bishkek</w:t>
      </w:r>
      <w:r w:rsidRPr="0060412B">
        <w:rPr>
          <w:rFonts w:ascii="Times New Roman" w:eastAsia="標楷體" w:hAnsi="標楷體"/>
          <w:color w:val="C00000"/>
        </w:rPr>
        <w:t>】</w:t>
      </w:r>
      <w:r w:rsidRPr="0060412B">
        <w:rPr>
          <w:rFonts w:ascii="Times New Roman" w:eastAsia="標楷體" w:hAnsi="標楷體"/>
          <w:color w:val="000000"/>
        </w:rPr>
        <w:t>建於</w:t>
      </w:r>
      <w:r>
        <w:rPr>
          <w:rFonts w:ascii="Times New Roman" w:eastAsia="標楷體" w:hAnsi="標楷體" w:hint="eastAsia"/>
          <w:color w:val="000000"/>
        </w:rPr>
        <w:t>1878</w:t>
      </w:r>
      <w:r w:rsidRPr="0060412B">
        <w:rPr>
          <w:rFonts w:ascii="Times New Roman" w:eastAsia="標楷體" w:hAnsi="標楷體"/>
          <w:color w:val="000000"/>
        </w:rPr>
        <w:t>年，</w:t>
      </w:r>
      <w:r>
        <w:rPr>
          <w:rFonts w:ascii="Times New Roman" w:eastAsia="標楷體" w:hAnsi="標楷體" w:hint="eastAsia"/>
          <w:color w:val="000000"/>
        </w:rPr>
        <w:t>1926</w:t>
      </w:r>
      <w:r w:rsidRPr="0060412B">
        <w:rPr>
          <w:rFonts w:ascii="Times New Roman" w:eastAsia="標楷體" w:hAnsi="標楷體"/>
          <w:color w:val="000000"/>
        </w:rPr>
        <w:t>年改名為</w:t>
      </w:r>
      <w:r w:rsidRPr="0060412B">
        <w:rPr>
          <w:rFonts w:ascii="Times New Roman" w:eastAsia="標楷體" w:hAnsi="Times New Roman"/>
          <w:color w:val="000000"/>
        </w:rPr>
        <w:t>Frunze</w:t>
      </w:r>
      <w:r w:rsidRPr="0060412B">
        <w:rPr>
          <w:rFonts w:ascii="Times New Roman" w:eastAsia="標楷體" w:hAnsi="標楷體"/>
          <w:color w:val="000000"/>
        </w:rPr>
        <w:t>。</w:t>
      </w:r>
      <w:r>
        <w:rPr>
          <w:rFonts w:ascii="Times New Roman" w:eastAsia="標楷體" w:hAnsi="標楷體" w:hint="eastAsia"/>
          <w:color w:val="000000"/>
        </w:rPr>
        <w:t>1991</w:t>
      </w:r>
      <w:r w:rsidRPr="0060412B">
        <w:rPr>
          <w:rFonts w:ascii="Times New Roman" w:eastAsia="標楷體" w:hAnsi="標楷體"/>
          <w:color w:val="000000"/>
        </w:rPr>
        <w:t>年</w:t>
      </w:r>
      <w:r>
        <w:rPr>
          <w:rFonts w:ascii="Times New Roman" w:eastAsia="標楷體" w:hAnsi="標楷體" w:hint="eastAsia"/>
          <w:color w:val="000000"/>
        </w:rPr>
        <w:t>2</w:t>
      </w:r>
      <w:r w:rsidRPr="0060412B">
        <w:rPr>
          <w:rFonts w:ascii="Times New Roman" w:eastAsia="標楷體" w:hAnsi="標楷體"/>
          <w:color w:val="000000"/>
        </w:rPr>
        <w:t>月</w:t>
      </w:r>
      <w:r>
        <w:rPr>
          <w:rFonts w:ascii="Times New Roman" w:eastAsia="標楷體" w:hAnsi="標楷體" w:hint="eastAsia"/>
          <w:color w:val="000000"/>
        </w:rPr>
        <w:t>7</w:t>
      </w:r>
      <w:r w:rsidRPr="0060412B">
        <w:rPr>
          <w:rFonts w:ascii="Times New Roman" w:eastAsia="標楷體" w:hAnsi="標楷體"/>
          <w:color w:val="000000"/>
        </w:rPr>
        <w:t>日又恢復舊名</w:t>
      </w:r>
      <w:r w:rsidRPr="0060412B">
        <w:rPr>
          <w:rFonts w:ascii="Times New Roman" w:eastAsia="標楷體" w:hAnsi="Times New Roman"/>
          <w:color w:val="000000"/>
        </w:rPr>
        <w:t>Bishkek</w:t>
      </w:r>
      <w:r w:rsidRPr="0060412B">
        <w:rPr>
          <w:rFonts w:ascii="Times New Roman" w:eastAsia="標楷體" w:hAnsi="標楷體"/>
          <w:color w:val="000000"/>
        </w:rPr>
        <w:t>，位於吉爾吉斯山麓下的楚河河谷，是古代重鎮和</w:t>
      </w:r>
      <w:r w:rsidR="00C54604">
        <w:rPr>
          <w:rFonts w:ascii="Times New Roman" w:eastAsia="標楷體" w:hAnsi="標楷體"/>
          <w:color w:val="000000"/>
        </w:rPr>
        <w:t>歐亞</w:t>
      </w:r>
      <w:r w:rsidRPr="0060412B">
        <w:rPr>
          <w:rFonts w:ascii="Times New Roman" w:eastAsia="標楷體" w:hAnsi="標楷體"/>
          <w:color w:val="000000"/>
        </w:rPr>
        <w:t>名城，約擁有</w:t>
      </w:r>
      <w:r>
        <w:rPr>
          <w:rFonts w:ascii="Times New Roman" w:eastAsia="標楷體" w:hAnsi="標楷體" w:hint="eastAsia"/>
          <w:color w:val="000000"/>
        </w:rPr>
        <w:t>87.3</w:t>
      </w:r>
      <w:r w:rsidRPr="0060412B">
        <w:rPr>
          <w:rFonts w:ascii="Times New Roman" w:eastAsia="標楷體" w:hAnsi="標楷體"/>
          <w:color w:val="000000"/>
        </w:rPr>
        <w:t>萬人口。楚河河谷作為天山古道的一部分，是連接</w:t>
      </w:r>
      <w:r w:rsidR="00C54604">
        <w:rPr>
          <w:rFonts w:ascii="Times New Roman" w:eastAsia="標楷體" w:hAnsi="標楷體"/>
          <w:color w:val="000000"/>
        </w:rPr>
        <w:t>歐亞</w:t>
      </w:r>
      <w:r w:rsidRPr="0060412B">
        <w:rPr>
          <w:rFonts w:ascii="Times New Roman" w:eastAsia="標楷體" w:hAnsi="標楷體"/>
          <w:color w:val="000000"/>
        </w:rPr>
        <w:t>草原與中國西北沙漠的捷徑，被稱為</w:t>
      </w:r>
      <w:r w:rsidRPr="0060412B">
        <w:rPr>
          <w:rFonts w:ascii="Times New Roman" w:eastAsia="標楷體" w:hAnsi="Times New Roman"/>
          <w:color w:val="000000"/>
        </w:rPr>
        <w:t>“</w:t>
      </w:r>
      <w:r w:rsidRPr="0060412B">
        <w:rPr>
          <w:rFonts w:ascii="Times New Roman" w:eastAsia="標楷體" w:hAnsi="標楷體"/>
          <w:color w:val="000000"/>
        </w:rPr>
        <w:t>古代絲綢之路</w:t>
      </w:r>
      <w:r w:rsidRPr="0060412B">
        <w:rPr>
          <w:rFonts w:ascii="Times New Roman" w:eastAsia="標楷體" w:hAnsi="Times New Roman"/>
          <w:color w:val="000000"/>
        </w:rPr>
        <w:t>”</w:t>
      </w:r>
      <w:r w:rsidRPr="0060412B">
        <w:rPr>
          <w:rFonts w:ascii="Times New Roman" w:eastAsia="標楷體" w:hAnsi="標楷體"/>
          <w:color w:val="000000"/>
        </w:rPr>
        <w:t>。在</w:t>
      </w:r>
      <w:r w:rsidR="00C54604">
        <w:rPr>
          <w:rFonts w:ascii="Times New Roman" w:eastAsia="標楷體" w:hAnsi="標楷體"/>
          <w:color w:val="000000"/>
        </w:rPr>
        <w:t>歐亞</w:t>
      </w:r>
      <w:r w:rsidRPr="0060412B">
        <w:rPr>
          <w:rFonts w:ascii="Times New Roman" w:eastAsia="標楷體" w:hAnsi="標楷體"/>
          <w:color w:val="000000"/>
        </w:rPr>
        <w:t>各國歷史悠久的首都中，建立於</w:t>
      </w:r>
      <w:r w:rsidRPr="0060412B">
        <w:rPr>
          <w:rFonts w:ascii="Times New Roman" w:eastAsia="標楷體" w:hAnsi="Times New Roman"/>
          <w:color w:val="000000"/>
        </w:rPr>
        <w:t>1825</w:t>
      </w:r>
      <w:r w:rsidRPr="0060412B">
        <w:rPr>
          <w:rFonts w:ascii="Times New Roman" w:eastAsia="標楷體" w:hAnsi="標楷體"/>
          <w:color w:val="000000"/>
        </w:rPr>
        <w:t>年的比什凱克</w:t>
      </w:r>
      <w:proofErr w:type="gramStart"/>
      <w:r w:rsidRPr="0060412B">
        <w:rPr>
          <w:rFonts w:ascii="Times New Roman" w:eastAsia="標楷體" w:hAnsi="標楷體"/>
          <w:color w:val="000000"/>
        </w:rPr>
        <w:t>可說是相當</w:t>
      </w:r>
      <w:proofErr w:type="gramEnd"/>
      <w:r w:rsidRPr="0060412B">
        <w:rPr>
          <w:rFonts w:ascii="Times New Roman" w:eastAsia="標楷體" w:hAnsi="標楷體"/>
          <w:color w:val="000000"/>
        </w:rPr>
        <w:t>年輕且綠化的一個城市。也是吉爾吉斯唯一的大型城市及商業政治中心，雖然它的歷史</w:t>
      </w:r>
      <w:proofErr w:type="gramStart"/>
      <w:r w:rsidRPr="0060412B">
        <w:rPr>
          <w:rFonts w:ascii="Times New Roman" w:eastAsia="標楷體" w:hAnsi="標楷體"/>
          <w:color w:val="000000"/>
        </w:rPr>
        <w:t>不長但其</w:t>
      </w:r>
      <w:proofErr w:type="gramEnd"/>
      <w:r w:rsidRPr="0060412B">
        <w:rPr>
          <w:rFonts w:ascii="Times New Roman" w:eastAsia="標楷體" w:hAnsi="標楷體"/>
          <w:color w:val="000000"/>
        </w:rPr>
        <w:t>進步、清新的市容反而更加討人喜歡。</w:t>
      </w:r>
    </w:p>
    <w:p w:rsidR="00F41EC7" w:rsidRPr="0060412B" w:rsidRDefault="00F41EC7" w:rsidP="0017697A">
      <w:pPr>
        <w:spacing w:line="300" w:lineRule="exact"/>
        <w:rPr>
          <w:rFonts w:ascii="Times New Roman" w:eastAsia="標楷體" w:hAnsi="Times New Roman"/>
          <w:color w:val="000000"/>
        </w:rPr>
      </w:pPr>
      <w:r w:rsidRPr="0060412B">
        <w:rPr>
          <w:rFonts w:ascii="Times New Roman" w:eastAsia="標楷體" w:hAnsi="標楷體"/>
          <w:color w:val="C00000"/>
        </w:rPr>
        <w:t>【阿拉土廣場</w:t>
      </w:r>
      <w:r w:rsidRPr="0060412B">
        <w:rPr>
          <w:rFonts w:ascii="Times New Roman" w:eastAsia="標楷體" w:hAnsi="Times New Roman"/>
          <w:color w:val="C00000"/>
        </w:rPr>
        <w:t>Central Square Ala-Too</w:t>
      </w:r>
      <w:r w:rsidRPr="0060412B">
        <w:rPr>
          <w:rFonts w:ascii="Times New Roman" w:eastAsia="標楷體" w:hAnsi="標楷體"/>
          <w:color w:val="C00000"/>
        </w:rPr>
        <w:t>】</w:t>
      </w:r>
      <w:r w:rsidRPr="0060412B">
        <w:rPr>
          <w:rFonts w:ascii="Times New Roman" w:eastAsia="標楷體" w:hAnsi="Times New Roman"/>
          <w:color w:val="000000"/>
        </w:rPr>
        <w:t>1984</w:t>
      </w:r>
      <w:r w:rsidRPr="0060412B">
        <w:rPr>
          <w:rFonts w:ascii="Times New Roman" w:eastAsia="標楷體" w:hAnsi="標楷體"/>
          <w:color w:val="000000"/>
        </w:rPr>
        <w:t>年時為了慶祝吉爾吉斯共和國</w:t>
      </w:r>
      <w:r w:rsidRPr="0060412B">
        <w:rPr>
          <w:rFonts w:ascii="Times New Roman" w:eastAsia="標楷體" w:hAnsi="Times New Roman"/>
          <w:color w:val="000000"/>
        </w:rPr>
        <w:t>60</w:t>
      </w:r>
      <w:r w:rsidRPr="0060412B">
        <w:rPr>
          <w:rFonts w:ascii="Times New Roman" w:eastAsia="標楷體" w:hAnsi="標楷體"/>
          <w:color w:val="000000"/>
        </w:rPr>
        <w:t>週年所建，並在廣場中央置放一尊列寧巨大的雕像，但</w:t>
      </w:r>
      <w:r w:rsidRPr="0060412B">
        <w:rPr>
          <w:rFonts w:ascii="Times New Roman" w:eastAsia="標楷體" w:hAnsi="Times New Roman"/>
          <w:color w:val="000000"/>
        </w:rPr>
        <w:t>2003</w:t>
      </w:r>
      <w:r w:rsidRPr="0060412B">
        <w:rPr>
          <w:rFonts w:ascii="Times New Roman" w:eastAsia="標楷體" w:hAnsi="標楷體"/>
          <w:color w:val="000000"/>
        </w:rPr>
        <w:t>年時已移置其他小廣場，換置了</w:t>
      </w:r>
      <w:proofErr w:type="gramStart"/>
      <w:r w:rsidRPr="0060412B">
        <w:rPr>
          <w:rFonts w:ascii="Times New Roman" w:eastAsia="標楷體" w:hAnsi="標楷體"/>
          <w:color w:val="000000"/>
        </w:rPr>
        <w:t>另一尊名為</w:t>
      </w:r>
      <w:proofErr w:type="gramEnd"/>
      <w:r w:rsidRPr="0060412B">
        <w:rPr>
          <w:rFonts w:ascii="Times New Roman" w:eastAsia="標楷體" w:hAnsi="標楷體"/>
          <w:color w:val="000000"/>
        </w:rPr>
        <w:t>自由的雕像。</w:t>
      </w:r>
    </w:p>
    <w:p w:rsidR="00F41EC7" w:rsidRPr="00E97D92" w:rsidRDefault="00F41EC7" w:rsidP="0017697A">
      <w:pPr>
        <w:pBdr>
          <w:top w:val="single" w:sz="4" w:space="1" w:color="000000"/>
          <w:left w:val="single" w:sz="4" w:space="4" w:color="000000"/>
          <w:bottom w:val="single" w:sz="4" w:space="1" w:color="000000"/>
          <w:right w:val="single" w:sz="4" w:space="4" w:color="000000"/>
        </w:pBdr>
        <w:spacing w:line="300" w:lineRule="exact"/>
        <w:rPr>
          <w:rFonts w:ascii="標楷體" w:eastAsia="標楷體" w:hAnsi="標楷體" w:cs="Calibri"/>
          <w:b/>
          <w:color w:val="C00000"/>
        </w:rPr>
      </w:pPr>
      <w:r w:rsidRPr="00E97D92">
        <w:rPr>
          <w:rFonts w:ascii="Times New Roman" w:eastAsia="標楷體" w:hAnsi="標楷體" w:hint="eastAsia"/>
          <w:b/>
          <w:color w:val="C00000"/>
        </w:rPr>
        <w:t>餐食：</w:t>
      </w:r>
      <w:r w:rsidRPr="00E97D92">
        <w:rPr>
          <w:rFonts w:ascii="標楷體" w:eastAsia="標楷體" w:hAnsi="標楷體" w:cs="Calibri" w:hint="eastAsia"/>
          <w:b/>
          <w:color w:val="C00000"/>
        </w:rPr>
        <w:t xml:space="preserve">早餐：飯店內享用     </w:t>
      </w:r>
      <w:proofErr w:type="gramStart"/>
      <w:r w:rsidRPr="00E97D92">
        <w:rPr>
          <w:rFonts w:ascii="標楷體" w:eastAsia="標楷體" w:hAnsi="標楷體" w:cs="Calibri" w:hint="eastAsia"/>
          <w:b/>
          <w:color w:val="C00000"/>
        </w:rPr>
        <w:t>│</w:t>
      </w:r>
      <w:proofErr w:type="gramEnd"/>
      <w:r w:rsidRPr="00E97D92">
        <w:rPr>
          <w:rFonts w:ascii="標楷體" w:eastAsia="標楷體" w:hAnsi="標楷體" w:cs="Calibri" w:hint="eastAsia"/>
          <w:b/>
          <w:color w:val="C00000"/>
        </w:rPr>
        <w:t>午餐：</w:t>
      </w:r>
      <w:r w:rsidR="00197B44">
        <w:rPr>
          <w:rFonts w:ascii="標楷體" w:eastAsia="標楷體" w:hAnsi="標楷體" w:cs="Calibri" w:hint="eastAsia"/>
          <w:b/>
          <w:color w:val="C00000"/>
        </w:rPr>
        <w:t>比什凱克</w:t>
      </w:r>
      <w:r w:rsidRPr="00E97D92">
        <w:rPr>
          <w:rFonts w:ascii="標楷體" w:eastAsia="標楷體" w:hAnsi="標楷體" w:cs="Calibri" w:hint="eastAsia"/>
          <w:b/>
          <w:color w:val="C00000"/>
        </w:rPr>
        <w:t>風味</w:t>
      </w:r>
      <w:r w:rsidR="00197B44">
        <w:rPr>
          <w:rFonts w:ascii="標楷體" w:eastAsia="標楷體" w:hAnsi="標楷體" w:cs="Calibri" w:hint="eastAsia"/>
          <w:b/>
          <w:color w:val="C00000"/>
        </w:rPr>
        <w:t>料理</w:t>
      </w:r>
      <w:r w:rsidRPr="00E97D92">
        <w:rPr>
          <w:rFonts w:ascii="標楷體" w:eastAsia="標楷體" w:hAnsi="標楷體" w:cs="Calibri" w:hint="eastAsia"/>
          <w:b/>
          <w:color w:val="C00000"/>
        </w:rPr>
        <w:t xml:space="preserve">    </w:t>
      </w:r>
      <w:proofErr w:type="gramStart"/>
      <w:r w:rsidRPr="00E97D92">
        <w:rPr>
          <w:rFonts w:ascii="標楷體" w:eastAsia="標楷體" w:hAnsi="標楷體" w:cs="Calibri" w:hint="eastAsia"/>
          <w:b/>
          <w:color w:val="C00000"/>
        </w:rPr>
        <w:t>│</w:t>
      </w:r>
      <w:proofErr w:type="gramEnd"/>
      <w:r>
        <w:rPr>
          <w:rFonts w:ascii="標楷體" w:eastAsia="標楷體" w:hAnsi="標楷體" w:cs="Calibri" w:hint="eastAsia"/>
          <w:b/>
          <w:color w:val="C00000"/>
        </w:rPr>
        <w:t>晚餐：中式</w:t>
      </w:r>
      <w:r w:rsidR="00197B44">
        <w:rPr>
          <w:rFonts w:ascii="標楷體" w:eastAsia="標楷體" w:hAnsi="標楷體" w:cs="Calibri" w:hint="eastAsia"/>
          <w:b/>
          <w:color w:val="C00000"/>
        </w:rPr>
        <w:t>烤鴨料理【十菜一湯</w:t>
      </w:r>
      <w:r w:rsidR="00197B44">
        <w:rPr>
          <w:rFonts w:ascii="標楷體" w:eastAsia="標楷體" w:hAnsi="標楷體" w:cs="Calibri"/>
          <w:b/>
          <w:color w:val="C00000"/>
        </w:rPr>
        <w:t>】</w:t>
      </w:r>
    </w:p>
    <w:p w:rsidR="00F41EC7" w:rsidRPr="00CB04D7" w:rsidRDefault="00F41EC7" w:rsidP="0017697A">
      <w:pPr>
        <w:pBdr>
          <w:top w:val="single" w:sz="4" w:space="1" w:color="000000"/>
          <w:left w:val="single" w:sz="4" w:space="4" w:color="000000"/>
          <w:bottom w:val="single" w:sz="4" w:space="1" w:color="000000"/>
          <w:right w:val="single" w:sz="4" w:space="4" w:color="000000"/>
        </w:pBdr>
        <w:spacing w:line="300" w:lineRule="exact"/>
        <w:rPr>
          <w:rFonts w:ascii="Times New Roman" w:eastAsia="標楷體" w:hAnsi="Times New Roman"/>
          <w:b/>
          <w:color w:val="0000FF"/>
          <w:spacing w:val="-4"/>
        </w:rPr>
      </w:pPr>
      <w:r w:rsidRPr="00E97D92">
        <w:rPr>
          <w:rFonts w:ascii="Times New Roman" w:eastAsia="標楷體" w:hAnsi="標楷體"/>
          <w:b/>
          <w:color w:val="0000FF"/>
        </w:rPr>
        <w:t>住宿：</w:t>
      </w:r>
      <w:r w:rsidRPr="00CB04D7">
        <w:rPr>
          <w:rFonts w:ascii="Times New Roman" w:eastAsia="標楷體" w:hAnsi="標楷體"/>
          <w:b/>
          <w:color w:val="0000FF"/>
          <w:spacing w:val="-4"/>
        </w:rPr>
        <w:t>比什凱克【</w:t>
      </w:r>
      <w:r w:rsidRPr="00CB04D7">
        <w:rPr>
          <w:rFonts w:ascii="Times New Roman" w:eastAsia="標楷體" w:hAnsi="Times New Roman"/>
          <w:b/>
          <w:color w:val="0000FF"/>
          <w:spacing w:val="-4"/>
        </w:rPr>
        <w:t>Bishkek</w:t>
      </w:r>
      <w:r w:rsidRPr="00CB04D7">
        <w:rPr>
          <w:rFonts w:ascii="Times New Roman" w:eastAsia="標楷體" w:hAnsi="標楷體"/>
          <w:b/>
          <w:color w:val="0000FF"/>
          <w:spacing w:val="-4"/>
        </w:rPr>
        <w:t>】</w:t>
      </w:r>
      <w:r w:rsidRPr="00CB04D7">
        <w:rPr>
          <w:rFonts w:ascii="Times New Roman" w:eastAsia="標楷體" w:hAnsi="Times New Roman"/>
          <w:b/>
          <w:color w:val="0000FF"/>
          <w:spacing w:val="-4"/>
        </w:rPr>
        <w:t>-</w:t>
      </w:r>
      <w:r w:rsidR="000616AC" w:rsidRPr="00CB04D7">
        <w:rPr>
          <w:rFonts w:ascii="Times New Roman" w:eastAsia="標楷體" w:hAnsi="Times New Roman" w:hint="eastAsia"/>
          <w:b/>
          <w:color w:val="0000FF"/>
          <w:spacing w:val="-4"/>
        </w:rPr>
        <w:t>公園</w:t>
      </w:r>
      <w:r w:rsidRPr="00CB04D7">
        <w:rPr>
          <w:rFonts w:ascii="Times New Roman" w:eastAsia="標楷體" w:hAnsi="標楷體"/>
          <w:b/>
          <w:color w:val="0000FF"/>
          <w:spacing w:val="-4"/>
        </w:rPr>
        <w:t>大酒店【</w:t>
      </w:r>
      <w:r w:rsidR="000616AC" w:rsidRPr="00CB04D7">
        <w:rPr>
          <w:rFonts w:ascii="Times New Roman" w:eastAsia="標楷體" w:hAnsi="標楷體" w:hint="eastAsia"/>
          <w:b/>
          <w:color w:val="0000FF"/>
          <w:spacing w:val="-4"/>
        </w:rPr>
        <w:t>Park</w:t>
      </w:r>
      <w:r w:rsidRPr="00CB04D7">
        <w:rPr>
          <w:rFonts w:ascii="Times New Roman" w:eastAsia="標楷體" w:hAnsi="Times New Roman"/>
          <w:b/>
          <w:color w:val="0000FF"/>
          <w:spacing w:val="-4"/>
        </w:rPr>
        <w:t xml:space="preserve"> Hotel</w:t>
      </w:r>
      <w:r w:rsidRPr="00CB04D7">
        <w:rPr>
          <w:rFonts w:ascii="Times New Roman" w:eastAsia="標楷體" w:hAnsi="標楷體"/>
          <w:b/>
          <w:color w:val="0000FF"/>
          <w:spacing w:val="-4"/>
        </w:rPr>
        <w:t>】</w:t>
      </w:r>
      <w:r w:rsidR="000616AC" w:rsidRPr="00CB04D7">
        <w:rPr>
          <w:rFonts w:ascii="Times New Roman" w:eastAsia="標楷體" w:hAnsi="標楷體" w:hint="eastAsia"/>
          <w:b/>
          <w:color w:val="0000FF"/>
          <w:spacing w:val="-4"/>
        </w:rPr>
        <w:t>或</w:t>
      </w:r>
      <w:r w:rsidR="000616AC" w:rsidRPr="00CB04D7">
        <w:rPr>
          <w:rFonts w:ascii="Times New Roman" w:eastAsia="標楷體" w:hAnsi="標楷體" w:hint="eastAsia"/>
          <w:b/>
          <w:color w:val="0000FF"/>
          <w:spacing w:val="-4"/>
        </w:rPr>
        <w:t xml:space="preserve"> </w:t>
      </w:r>
      <w:proofErr w:type="gramStart"/>
      <w:r w:rsidR="000616AC" w:rsidRPr="00CB04D7">
        <w:rPr>
          <w:rFonts w:ascii="Times New Roman" w:eastAsia="標楷體" w:hAnsi="標楷體" w:hint="eastAsia"/>
          <w:b/>
          <w:color w:val="0000FF"/>
          <w:spacing w:val="-4"/>
        </w:rPr>
        <w:t>斯馬特大</w:t>
      </w:r>
      <w:proofErr w:type="gramEnd"/>
      <w:r w:rsidR="000616AC" w:rsidRPr="00CB04D7">
        <w:rPr>
          <w:rFonts w:ascii="Times New Roman" w:eastAsia="標楷體" w:hAnsi="標楷體" w:hint="eastAsia"/>
          <w:b/>
          <w:color w:val="0000FF"/>
          <w:spacing w:val="-4"/>
        </w:rPr>
        <w:t>酒店【</w:t>
      </w:r>
      <w:r w:rsidR="000616AC" w:rsidRPr="00CB04D7">
        <w:rPr>
          <w:rFonts w:ascii="Times New Roman" w:eastAsia="標楷體" w:hAnsi="標楷體" w:hint="eastAsia"/>
          <w:b/>
          <w:color w:val="0000FF"/>
          <w:spacing w:val="-4"/>
        </w:rPr>
        <w:t>Smart Hotel</w:t>
      </w:r>
      <w:r w:rsidR="00CB04D7" w:rsidRPr="00CB04D7">
        <w:rPr>
          <w:rFonts w:ascii="Times New Roman" w:eastAsia="標楷體" w:hAnsi="標楷體" w:hint="eastAsia"/>
          <w:b/>
          <w:color w:val="0000FF"/>
          <w:spacing w:val="-4"/>
        </w:rPr>
        <w:t>】</w:t>
      </w:r>
      <w:r w:rsidRPr="00CB04D7">
        <w:rPr>
          <w:rFonts w:ascii="Times New Roman" w:eastAsia="標楷體" w:hAnsi="標楷體"/>
          <w:b/>
          <w:color w:val="0000FF"/>
          <w:spacing w:val="-4"/>
        </w:rPr>
        <w:t>★★★★</w:t>
      </w:r>
      <w:r w:rsidRPr="00CB04D7">
        <w:rPr>
          <w:rFonts w:ascii="Times New Roman" w:eastAsia="標楷體" w:hAnsi="Times New Roman"/>
          <w:b/>
          <w:color w:val="0000FF"/>
          <w:spacing w:val="-4"/>
        </w:rPr>
        <w:t>(</w:t>
      </w:r>
      <w:r w:rsidRPr="00CB04D7">
        <w:rPr>
          <w:rFonts w:ascii="Times New Roman" w:eastAsia="標楷體" w:hAnsi="標楷體"/>
          <w:b/>
          <w:color w:val="0000FF"/>
          <w:spacing w:val="-4"/>
        </w:rPr>
        <w:t>或同級</w:t>
      </w:r>
      <w:r w:rsidRPr="00CB04D7">
        <w:rPr>
          <w:rFonts w:ascii="Times New Roman" w:eastAsia="標楷體" w:hAnsi="Times New Roman"/>
          <w:b/>
          <w:color w:val="0000FF"/>
          <w:spacing w:val="-4"/>
        </w:rPr>
        <w:t>)</w:t>
      </w:r>
    </w:p>
    <w:p w:rsidR="00F41EC7" w:rsidRPr="00F41EC7" w:rsidRDefault="00F41EC7" w:rsidP="0017697A">
      <w:pPr>
        <w:spacing w:line="300" w:lineRule="exact"/>
        <w:rPr>
          <w:rFonts w:ascii="標楷體" w:eastAsia="標楷體" w:hAnsi="標楷體"/>
          <w:color w:val="C00000"/>
        </w:rPr>
      </w:pPr>
    </w:p>
    <w:p w:rsidR="00F41EC7" w:rsidRDefault="00F41EC7" w:rsidP="0017697A">
      <w:pPr>
        <w:spacing w:line="300" w:lineRule="exact"/>
        <w:rPr>
          <w:rFonts w:ascii="標楷體" w:eastAsia="標楷體" w:hAnsi="標楷體"/>
          <w:color w:val="C00000"/>
        </w:rPr>
      </w:pPr>
      <w:r w:rsidRPr="009B74DA">
        <w:rPr>
          <w:rFonts w:ascii="Times New Roman" w:eastAsia="標楷體" w:hAnsi="標楷體"/>
          <w:b/>
          <w:color w:val="0000FF"/>
        </w:rPr>
        <w:t>第四天</w:t>
      </w:r>
      <w:r w:rsidRPr="009B74DA">
        <w:rPr>
          <w:rFonts w:ascii="Times New Roman" w:eastAsia="標楷體" w:hAnsi="Times New Roman"/>
          <w:b/>
          <w:color w:val="0000FF"/>
        </w:rPr>
        <w:t xml:space="preserve">  </w:t>
      </w:r>
      <w:r w:rsidRPr="009B74DA">
        <w:rPr>
          <w:rFonts w:ascii="Times New Roman" w:eastAsia="標楷體" w:hAnsi="標楷體"/>
          <w:b/>
          <w:color w:val="0000FF"/>
        </w:rPr>
        <w:t>比什凱克【</w:t>
      </w:r>
      <w:r w:rsidRPr="009B74DA">
        <w:rPr>
          <w:rFonts w:ascii="Times New Roman" w:eastAsia="標楷體" w:hAnsi="Times New Roman"/>
          <w:b/>
          <w:color w:val="0000FF"/>
        </w:rPr>
        <w:t>Bishkek</w:t>
      </w:r>
      <w:r w:rsidRPr="009B74DA">
        <w:rPr>
          <w:rFonts w:ascii="Times New Roman" w:eastAsia="標楷體" w:hAnsi="標楷體"/>
          <w:b/>
          <w:color w:val="0000FF"/>
        </w:rPr>
        <w:t>】／</w:t>
      </w:r>
      <w:r w:rsidR="0017697A" w:rsidRPr="0017697A">
        <w:rPr>
          <w:rFonts w:ascii="Times New Roman" w:eastAsia="標楷體" w:hAnsi="標楷體"/>
          <w:b/>
          <w:color w:val="0000FF"/>
          <w:szCs w:val="24"/>
        </w:rPr>
        <w:t>布蘭那塔</w:t>
      </w:r>
      <w:proofErr w:type="spellStart"/>
      <w:r w:rsidR="0017697A" w:rsidRPr="0017697A">
        <w:rPr>
          <w:rFonts w:ascii="Times New Roman" w:eastAsia="標楷體" w:hAnsi="Times New Roman"/>
          <w:b/>
          <w:color w:val="0000FF"/>
          <w:szCs w:val="24"/>
        </w:rPr>
        <w:t>Burana</w:t>
      </w:r>
      <w:proofErr w:type="spellEnd"/>
      <w:r w:rsidR="0017697A" w:rsidRPr="0017697A">
        <w:rPr>
          <w:rFonts w:ascii="Times New Roman" w:eastAsia="標楷體" w:hAnsi="Times New Roman"/>
          <w:b/>
          <w:color w:val="0000FF"/>
          <w:szCs w:val="24"/>
        </w:rPr>
        <w:t xml:space="preserve"> Tower </w:t>
      </w:r>
      <w:r w:rsidR="0017697A">
        <w:rPr>
          <w:rFonts w:ascii="Times New Roman" w:eastAsia="標楷體" w:hAnsi="Times New Roman" w:hint="eastAsia"/>
          <w:b/>
          <w:color w:val="0000FF"/>
          <w:szCs w:val="24"/>
        </w:rPr>
        <w:t>／</w:t>
      </w:r>
      <w:r w:rsidR="0017697A" w:rsidRPr="0017697A">
        <w:rPr>
          <w:rFonts w:ascii="Times New Roman" w:eastAsia="標楷體" w:hAnsi="Times New Roman"/>
          <w:b/>
          <w:color w:val="0000FF"/>
          <w:szCs w:val="24"/>
        </w:rPr>
        <w:t>Chon-</w:t>
      </w:r>
      <w:proofErr w:type="spellStart"/>
      <w:r w:rsidR="0017697A" w:rsidRPr="0017697A">
        <w:rPr>
          <w:rFonts w:ascii="Times New Roman" w:eastAsia="標楷體" w:hAnsi="Times New Roman"/>
          <w:b/>
          <w:color w:val="0000FF"/>
          <w:szCs w:val="24"/>
        </w:rPr>
        <w:t>kemin</w:t>
      </w:r>
      <w:proofErr w:type="spellEnd"/>
      <w:r w:rsidR="0017697A" w:rsidRPr="0017697A">
        <w:rPr>
          <w:rFonts w:ascii="Times New Roman" w:eastAsia="標楷體" w:hAnsi="標楷體"/>
          <w:b/>
          <w:color w:val="0000FF"/>
          <w:szCs w:val="24"/>
        </w:rPr>
        <w:t>山谷草原</w:t>
      </w:r>
    </w:p>
    <w:p w:rsidR="0017697A" w:rsidRDefault="0017697A" w:rsidP="0017697A">
      <w:pPr>
        <w:widowControl/>
        <w:spacing w:line="300" w:lineRule="exact"/>
        <w:rPr>
          <w:rFonts w:ascii="Times New Roman" w:eastAsia="標楷體" w:hAnsi="標楷體"/>
          <w:b/>
          <w:color w:val="FF0000"/>
          <w:szCs w:val="24"/>
        </w:rPr>
      </w:pPr>
      <w:r>
        <w:rPr>
          <w:rFonts w:ascii="Times New Roman" w:eastAsia="標楷體" w:hAnsi="標楷體" w:hint="eastAsia"/>
          <w:b/>
          <w:color w:val="C00000"/>
          <w:szCs w:val="24"/>
        </w:rPr>
        <w:t xml:space="preserve">　　　　</w:t>
      </w:r>
      <w:r w:rsidRPr="004052C6">
        <w:rPr>
          <w:rFonts w:ascii="Times New Roman" w:eastAsia="標楷體" w:hAnsi="標楷體"/>
          <w:b/>
          <w:color w:val="C00000"/>
          <w:szCs w:val="24"/>
        </w:rPr>
        <w:t>景點：布蘭那塔【</w:t>
      </w:r>
      <w:proofErr w:type="spellStart"/>
      <w:r w:rsidRPr="004052C6">
        <w:rPr>
          <w:rFonts w:ascii="Times New Roman" w:eastAsia="標楷體" w:hAnsi="Times New Roman"/>
          <w:b/>
          <w:color w:val="C00000"/>
          <w:szCs w:val="24"/>
        </w:rPr>
        <w:t>Burana</w:t>
      </w:r>
      <w:proofErr w:type="spellEnd"/>
      <w:r w:rsidRPr="004052C6">
        <w:rPr>
          <w:rFonts w:ascii="Times New Roman" w:eastAsia="標楷體" w:hAnsi="Times New Roman"/>
          <w:b/>
          <w:color w:val="C00000"/>
          <w:szCs w:val="24"/>
        </w:rPr>
        <w:t xml:space="preserve"> Tower</w:t>
      </w:r>
      <w:r w:rsidRPr="004052C6">
        <w:rPr>
          <w:rFonts w:ascii="Times New Roman" w:eastAsia="標楷體" w:hAnsi="標楷體"/>
          <w:b/>
          <w:color w:val="C00000"/>
          <w:szCs w:val="24"/>
        </w:rPr>
        <w:t>】、</w:t>
      </w:r>
      <w:r w:rsidRPr="007E016C">
        <w:rPr>
          <w:rFonts w:ascii="Times New Roman" w:eastAsia="標楷體" w:hAnsi="標楷體"/>
          <w:b/>
          <w:color w:val="C00000"/>
          <w:szCs w:val="24"/>
        </w:rPr>
        <w:t>山谷草原【</w:t>
      </w:r>
      <w:r w:rsidRPr="007E016C">
        <w:rPr>
          <w:rFonts w:ascii="Times New Roman" w:eastAsia="標楷體" w:hAnsi="Times New Roman"/>
          <w:b/>
          <w:color w:val="C00000"/>
          <w:szCs w:val="24"/>
        </w:rPr>
        <w:t>Chon-</w:t>
      </w:r>
      <w:proofErr w:type="spellStart"/>
      <w:r w:rsidRPr="007E016C">
        <w:rPr>
          <w:rFonts w:ascii="Times New Roman" w:eastAsia="標楷體" w:hAnsi="Times New Roman"/>
          <w:b/>
          <w:color w:val="C00000"/>
          <w:szCs w:val="24"/>
        </w:rPr>
        <w:t>kemin</w:t>
      </w:r>
      <w:proofErr w:type="spellEnd"/>
      <w:r w:rsidRPr="007E016C">
        <w:rPr>
          <w:rFonts w:ascii="Times New Roman" w:eastAsia="標楷體" w:hAnsi="標楷體"/>
          <w:b/>
          <w:color w:val="C00000"/>
          <w:szCs w:val="24"/>
        </w:rPr>
        <w:t>】</w:t>
      </w:r>
      <w:r>
        <w:rPr>
          <w:rFonts w:ascii="Times New Roman" w:eastAsia="標楷體" w:hAnsi="標楷體" w:hint="eastAsia"/>
          <w:b/>
          <w:color w:val="C00000"/>
          <w:szCs w:val="24"/>
        </w:rPr>
        <w:t>遊牧生活體驗</w:t>
      </w:r>
    </w:p>
    <w:p w:rsidR="0017697A" w:rsidRPr="0017697A" w:rsidRDefault="0017697A" w:rsidP="0017697A">
      <w:pPr>
        <w:widowControl/>
        <w:spacing w:line="300" w:lineRule="exact"/>
        <w:rPr>
          <w:rFonts w:ascii="Times New Roman" w:eastAsia="標楷體" w:hAnsi="Times New Roman"/>
          <w:szCs w:val="24"/>
        </w:rPr>
      </w:pPr>
      <w:r w:rsidRPr="0017697A">
        <w:rPr>
          <w:rFonts w:ascii="Times New Roman" w:eastAsia="標楷體" w:hAnsi="標楷體"/>
          <w:b/>
          <w:color w:val="C00000"/>
          <w:szCs w:val="24"/>
        </w:rPr>
        <w:t>【布蘭那塔</w:t>
      </w:r>
      <w:proofErr w:type="spellStart"/>
      <w:r w:rsidRPr="0017697A">
        <w:rPr>
          <w:rFonts w:ascii="Times New Roman" w:eastAsia="標楷體" w:hAnsi="Times New Roman"/>
          <w:b/>
          <w:color w:val="C00000"/>
          <w:szCs w:val="24"/>
        </w:rPr>
        <w:t>Burana</w:t>
      </w:r>
      <w:proofErr w:type="spellEnd"/>
      <w:r w:rsidRPr="0017697A">
        <w:rPr>
          <w:rFonts w:ascii="Times New Roman" w:eastAsia="標楷體" w:hAnsi="Times New Roman"/>
          <w:b/>
          <w:color w:val="C00000"/>
          <w:szCs w:val="24"/>
        </w:rPr>
        <w:t xml:space="preserve"> Tower</w:t>
      </w:r>
      <w:r w:rsidRPr="0017697A">
        <w:rPr>
          <w:rFonts w:ascii="Times New Roman" w:eastAsia="標楷體" w:hAnsi="標楷體"/>
          <w:b/>
          <w:color w:val="C00000"/>
          <w:szCs w:val="24"/>
        </w:rPr>
        <w:t>】</w:t>
      </w:r>
      <w:r w:rsidRPr="0017697A">
        <w:rPr>
          <w:rFonts w:ascii="Times New Roman" w:eastAsia="標楷體" w:hAnsi="標楷體"/>
          <w:szCs w:val="24"/>
        </w:rPr>
        <w:t>是一座由木材建造的高塔，約於西元</w:t>
      </w:r>
      <w:r w:rsidRPr="0017697A">
        <w:rPr>
          <w:rFonts w:ascii="Times New Roman" w:eastAsia="標楷體" w:hAnsi="Times New Roman"/>
          <w:szCs w:val="24"/>
        </w:rPr>
        <w:t>11</w:t>
      </w:r>
      <w:r w:rsidRPr="0017697A">
        <w:rPr>
          <w:rFonts w:ascii="Times New Roman" w:eastAsia="標楷體" w:hAnsi="標楷體"/>
          <w:szCs w:val="24"/>
        </w:rPr>
        <w:t>世紀左右建造，原來塔高約</w:t>
      </w:r>
      <w:smartTag w:uri="urn:schemas-microsoft-com:office:smarttags" w:element="chmetcnv">
        <w:smartTagPr>
          <w:attr w:name="UnitName" w:val="公尺"/>
          <w:attr w:name="SourceValue" w:val="45"/>
          <w:attr w:name="HasSpace" w:val="False"/>
          <w:attr w:name="Negative" w:val="False"/>
          <w:attr w:name="NumberType" w:val="1"/>
          <w:attr w:name="TCSC" w:val="0"/>
        </w:smartTagPr>
        <w:r w:rsidRPr="0017697A">
          <w:rPr>
            <w:rFonts w:ascii="Times New Roman" w:eastAsia="標楷體" w:hAnsi="Times New Roman"/>
            <w:szCs w:val="24"/>
          </w:rPr>
          <w:t>45</w:t>
        </w:r>
        <w:r w:rsidRPr="0017697A">
          <w:rPr>
            <w:rFonts w:ascii="Times New Roman" w:eastAsia="標楷體" w:hAnsi="標楷體"/>
            <w:szCs w:val="24"/>
          </w:rPr>
          <w:t>公尺</w:t>
        </w:r>
      </w:smartTag>
      <w:r w:rsidRPr="0017697A">
        <w:rPr>
          <w:rFonts w:ascii="Times New Roman" w:eastAsia="標楷體" w:hAnsi="標楷體"/>
          <w:szCs w:val="24"/>
        </w:rPr>
        <w:t>，但由於經歷幾次地震，尤其在</w:t>
      </w:r>
      <w:r w:rsidRPr="0017697A">
        <w:rPr>
          <w:rFonts w:ascii="Times New Roman" w:eastAsia="標楷體" w:hAnsi="Times New Roman"/>
          <w:szCs w:val="24"/>
        </w:rPr>
        <w:t>15</w:t>
      </w:r>
      <w:r w:rsidRPr="0017697A">
        <w:rPr>
          <w:rFonts w:ascii="Times New Roman" w:eastAsia="標楷體" w:hAnsi="標楷體"/>
          <w:szCs w:val="24"/>
        </w:rPr>
        <w:t>世紀時經過大地震的摧毀，讓它的高度一下子減至現在的</w:t>
      </w:r>
      <w:smartTag w:uri="urn:schemas-microsoft-com:office:smarttags" w:element="chmetcnv">
        <w:smartTagPr>
          <w:attr w:name="UnitName" w:val="公尺"/>
          <w:attr w:name="SourceValue" w:val="25"/>
          <w:attr w:name="HasSpace" w:val="False"/>
          <w:attr w:name="Negative" w:val="False"/>
          <w:attr w:name="NumberType" w:val="1"/>
          <w:attr w:name="TCSC" w:val="0"/>
        </w:smartTagPr>
        <w:r w:rsidRPr="0017697A">
          <w:rPr>
            <w:rFonts w:ascii="Times New Roman" w:eastAsia="標楷體" w:hAnsi="Times New Roman"/>
            <w:szCs w:val="24"/>
          </w:rPr>
          <w:t>25</w:t>
        </w:r>
        <w:r w:rsidRPr="0017697A">
          <w:rPr>
            <w:rFonts w:ascii="Times New Roman" w:eastAsia="標楷體" w:hAnsi="標楷體"/>
            <w:szCs w:val="24"/>
          </w:rPr>
          <w:t>公尺</w:t>
        </w:r>
      </w:smartTag>
      <w:r w:rsidRPr="0017697A">
        <w:rPr>
          <w:rFonts w:ascii="Times New Roman" w:eastAsia="標楷體" w:hAnsi="標楷體"/>
          <w:szCs w:val="24"/>
        </w:rPr>
        <w:t>，並於</w:t>
      </w:r>
      <w:r w:rsidRPr="0017697A">
        <w:rPr>
          <w:rFonts w:ascii="Times New Roman" w:eastAsia="標楷體" w:hAnsi="Times New Roman"/>
          <w:szCs w:val="24"/>
        </w:rPr>
        <w:t>19</w:t>
      </w:r>
      <w:r w:rsidRPr="0017697A">
        <w:rPr>
          <w:rFonts w:ascii="Times New Roman" w:eastAsia="標楷體" w:hAnsi="標楷體"/>
          <w:szCs w:val="24"/>
        </w:rPr>
        <w:t>世紀初在俄羅斯移民計劃下修復完成。現在雖名為「</w:t>
      </w:r>
      <w:proofErr w:type="spellStart"/>
      <w:r w:rsidRPr="0017697A">
        <w:rPr>
          <w:rFonts w:ascii="Times New Roman" w:eastAsia="標楷體" w:hAnsi="Times New Roman"/>
          <w:szCs w:val="24"/>
        </w:rPr>
        <w:t>Burana</w:t>
      </w:r>
      <w:proofErr w:type="spellEnd"/>
      <w:r w:rsidRPr="0017697A">
        <w:rPr>
          <w:rFonts w:ascii="Times New Roman" w:eastAsia="標楷體" w:hAnsi="標楷體"/>
          <w:szCs w:val="24"/>
        </w:rPr>
        <w:t>」，但推測可能是由「</w:t>
      </w:r>
      <w:proofErr w:type="spellStart"/>
      <w:r w:rsidRPr="0017697A">
        <w:rPr>
          <w:rFonts w:ascii="Times New Roman" w:eastAsia="標楷體" w:hAnsi="Times New Roman"/>
          <w:szCs w:val="24"/>
        </w:rPr>
        <w:t>Monana</w:t>
      </w:r>
      <w:proofErr w:type="spellEnd"/>
      <w:r w:rsidRPr="0017697A">
        <w:rPr>
          <w:rFonts w:ascii="Times New Roman" w:eastAsia="標楷體" w:hAnsi="標楷體"/>
          <w:szCs w:val="24"/>
        </w:rPr>
        <w:t>」</w:t>
      </w:r>
      <w:r w:rsidRPr="0017697A">
        <w:rPr>
          <w:rFonts w:ascii="Times New Roman" w:eastAsia="標楷體" w:hAnsi="Times New Roman"/>
          <w:szCs w:val="24"/>
        </w:rPr>
        <w:t>(</w:t>
      </w:r>
      <w:r w:rsidRPr="0017697A">
        <w:rPr>
          <w:rFonts w:ascii="Times New Roman" w:eastAsia="標楷體" w:hAnsi="標楷體"/>
          <w:szCs w:val="24"/>
        </w:rPr>
        <w:t>清真寺旁祈禱朝拜時使用之塔</w:t>
      </w:r>
      <w:r w:rsidRPr="0017697A">
        <w:rPr>
          <w:rFonts w:ascii="Times New Roman" w:eastAsia="標楷體" w:hAnsi="Times New Roman"/>
          <w:szCs w:val="24"/>
        </w:rPr>
        <w:t>)</w:t>
      </w:r>
      <w:r w:rsidRPr="0017697A">
        <w:rPr>
          <w:rFonts w:ascii="Times New Roman" w:eastAsia="標楷體" w:hAnsi="標楷體"/>
          <w:szCs w:val="24"/>
        </w:rPr>
        <w:t>發音錯誤而來。布蘭納塔外觀直聳陡峭，內部有蜿蜒的樓梯</w:t>
      </w:r>
      <w:proofErr w:type="gramStart"/>
      <w:r w:rsidRPr="0017697A">
        <w:rPr>
          <w:rFonts w:ascii="Times New Roman" w:eastAsia="標楷體" w:hAnsi="標楷體"/>
          <w:szCs w:val="24"/>
        </w:rPr>
        <w:t>可順攀往</w:t>
      </w:r>
      <w:proofErr w:type="gramEnd"/>
      <w:r w:rsidRPr="0017697A">
        <w:rPr>
          <w:rFonts w:ascii="Times New Roman" w:eastAsia="標楷體" w:hAnsi="標楷體"/>
          <w:szCs w:val="24"/>
        </w:rPr>
        <w:t>塔頂。</w:t>
      </w:r>
    </w:p>
    <w:p w:rsidR="0017697A" w:rsidRPr="007E016C" w:rsidRDefault="0017697A" w:rsidP="0017697A">
      <w:pPr>
        <w:spacing w:line="300" w:lineRule="exact"/>
        <w:rPr>
          <w:rFonts w:ascii="Times New Roman" w:eastAsia="標楷體" w:hAnsi="Times New Roman"/>
          <w:b/>
          <w:szCs w:val="24"/>
        </w:rPr>
      </w:pPr>
      <w:r w:rsidRPr="0017697A">
        <w:rPr>
          <w:rFonts w:ascii="Times New Roman" w:eastAsia="標楷體" w:hAnsi="標楷體"/>
          <w:b/>
          <w:color w:val="C00000"/>
          <w:szCs w:val="24"/>
        </w:rPr>
        <w:t>【</w:t>
      </w:r>
      <w:r w:rsidRPr="0017697A">
        <w:rPr>
          <w:rFonts w:ascii="Times New Roman" w:eastAsia="標楷體" w:hAnsi="Times New Roman"/>
          <w:b/>
          <w:color w:val="C00000"/>
          <w:szCs w:val="24"/>
        </w:rPr>
        <w:t>Chon-</w:t>
      </w:r>
      <w:proofErr w:type="spellStart"/>
      <w:r w:rsidRPr="0017697A">
        <w:rPr>
          <w:rFonts w:ascii="Times New Roman" w:eastAsia="標楷體" w:hAnsi="Times New Roman"/>
          <w:b/>
          <w:color w:val="C00000"/>
          <w:szCs w:val="24"/>
        </w:rPr>
        <w:t>kemin</w:t>
      </w:r>
      <w:proofErr w:type="spellEnd"/>
      <w:r w:rsidRPr="0017697A">
        <w:rPr>
          <w:rFonts w:ascii="Times New Roman" w:eastAsia="標楷體" w:hAnsi="標楷體"/>
          <w:b/>
          <w:color w:val="C00000"/>
          <w:szCs w:val="24"/>
        </w:rPr>
        <w:t>山谷草原】</w:t>
      </w:r>
      <w:r w:rsidRPr="007E016C">
        <w:rPr>
          <w:rFonts w:ascii="Times New Roman" w:eastAsia="標楷體" w:hAnsi="標楷體"/>
          <w:b/>
          <w:szCs w:val="24"/>
        </w:rPr>
        <w:t>它是一處擁有大片森林與河谷的生態保護區，該區於</w:t>
      </w:r>
      <w:r w:rsidRPr="007E016C">
        <w:rPr>
          <w:rFonts w:ascii="Times New Roman" w:eastAsia="標楷體" w:hAnsi="Times New Roman"/>
          <w:b/>
          <w:szCs w:val="24"/>
        </w:rPr>
        <w:t>1977</w:t>
      </w:r>
      <w:r w:rsidRPr="007E016C">
        <w:rPr>
          <w:rFonts w:ascii="Times New Roman" w:eastAsia="標楷體" w:hAnsi="標楷體"/>
          <w:b/>
          <w:szCs w:val="24"/>
        </w:rPr>
        <w:t>年設立，主要目的在維護區內一山一水與動植物之生息，保護區內的游牧民族已不復見。今日將在此入住特色莊園。</w:t>
      </w:r>
    </w:p>
    <w:p w:rsidR="0017697A" w:rsidRPr="00193A7C" w:rsidRDefault="0017697A" w:rsidP="0017697A">
      <w:pPr>
        <w:widowControl/>
        <w:spacing w:line="300" w:lineRule="exact"/>
        <w:rPr>
          <w:rFonts w:ascii="標楷體" w:eastAsia="標楷體" w:hAnsi="標楷體"/>
          <w:bCs/>
          <w:color w:val="CC00CC"/>
          <w:szCs w:val="24"/>
        </w:rPr>
      </w:pPr>
      <w:r w:rsidRPr="00193A7C">
        <w:rPr>
          <w:rFonts w:ascii="標楷體" w:eastAsia="標楷體" w:hAnsi="標楷體" w:hint="eastAsia"/>
          <w:bCs/>
          <w:color w:val="CC00CC"/>
          <w:szCs w:val="24"/>
        </w:rPr>
        <w:t>☆</w:t>
      </w:r>
      <w:r w:rsidRPr="00193A7C">
        <w:rPr>
          <w:rFonts w:ascii="標楷體" w:eastAsia="標楷體" w:hAnsi="標楷體"/>
          <w:bCs/>
          <w:color w:val="CC00CC"/>
          <w:szCs w:val="24"/>
        </w:rPr>
        <w:t xml:space="preserve"> </w:t>
      </w:r>
      <w:r w:rsidRPr="00193A7C">
        <w:rPr>
          <w:rFonts w:ascii="標楷體" w:eastAsia="標楷體" w:hAnsi="標楷體" w:hint="eastAsia"/>
          <w:bCs/>
          <w:color w:val="CC00CC"/>
          <w:szCs w:val="24"/>
        </w:rPr>
        <w:t>特別安排騎馬散策體驗，當一個暫時的游牧人。</w:t>
      </w:r>
    </w:p>
    <w:p w:rsidR="0017697A" w:rsidRPr="00193A7C" w:rsidRDefault="0017697A" w:rsidP="0017697A">
      <w:pPr>
        <w:widowControl/>
        <w:spacing w:line="300" w:lineRule="exact"/>
        <w:rPr>
          <w:rFonts w:ascii="標楷體" w:eastAsia="標楷體" w:hAnsi="標楷體"/>
          <w:bCs/>
          <w:color w:val="CC00CC"/>
          <w:szCs w:val="24"/>
        </w:rPr>
      </w:pPr>
      <w:r w:rsidRPr="00193A7C">
        <w:rPr>
          <w:rFonts w:ascii="標楷體" w:eastAsia="標楷體" w:hAnsi="標楷體" w:hint="eastAsia"/>
          <w:bCs/>
          <w:color w:val="CC00CC"/>
          <w:szCs w:val="24"/>
        </w:rPr>
        <w:t>☆ 今晚將安排入住特色莊園，在群山環繞中體驗當地農莊風情。</w:t>
      </w:r>
    </w:p>
    <w:p w:rsidR="00F41EC7" w:rsidRPr="0017697A" w:rsidRDefault="00BB15FA" w:rsidP="0017697A">
      <w:pPr>
        <w:rPr>
          <w:rFonts w:ascii="標楷體" w:eastAsia="標楷體" w:hAnsi="標楷體"/>
          <w:color w:val="C00000"/>
        </w:rPr>
      </w:pPr>
      <w:r>
        <w:rPr>
          <w:rFonts w:ascii="標楷體" w:eastAsia="標楷體" w:hAnsi="標楷體"/>
          <w:noProof/>
        </w:rPr>
        <w:lastRenderedPageBreak/>
        <w:drawing>
          <wp:inline distT="0" distB="0" distL="0" distR="0">
            <wp:extent cx="1974273" cy="1330037"/>
            <wp:effectExtent l="0" t="0" r="0" b="0"/>
            <wp:docPr id="20" name="圖片 20" descr="DPP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P_10"/>
                    <pic:cNvPicPr>
                      <a:picLocks noChangeAspect="1" noChangeArrowheads="1"/>
                    </pic:cNvPicPr>
                  </pic:nvPicPr>
                  <pic:blipFill>
                    <a:blip r:embed="rId26" cstate="print"/>
                    <a:srcRect/>
                    <a:stretch>
                      <a:fillRect/>
                    </a:stretch>
                  </pic:blipFill>
                  <pic:spPr bwMode="auto">
                    <a:xfrm>
                      <a:off x="0" y="0"/>
                      <a:ext cx="1971873" cy="1328420"/>
                    </a:xfrm>
                    <a:prstGeom prst="rect">
                      <a:avLst/>
                    </a:prstGeom>
                    <a:noFill/>
                    <a:ln w="9525">
                      <a:noFill/>
                      <a:miter lim="800000"/>
                      <a:headEnd/>
                      <a:tailEnd/>
                    </a:ln>
                  </pic:spPr>
                </pic:pic>
              </a:graphicData>
            </a:graphic>
          </wp:inline>
        </w:drawing>
      </w:r>
      <w:r w:rsidR="0017697A">
        <w:rPr>
          <w:rFonts w:ascii="標楷體" w:eastAsia="標楷體" w:hAnsi="標楷體" w:hint="eastAsia"/>
          <w:noProof/>
        </w:rPr>
        <w:t xml:space="preserve"> </w:t>
      </w:r>
      <w:r>
        <w:rPr>
          <w:rFonts w:ascii="標楷體" w:eastAsia="標楷體" w:hAnsi="標楷體"/>
          <w:noProof/>
        </w:rPr>
        <w:drawing>
          <wp:inline distT="0" distB="0" distL="0" distR="0">
            <wp:extent cx="2259965" cy="1337310"/>
            <wp:effectExtent l="19050" t="0" r="6985" b="0"/>
            <wp:docPr id="21" name="圖片 21" descr="20170324_170405_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70324_170405_0359"/>
                    <pic:cNvPicPr>
                      <a:picLocks noChangeAspect="1" noChangeArrowheads="1"/>
                    </pic:cNvPicPr>
                  </pic:nvPicPr>
                  <pic:blipFill>
                    <a:blip r:embed="rId27" cstate="print"/>
                    <a:srcRect/>
                    <a:stretch>
                      <a:fillRect/>
                    </a:stretch>
                  </pic:blipFill>
                  <pic:spPr bwMode="auto">
                    <a:xfrm>
                      <a:off x="0" y="0"/>
                      <a:ext cx="2259965" cy="1337310"/>
                    </a:xfrm>
                    <a:prstGeom prst="rect">
                      <a:avLst/>
                    </a:prstGeom>
                    <a:noFill/>
                    <a:ln w="9525">
                      <a:noFill/>
                      <a:miter lim="800000"/>
                      <a:headEnd/>
                      <a:tailEnd/>
                    </a:ln>
                  </pic:spPr>
                </pic:pic>
              </a:graphicData>
            </a:graphic>
          </wp:inline>
        </w:drawing>
      </w:r>
      <w:r w:rsidR="0017697A">
        <w:rPr>
          <w:rFonts w:ascii="華康細圓體" w:eastAsia="華康細圓體" w:hAnsi="華康細圓體" w:cs="Arial" w:hint="eastAsia"/>
          <w:sz w:val="20"/>
          <w:szCs w:val="20"/>
        </w:rPr>
        <w:t xml:space="preserve"> </w:t>
      </w:r>
      <w:r>
        <w:rPr>
          <w:rFonts w:ascii="華康細圓體" w:eastAsia="華康細圓體" w:hAnsi="華康細圓體" w:cs="Arial"/>
          <w:noProof/>
          <w:sz w:val="20"/>
          <w:szCs w:val="20"/>
        </w:rPr>
        <w:drawing>
          <wp:inline distT="0" distB="0" distL="0" distR="0">
            <wp:extent cx="2208530" cy="1337310"/>
            <wp:effectExtent l="19050" t="0" r="1270" b="0"/>
            <wp:docPr id="22" name="圖片 22" descr="DSC_6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6002"/>
                    <pic:cNvPicPr>
                      <a:picLocks noChangeAspect="1" noChangeArrowheads="1"/>
                    </pic:cNvPicPr>
                  </pic:nvPicPr>
                  <pic:blipFill>
                    <a:blip r:embed="rId28" cstate="print"/>
                    <a:srcRect/>
                    <a:stretch>
                      <a:fillRect/>
                    </a:stretch>
                  </pic:blipFill>
                  <pic:spPr bwMode="auto">
                    <a:xfrm>
                      <a:off x="0" y="0"/>
                      <a:ext cx="2208530" cy="1337310"/>
                    </a:xfrm>
                    <a:prstGeom prst="rect">
                      <a:avLst/>
                    </a:prstGeom>
                    <a:noFill/>
                    <a:ln w="9525">
                      <a:noFill/>
                      <a:miter lim="800000"/>
                      <a:headEnd/>
                      <a:tailEnd/>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9"/>
        <w:gridCol w:w="3609"/>
        <w:gridCol w:w="3610"/>
      </w:tblGrid>
      <w:tr w:rsidR="00A34503" w:rsidRPr="00A56CE4" w:rsidTr="00A34503">
        <w:tc>
          <w:tcPr>
            <w:tcW w:w="3609" w:type="dxa"/>
            <w:tcBorders>
              <w:top w:val="single" w:sz="4" w:space="0" w:color="FFFFFF"/>
              <w:left w:val="single" w:sz="4" w:space="0" w:color="FFFFFF"/>
              <w:bottom w:val="single" w:sz="4" w:space="0" w:color="FFFFFF"/>
              <w:right w:val="single" w:sz="4" w:space="0" w:color="FFFFFF"/>
            </w:tcBorders>
          </w:tcPr>
          <w:p w:rsidR="00A34503" w:rsidRPr="009179CF" w:rsidRDefault="00A34503" w:rsidP="00A34503">
            <w:pPr>
              <w:spacing w:line="300" w:lineRule="exact"/>
              <w:jc w:val="center"/>
              <w:rPr>
                <w:rFonts w:ascii="Times New Roman" w:eastAsia="標楷體" w:hAnsi="標楷體"/>
                <w:color w:val="C00000"/>
              </w:rPr>
            </w:pPr>
            <w:r w:rsidRPr="009179CF">
              <w:rPr>
                <w:rFonts w:ascii="Times New Roman" w:eastAsia="標楷體" w:hAnsi="標楷體" w:hint="eastAsia"/>
                <w:color w:val="C00000"/>
              </w:rPr>
              <w:t>布蘭納塔</w:t>
            </w:r>
          </w:p>
        </w:tc>
        <w:tc>
          <w:tcPr>
            <w:tcW w:w="3609" w:type="dxa"/>
            <w:tcBorders>
              <w:top w:val="single" w:sz="4" w:space="0" w:color="FFFFFF"/>
              <w:left w:val="single" w:sz="4" w:space="0" w:color="FFFFFF"/>
              <w:bottom w:val="single" w:sz="4" w:space="0" w:color="FFFFFF"/>
              <w:right w:val="single" w:sz="4" w:space="0" w:color="FFFFFF"/>
            </w:tcBorders>
          </w:tcPr>
          <w:p w:rsidR="00A34503" w:rsidRPr="009179CF" w:rsidRDefault="00A34503" w:rsidP="00A34503">
            <w:pPr>
              <w:spacing w:line="300" w:lineRule="exact"/>
              <w:jc w:val="center"/>
              <w:rPr>
                <w:rFonts w:ascii="Times New Roman" w:eastAsia="標楷體" w:hAnsi="標楷體"/>
                <w:color w:val="C00000"/>
              </w:rPr>
            </w:pPr>
            <w:r w:rsidRPr="009179CF">
              <w:rPr>
                <w:rFonts w:ascii="Times New Roman" w:eastAsia="標楷體" w:hAnsi="標楷體" w:hint="eastAsia"/>
                <w:color w:val="C00000"/>
              </w:rPr>
              <w:t>騎馬散策</w:t>
            </w:r>
          </w:p>
        </w:tc>
        <w:tc>
          <w:tcPr>
            <w:tcW w:w="3610" w:type="dxa"/>
            <w:tcBorders>
              <w:top w:val="single" w:sz="4" w:space="0" w:color="FFFFFF"/>
              <w:left w:val="single" w:sz="4" w:space="0" w:color="FFFFFF"/>
              <w:bottom w:val="single" w:sz="4" w:space="0" w:color="FFFFFF"/>
              <w:right w:val="single" w:sz="4" w:space="0" w:color="FFFFFF"/>
            </w:tcBorders>
          </w:tcPr>
          <w:p w:rsidR="00A34503" w:rsidRPr="009179CF" w:rsidRDefault="00A34503" w:rsidP="00A34503">
            <w:pPr>
              <w:spacing w:line="300" w:lineRule="exact"/>
              <w:jc w:val="center"/>
              <w:rPr>
                <w:rFonts w:ascii="Times New Roman" w:eastAsia="標楷體" w:hAnsi="標楷體"/>
                <w:color w:val="C00000"/>
              </w:rPr>
            </w:pPr>
            <w:r w:rsidRPr="009179CF">
              <w:rPr>
                <w:rFonts w:ascii="Times New Roman" w:eastAsia="標楷體" w:hAnsi="標楷體" w:hint="eastAsia"/>
                <w:color w:val="C00000"/>
              </w:rPr>
              <w:t>ＡＳＨＵ農莊</w:t>
            </w:r>
          </w:p>
        </w:tc>
      </w:tr>
    </w:tbl>
    <w:p w:rsidR="0017697A" w:rsidRPr="009179CF" w:rsidRDefault="0017697A" w:rsidP="00A34503">
      <w:pPr>
        <w:pBdr>
          <w:top w:val="single" w:sz="4" w:space="1" w:color="000000"/>
          <w:left w:val="single" w:sz="4" w:space="4" w:color="000000"/>
          <w:bottom w:val="single" w:sz="4" w:space="1" w:color="000000"/>
          <w:right w:val="single" w:sz="4" w:space="4" w:color="000000"/>
        </w:pBdr>
        <w:spacing w:line="300" w:lineRule="exact"/>
        <w:rPr>
          <w:rFonts w:ascii="Times New Roman" w:eastAsia="標楷體" w:hAnsi="Times New Roman"/>
          <w:b/>
          <w:color w:val="C00000"/>
        </w:rPr>
      </w:pPr>
      <w:r w:rsidRPr="009179CF">
        <w:rPr>
          <w:rFonts w:ascii="Times New Roman" w:eastAsia="標楷體" w:hAnsi="標楷體"/>
          <w:b/>
          <w:color w:val="C00000"/>
        </w:rPr>
        <w:t>餐食：早餐：飯店內享用</w:t>
      </w:r>
      <w:r w:rsidRPr="009179CF">
        <w:rPr>
          <w:rFonts w:ascii="Times New Roman" w:eastAsia="標楷體" w:hAnsi="Times New Roman"/>
          <w:b/>
          <w:color w:val="C00000"/>
        </w:rPr>
        <w:t xml:space="preserve">     │</w:t>
      </w:r>
      <w:r w:rsidRPr="009179CF">
        <w:rPr>
          <w:rFonts w:ascii="Times New Roman" w:eastAsia="標楷體" w:hAnsi="標楷體"/>
          <w:b/>
          <w:color w:val="C00000"/>
        </w:rPr>
        <w:t>午餐：</w:t>
      </w:r>
      <w:r w:rsidRPr="009179CF">
        <w:rPr>
          <w:rFonts w:ascii="Times New Roman" w:eastAsia="標楷體" w:hAnsi="標楷體" w:hint="eastAsia"/>
          <w:b/>
          <w:color w:val="C00000"/>
        </w:rPr>
        <w:t>托克瑪克農家料理風味</w:t>
      </w:r>
      <w:r w:rsidRPr="009179CF">
        <w:rPr>
          <w:rFonts w:ascii="Times New Roman" w:eastAsia="標楷體" w:hAnsi="Times New Roman"/>
          <w:b/>
          <w:color w:val="C00000"/>
        </w:rPr>
        <w:t xml:space="preserve">     │</w:t>
      </w:r>
      <w:r w:rsidRPr="009179CF">
        <w:rPr>
          <w:rFonts w:ascii="Times New Roman" w:eastAsia="標楷體" w:hAnsi="標楷體"/>
          <w:b/>
          <w:color w:val="C00000"/>
        </w:rPr>
        <w:t>晚餐：莊園風味餐</w:t>
      </w:r>
      <w:r w:rsidRPr="009179CF">
        <w:rPr>
          <w:rFonts w:ascii="Times New Roman" w:eastAsia="標楷體" w:hAnsi="Times New Roman" w:hint="eastAsia"/>
          <w:b/>
          <w:color w:val="C00000"/>
        </w:rPr>
        <w:t>+</w:t>
      </w:r>
      <w:r w:rsidRPr="009179CF">
        <w:rPr>
          <w:rFonts w:ascii="Times New Roman" w:eastAsia="標楷體" w:hAnsi="Times New Roman" w:hint="eastAsia"/>
          <w:b/>
          <w:color w:val="C00000"/>
        </w:rPr>
        <w:t>烤全羊</w:t>
      </w:r>
    </w:p>
    <w:p w:rsidR="0017697A" w:rsidRPr="009179CF" w:rsidRDefault="0017697A" w:rsidP="00A34503">
      <w:pPr>
        <w:pBdr>
          <w:top w:val="single" w:sz="4" w:space="1" w:color="000000"/>
          <w:left w:val="single" w:sz="4" w:space="4" w:color="000000"/>
          <w:bottom w:val="single" w:sz="4" w:space="1" w:color="000000"/>
          <w:right w:val="single" w:sz="4" w:space="4" w:color="000000"/>
        </w:pBdr>
        <w:spacing w:line="300" w:lineRule="exact"/>
        <w:rPr>
          <w:rFonts w:ascii="Times New Roman" w:eastAsia="標楷體" w:hAnsi="標楷體"/>
          <w:b/>
          <w:color w:val="C00000"/>
        </w:rPr>
      </w:pPr>
      <w:r w:rsidRPr="009179CF">
        <w:rPr>
          <w:rFonts w:ascii="Times New Roman" w:eastAsia="標楷體" w:hAnsi="標楷體"/>
          <w:b/>
          <w:color w:val="0000FF"/>
        </w:rPr>
        <w:t>住宿：俄羅斯莊園</w:t>
      </w:r>
      <w:proofErr w:type="spellStart"/>
      <w:r w:rsidRPr="009179CF">
        <w:rPr>
          <w:rFonts w:ascii="Times New Roman" w:eastAsia="標楷體" w:hAnsi="Times New Roman"/>
          <w:b/>
          <w:color w:val="0000FF"/>
        </w:rPr>
        <w:t>Ashu</w:t>
      </w:r>
      <w:proofErr w:type="spellEnd"/>
      <w:r w:rsidRPr="009179CF">
        <w:rPr>
          <w:rFonts w:ascii="Times New Roman" w:eastAsia="標楷體" w:hAnsi="Times New Roman"/>
          <w:b/>
          <w:color w:val="0000FF"/>
        </w:rPr>
        <w:t xml:space="preserve"> Guest House</w:t>
      </w:r>
      <w:r w:rsidRPr="009179CF">
        <w:rPr>
          <w:rFonts w:ascii="Times New Roman" w:eastAsia="標楷體" w:hAnsi="標楷體"/>
          <w:b/>
          <w:color w:val="0000FF"/>
        </w:rPr>
        <w:t>或同級</w:t>
      </w:r>
      <w:r w:rsidRPr="009179CF">
        <w:rPr>
          <w:rFonts w:ascii="Times New Roman" w:eastAsia="標楷體" w:hAnsi="標楷體" w:hint="eastAsia"/>
          <w:b/>
          <w:color w:val="C00000"/>
        </w:rPr>
        <w:t>【吉爾吉斯政府認證指定接待農莊</w:t>
      </w:r>
      <w:r w:rsidRPr="009179CF">
        <w:rPr>
          <w:rFonts w:ascii="Times New Roman" w:eastAsia="標楷體" w:hAnsi="標楷體"/>
          <w:b/>
          <w:color w:val="C00000"/>
        </w:rPr>
        <w:t>】</w:t>
      </w:r>
    </w:p>
    <w:p w:rsidR="00F41EC7" w:rsidRPr="0017697A" w:rsidRDefault="00F41EC7" w:rsidP="00A34503">
      <w:pPr>
        <w:spacing w:line="300" w:lineRule="exact"/>
        <w:rPr>
          <w:rFonts w:ascii="標楷體" w:eastAsia="標楷體" w:hAnsi="標楷體"/>
          <w:color w:val="C00000"/>
        </w:rPr>
      </w:pPr>
    </w:p>
    <w:p w:rsidR="00197B44" w:rsidRDefault="004214C8" w:rsidP="00A34503">
      <w:pPr>
        <w:spacing w:line="300" w:lineRule="exact"/>
        <w:rPr>
          <w:rFonts w:ascii="標楷體" w:eastAsia="標楷體" w:hAnsi="標楷體" w:cs="Calibri"/>
          <w:b/>
          <w:color w:val="0000FF"/>
        </w:rPr>
      </w:pPr>
      <w:r>
        <w:rPr>
          <w:rFonts w:ascii="Times New Roman" w:eastAsia="標楷體" w:hAnsi="標楷體"/>
          <w:b/>
          <w:color w:val="0000FF"/>
        </w:rPr>
        <w:t>第</w:t>
      </w:r>
      <w:r>
        <w:rPr>
          <w:rFonts w:ascii="Times New Roman" w:eastAsia="標楷體" w:hAnsi="標楷體" w:hint="eastAsia"/>
          <w:b/>
          <w:color w:val="0000FF"/>
        </w:rPr>
        <w:t>五</w:t>
      </w:r>
      <w:r w:rsidR="00197B44" w:rsidRPr="009B74DA">
        <w:rPr>
          <w:rFonts w:ascii="Times New Roman" w:eastAsia="標楷體" w:hAnsi="標楷體"/>
          <w:b/>
          <w:color w:val="0000FF"/>
        </w:rPr>
        <w:t>天</w:t>
      </w:r>
      <w:r w:rsidR="00197B44" w:rsidRPr="009B74DA">
        <w:rPr>
          <w:rFonts w:ascii="Times New Roman" w:eastAsia="標楷體" w:hAnsi="Times New Roman"/>
          <w:b/>
          <w:color w:val="0000FF"/>
        </w:rPr>
        <w:t xml:space="preserve">  </w:t>
      </w:r>
      <w:r w:rsidR="00197B44">
        <w:rPr>
          <w:rFonts w:ascii="Times New Roman" w:eastAsia="標楷體" w:hAnsi="標楷體" w:hint="eastAsia"/>
          <w:b/>
          <w:color w:val="0000FF"/>
        </w:rPr>
        <w:t>山谷草原</w:t>
      </w:r>
      <w:r w:rsidR="00197B44" w:rsidRPr="009B74DA">
        <w:rPr>
          <w:rFonts w:ascii="Times New Roman" w:eastAsia="標楷體" w:hAnsi="標楷體"/>
          <w:b/>
          <w:color w:val="0000FF"/>
        </w:rPr>
        <w:t>【</w:t>
      </w:r>
      <w:r w:rsidR="00197B44">
        <w:rPr>
          <w:rFonts w:ascii="Times New Roman" w:eastAsia="標楷體" w:hAnsi="Times New Roman" w:hint="eastAsia"/>
          <w:b/>
          <w:color w:val="0000FF"/>
        </w:rPr>
        <w:t>Chon-</w:t>
      </w:r>
      <w:proofErr w:type="spellStart"/>
      <w:r w:rsidR="00197B44">
        <w:rPr>
          <w:rFonts w:ascii="Times New Roman" w:eastAsia="標楷體" w:hAnsi="Times New Roman" w:hint="eastAsia"/>
          <w:b/>
          <w:color w:val="0000FF"/>
        </w:rPr>
        <w:t>kemin</w:t>
      </w:r>
      <w:proofErr w:type="spellEnd"/>
      <w:r w:rsidR="00197B44" w:rsidRPr="009B74DA">
        <w:rPr>
          <w:rFonts w:ascii="Times New Roman" w:eastAsia="標楷體" w:hAnsi="標楷體"/>
          <w:b/>
          <w:color w:val="0000FF"/>
        </w:rPr>
        <w:t>】／伊塞克湖【</w:t>
      </w:r>
      <w:proofErr w:type="spellStart"/>
      <w:r w:rsidR="00197B44" w:rsidRPr="009B74DA">
        <w:rPr>
          <w:rFonts w:ascii="Times New Roman" w:eastAsia="標楷體" w:hAnsi="Times New Roman"/>
          <w:b/>
          <w:color w:val="0000FF"/>
        </w:rPr>
        <w:t>Cholpon</w:t>
      </w:r>
      <w:proofErr w:type="spellEnd"/>
      <w:r w:rsidR="00197B44" w:rsidRPr="009B74DA">
        <w:rPr>
          <w:rFonts w:ascii="Times New Roman" w:eastAsia="標楷體" w:hAnsi="Times New Roman"/>
          <w:b/>
          <w:color w:val="0000FF"/>
        </w:rPr>
        <w:t>-Ata</w:t>
      </w:r>
      <w:r w:rsidR="00197B44" w:rsidRPr="009B74DA">
        <w:rPr>
          <w:rFonts w:ascii="Times New Roman" w:eastAsia="標楷體" w:hAnsi="標楷體"/>
          <w:b/>
          <w:color w:val="0000FF"/>
        </w:rPr>
        <w:t>】</w:t>
      </w:r>
      <w:r w:rsidR="00197B44">
        <w:rPr>
          <w:rFonts w:ascii="Times New Roman" w:eastAsia="標楷體" w:hAnsi="標楷體" w:hint="eastAsia"/>
          <w:b/>
          <w:color w:val="0000FF"/>
        </w:rPr>
        <w:t xml:space="preserve">        </w:t>
      </w:r>
      <w:r w:rsidR="00197B44" w:rsidRPr="0060412B">
        <w:rPr>
          <w:rFonts w:ascii="Times New Roman" w:eastAsia="標楷體" w:hAnsi="標楷體"/>
          <w:b/>
          <w:color w:val="FF0000"/>
        </w:rPr>
        <w:t>【車程</w:t>
      </w:r>
      <w:r w:rsidR="00197B44" w:rsidRPr="0060412B">
        <w:rPr>
          <w:rFonts w:ascii="Times New Roman" w:eastAsia="標楷體" w:hAnsi="Times New Roman"/>
          <w:b/>
          <w:color w:val="FF0000"/>
        </w:rPr>
        <w:t>2</w:t>
      </w:r>
      <w:r w:rsidR="00197B44">
        <w:rPr>
          <w:rFonts w:ascii="Times New Roman" w:eastAsia="標楷體" w:hAnsi="Times New Roman" w:hint="eastAsia"/>
          <w:b/>
          <w:color w:val="FF0000"/>
        </w:rPr>
        <w:t>8</w:t>
      </w:r>
      <w:r w:rsidR="00197B44" w:rsidRPr="0060412B">
        <w:rPr>
          <w:rFonts w:ascii="Times New Roman" w:eastAsia="標楷體" w:hAnsi="Times New Roman"/>
          <w:b/>
          <w:color w:val="FF0000"/>
        </w:rPr>
        <w:t>0</w:t>
      </w:r>
      <w:r w:rsidR="00197B44" w:rsidRPr="0060412B">
        <w:rPr>
          <w:rFonts w:ascii="Times New Roman" w:eastAsia="標楷體" w:hAnsi="標楷體"/>
          <w:b/>
          <w:color w:val="FF0000"/>
        </w:rPr>
        <w:t>公里約</w:t>
      </w:r>
      <w:r w:rsidR="00197B44">
        <w:rPr>
          <w:rFonts w:ascii="Times New Roman" w:eastAsia="標楷體" w:hAnsi="Times New Roman" w:hint="eastAsia"/>
          <w:b/>
          <w:color w:val="FF0000"/>
        </w:rPr>
        <w:t>3.5</w:t>
      </w:r>
      <w:r w:rsidR="00197B44" w:rsidRPr="0060412B">
        <w:rPr>
          <w:rFonts w:ascii="Times New Roman" w:eastAsia="標楷體" w:hAnsi="標楷體"/>
          <w:b/>
          <w:color w:val="FF0000"/>
        </w:rPr>
        <w:t>小時】</w:t>
      </w:r>
    </w:p>
    <w:p w:rsidR="00197B44" w:rsidRDefault="00197B44" w:rsidP="00A34503">
      <w:pPr>
        <w:spacing w:line="300" w:lineRule="exact"/>
        <w:rPr>
          <w:rFonts w:ascii="Times New Roman" w:eastAsia="標楷體" w:hAnsi="標楷體"/>
          <w:b/>
          <w:color w:val="C00000"/>
          <w:szCs w:val="24"/>
        </w:rPr>
      </w:pPr>
      <w:r>
        <w:rPr>
          <w:rFonts w:ascii="標楷體" w:eastAsia="標楷體" w:hAnsi="標楷體" w:cs="Calibri" w:hint="eastAsia"/>
          <w:b/>
          <w:color w:val="0000FF"/>
        </w:rPr>
        <w:t xml:space="preserve">    </w:t>
      </w:r>
      <w:r w:rsidRPr="009B74DA">
        <w:rPr>
          <w:rFonts w:ascii="標楷體" w:eastAsia="標楷體" w:hAnsi="標楷體" w:cs="Calibri" w:hint="eastAsia"/>
          <w:b/>
          <w:color w:val="C00000"/>
        </w:rPr>
        <w:t xml:space="preserve"> </w:t>
      </w:r>
      <w:r w:rsidRPr="009B74DA">
        <w:rPr>
          <w:rFonts w:ascii="Times New Roman" w:eastAsia="標楷體" w:hAnsi="Times New Roman"/>
          <w:b/>
          <w:color w:val="C00000"/>
          <w:szCs w:val="24"/>
        </w:rPr>
        <w:t xml:space="preserve">   </w:t>
      </w:r>
      <w:r w:rsidRPr="009B74DA">
        <w:rPr>
          <w:rFonts w:ascii="Times New Roman" w:eastAsia="標楷體" w:hAnsi="標楷體"/>
          <w:b/>
          <w:color w:val="C00000"/>
          <w:szCs w:val="24"/>
        </w:rPr>
        <w:t>景點：古代露天壁畫博物館【</w:t>
      </w:r>
      <w:proofErr w:type="spellStart"/>
      <w:r w:rsidRPr="009B74DA">
        <w:rPr>
          <w:rFonts w:ascii="Times New Roman" w:eastAsia="標楷體" w:hAnsi="Times New Roman"/>
          <w:b/>
          <w:color w:val="C00000"/>
          <w:szCs w:val="24"/>
        </w:rPr>
        <w:t>Cholpon</w:t>
      </w:r>
      <w:proofErr w:type="spellEnd"/>
      <w:r w:rsidRPr="009B74DA">
        <w:rPr>
          <w:rFonts w:ascii="Times New Roman" w:eastAsia="標楷體" w:hAnsi="Times New Roman"/>
          <w:b/>
          <w:color w:val="C00000"/>
          <w:szCs w:val="24"/>
        </w:rPr>
        <w:t>-Ata petroglyphs</w:t>
      </w:r>
      <w:r>
        <w:rPr>
          <w:rFonts w:ascii="Times New Roman" w:eastAsia="標楷體" w:hAnsi="標楷體"/>
          <w:b/>
          <w:color w:val="C00000"/>
          <w:szCs w:val="24"/>
        </w:rPr>
        <w:t>】</w:t>
      </w:r>
      <w:r>
        <w:rPr>
          <w:rFonts w:ascii="Times New Roman" w:eastAsia="標楷體" w:hAnsi="標楷體" w:hint="eastAsia"/>
          <w:b/>
          <w:color w:val="C00000"/>
          <w:szCs w:val="24"/>
        </w:rPr>
        <w:t>、</w:t>
      </w:r>
      <w:r w:rsidRPr="009B74DA">
        <w:rPr>
          <w:rFonts w:ascii="Times New Roman" w:eastAsia="標楷體" w:hAnsi="標楷體"/>
          <w:b/>
          <w:color w:val="C00000"/>
          <w:szCs w:val="24"/>
        </w:rPr>
        <w:t>伊塞克湖</w:t>
      </w:r>
      <w:r>
        <w:rPr>
          <w:rFonts w:ascii="Times New Roman" w:eastAsia="標楷體" w:hAnsi="標楷體" w:hint="eastAsia"/>
          <w:b/>
          <w:color w:val="C00000"/>
          <w:szCs w:val="24"/>
        </w:rPr>
        <w:t>遊船</w:t>
      </w:r>
      <w:r w:rsidRPr="009B74DA">
        <w:rPr>
          <w:rFonts w:ascii="Times New Roman" w:eastAsia="標楷體" w:hAnsi="標楷體"/>
          <w:b/>
          <w:color w:val="C00000"/>
          <w:szCs w:val="24"/>
        </w:rPr>
        <w:t>【</w:t>
      </w:r>
      <w:proofErr w:type="spellStart"/>
      <w:r w:rsidRPr="009B74DA">
        <w:rPr>
          <w:rFonts w:ascii="Times New Roman" w:eastAsia="標楷體" w:hAnsi="Times New Roman"/>
          <w:b/>
          <w:color w:val="C00000"/>
          <w:szCs w:val="24"/>
        </w:rPr>
        <w:t>Cholpon</w:t>
      </w:r>
      <w:proofErr w:type="spellEnd"/>
      <w:r w:rsidRPr="009B74DA">
        <w:rPr>
          <w:rFonts w:ascii="Times New Roman" w:eastAsia="標楷體" w:hAnsi="Times New Roman"/>
          <w:b/>
          <w:color w:val="C00000"/>
          <w:szCs w:val="24"/>
        </w:rPr>
        <w:t>-Ata</w:t>
      </w:r>
      <w:r w:rsidRPr="009B74DA">
        <w:rPr>
          <w:rFonts w:ascii="Times New Roman" w:eastAsia="標楷體" w:hAnsi="標楷體"/>
          <w:b/>
          <w:color w:val="C00000"/>
          <w:szCs w:val="24"/>
        </w:rPr>
        <w:t>】、宗</w:t>
      </w:r>
    </w:p>
    <w:p w:rsidR="00197B44" w:rsidRPr="009B74DA" w:rsidRDefault="00197B44" w:rsidP="00A34503">
      <w:pPr>
        <w:spacing w:line="300" w:lineRule="exact"/>
        <w:rPr>
          <w:rFonts w:ascii="Times New Roman" w:eastAsia="標楷體" w:hAnsi="Times New Roman"/>
          <w:b/>
          <w:color w:val="C00000"/>
          <w:szCs w:val="24"/>
        </w:rPr>
      </w:pPr>
      <w:r>
        <w:rPr>
          <w:rFonts w:ascii="Times New Roman" w:eastAsia="標楷體" w:hAnsi="標楷體" w:hint="eastAsia"/>
          <w:b/>
          <w:color w:val="C00000"/>
          <w:szCs w:val="24"/>
        </w:rPr>
        <w:t xml:space="preserve">              </w:t>
      </w:r>
      <w:r w:rsidRPr="009B74DA">
        <w:rPr>
          <w:rFonts w:ascii="Times New Roman" w:eastAsia="標楷體" w:hAnsi="標楷體"/>
          <w:b/>
          <w:color w:val="C00000"/>
          <w:szCs w:val="24"/>
        </w:rPr>
        <w:t>教文化中心【</w:t>
      </w:r>
      <w:proofErr w:type="spellStart"/>
      <w:r w:rsidRPr="009B74DA">
        <w:rPr>
          <w:rFonts w:ascii="Times New Roman" w:eastAsia="標楷體" w:hAnsi="Times New Roman"/>
          <w:b/>
          <w:color w:val="C00000"/>
          <w:szCs w:val="24"/>
        </w:rPr>
        <w:t>Ruh</w:t>
      </w:r>
      <w:proofErr w:type="spellEnd"/>
      <w:r w:rsidRPr="009B74DA">
        <w:rPr>
          <w:rFonts w:ascii="Times New Roman" w:eastAsia="標楷體" w:hAnsi="Times New Roman"/>
          <w:b/>
          <w:color w:val="C00000"/>
          <w:szCs w:val="24"/>
        </w:rPr>
        <w:t>-Ordo</w:t>
      </w:r>
      <w:r w:rsidRPr="009B74DA">
        <w:rPr>
          <w:rFonts w:ascii="Times New Roman" w:eastAsia="標楷體" w:hAnsi="標楷體"/>
          <w:b/>
          <w:color w:val="C00000"/>
          <w:szCs w:val="24"/>
        </w:rPr>
        <w:t>】</w:t>
      </w:r>
    </w:p>
    <w:p w:rsidR="00197B44" w:rsidRPr="009B74DA" w:rsidRDefault="00197B44" w:rsidP="00A34503">
      <w:pPr>
        <w:spacing w:line="300" w:lineRule="exact"/>
        <w:rPr>
          <w:rFonts w:ascii="標楷體" w:eastAsia="標楷體" w:hAnsi="標楷體" w:cs="Calibri"/>
          <w:color w:val="000000"/>
        </w:rPr>
      </w:pPr>
      <w:r w:rsidRPr="009B74DA">
        <w:rPr>
          <w:rFonts w:ascii="Times New Roman" w:eastAsia="標楷體" w:hAnsi="標楷體"/>
          <w:color w:val="C00000"/>
        </w:rPr>
        <w:t>【古代露天壁畫博物館</w:t>
      </w:r>
      <w:proofErr w:type="spellStart"/>
      <w:r w:rsidRPr="009B74DA">
        <w:rPr>
          <w:rFonts w:ascii="Times New Roman" w:eastAsia="標楷體" w:hAnsi="Times New Roman"/>
          <w:color w:val="C00000"/>
        </w:rPr>
        <w:t>Cholpon</w:t>
      </w:r>
      <w:proofErr w:type="spellEnd"/>
      <w:r w:rsidRPr="009B74DA">
        <w:rPr>
          <w:rFonts w:ascii="Times New Roman" w:eastAsia="標楷體" w:hAnsi="Times New Roman"/>
          <w:color w:val="C00000"/>
        </w:rPr>
        <w:t>-Ata petroglyphs</w:t>
      </w:r>
      <w:r w:rsidRPr="009B74DA">
        <w:rPr>
          <w:rFonts w:ascii="Times New Roman" w:eastAsia="標楷體" w:hAnsi="標楷體"/>
          <w:color w:val="C00000"/>
        </w:rPr>
        <w:t>】</w:t>
      </w:r>
      <w:r w:rsidRPr="009B74DA">
        <w:rPr>
          <w:rFonts w:ascii="標楷體" w:eastAsia="標楷體" w:hAnsi="標楷體" w:cs="Calibri" w:hint="eastAsia"/>
          <w:color w:val="000000"/>
        </w:rPr>
        <w:t>漢朝時期，伊塞克湖是烏孫族聚集的地方，烏孫族利用古代冰河時期被推擠進入湖中的大塊岩石雕刻，岩石上有人物追逐鹿的雕刻，也有類似儀式舉行的場景，可以追溯當時人們的生活樣貌。</w:t>
      </w:r>
    </w:p>
    <w:p w:rsidR="00197B44" w:rsidRPr="009B74DA" w:rsidRDefault="00197B44" w:rsidP="00A34503">
      <w:pPr>
        <w:spacing w:line="300" w:lineRule="exact"/>
        <w:rPr>
          <w:rFonts w:ascii="標楷體" w:eastAsia="標楷體" w:hAnsi="標楷體" w:cs="Calibri"/>
          <w:color w:val="000000"/>
        </w:rPr>
      </w:pPr>
      <w:r w:rsidRPr="009B74DA">
        <w:rPr>
          <w:rFonts w:ascii="Times New Roman" w:eastAsia="標楷體" w:hAnsi="標楷體"/>
          <w:color w:val="C00000"/>
        </w:rPr>
        <w:t>【伊塞克湖</w:t>
      </w:r>
      <w:proofErr w:type="spellStart"/>
      <w:r w:rsidRPr="009B74DA">
        <w:rPr>
          <w:rFonts w:ascii="Times New Roman" w:eastAsia="標楷體" w:hAnsi="Times New Roman"/>
          <w:color w:val="C00000"/>
        </w:rPr>
        <w:t>Cholpon</w:t>
      </w:r>
      <w:proofErr w:type="spellEnd"/>
      <w:r w:rsidRPr="009B74DA">
        <w:rPr>
          <w:rFonts w:ascii="Times New Roman" w:eastAsia="標楷體" w:hAnsi="Times New Roman"/>
          <w:color w:val="C00000"/>
        </w:rPr>
        <w:t>-Ata</w:t>
      </w:r>
      <w:r w:rsidRPr="009B74DA">
        <w:rPr>
          <w:rFonts w:ascii="Times New Roman" w:eastAsia="標楷體" w:hAnsi="標楷體"/>
          <w:color w:val="C00000"/>
        </w:rPr>
        <w:t>】</w:t>
      </w:r>
      <w:r w:rsidRPr="009B74DA">
        <w:rPr>
          <w:rFonts w:ascii="標楷體" w:eastAsia="標楷體" w:hAnsi="標楷體" w:cs="Calibri" w:hint="eastAsia"/>
          <w:color w:val="000000"/>
        </w:rPr>
        <w:t>位於伊塞克湖北部，湖水因無出口而產生礦化現象，冬天不結冰，因而有熱海之稱。除了是著名的避暑休閒聖地外，同時也是伊塞克湖省重要的行政中心，佔據湖面北方最大地域。自蘇聯時期起，就是十分著名的渡假聖地，夏天往往會吸引大批遊客前來，因此這裡的旅館、水上活動等休閒活動十分活躍。</w:t>
      </w:r>
    </w:p>
    <w:p w:rsidR="00197B44" w:rsidRPr="009B74DA" w:rsidRDefault="00197B44" w:rsidP="00A34503">
      <w:pPr>
        <w:spacing w:line="300" w:lineRule="exact"/>
        <w:rPr>
          <w:rFonts w:ascii="標楷體" w:eastAsia="標楷體" w:hAnsi="標楷體" w:cs="Calibri"/>
          <w:color w:val="0000FF"/>
        </w:rPr>
      </w:pPr>
      <w:r w:rsidRPr="009B74DA">
        <w:rPr>
          <w:rFonts w:ascii="標楷體" w:eastAsia="標楷體" w:hAnsi="標楷體" w:cs="Calibri" w:hint="eastAsia"/>
          <w:color w:val="0000FF"/>
        </w:rPr>
        <w:t>☆ 特別安排搭乘遊艇在伊塞克湖上一覽岸上風光，別有一番風味喲。</w:t>
      </w:r>
    </w:p>
    <w:p w:rsidR="00197B44" w:rsidRPr="009B74DA" w:rsidRDefault="00197B44" w:rsidP="00A34503">
      <w:pPr>
        <w:spacing w:line="300" w:lineRule="exact"/>
        <w:rPr>
          <w:rFonts w:ascii="標楷體" w:eastAsia="標楷體" w:hAnsi="標楷體" w:cs="Calibri"/>
          <w:color w:val="000000"/>
        </w:rPr>
      </w:pPr>
      <w:r w:rsidRPr="009B74DA">
        <w:rPr>
          <w:rFonts w:ascii="Times New Roman" w:eastAsia="標楷體" w:hAnsi="標楷體"/>
          <w:color w:val="C00000"/>
        </w:rPr>
        <w:t>【</w:t>
      </w:r>
      <w:proofErr w:type="spellStart"/>
      <w:r w:rsidRPr="009B74DA">
        <w:rPr>
          <w:rFonts w:ascii="Times New Roman" w:eastAsia="標楷體" w:hAnsi="Times New Roman"/>
          <w:color w:val="C00000"/>
        </w:rPr>
        <w:t>Ruh</w:t>
      </w:r>
      <w:proofErr w:type="spellEnd"/>
      <w:r w:rsidRPr="009B74DA">
        <w:rPr>
          <w:rFonts w:ascii="Times New Roman" w:eastAsia="標楷體" w:hAnsi="Times New Roman"/>
          <w:color w:val="C00000"/>
        </w:rPr>
        <w:t>-Ordo</w:t>
      </w:r>
      <w:r w:rsidRPr="009B74DA">
        <w:rPr>
          <w:rFonts w:ascii="Times New Roman" w:eastAsia="標楷體" w:hAnsi="標楷體"/>
          <w:color w:val="C00000"/>
        </w:rPr>
        <w:t>宗教文化中心】</w:t>
      </w:r>
      <w:proofErr w:type="spellStart"/>
      <w:r w:rsidRPr="009B74DA">
        <w:rPr>
          <w:rFonts w:ascii="Times New Roman" w:eastAsia="標楷體" w:hAnsi="Times New Roman"/>
          <w:color w:val="000000"/>
        </w:rPr>
        <w:t>Ruh</w:t>
      </w:r>
      <w:proofErr w:type="spellEnd"/>
      <w:r w:rsidRPr="009B74DA">
        <w:rPr>
          <w:rFonts w:ascii="Times New Roman" w:eastAsia="標楷體" w:hAnsi="Times New Roman"/>
          <w:color w:val="000000"/>
        </w:rPr>
        <w:t>-Ordo</w:t>
      </w:r>
      <w:r w:rsidRPr="009B74DA">
        <w:rPr>
          <w:rFonts w:ascii="標楷體" w:eastAsia="標楷體" w:hAnsi="標楷體" w:cs="Calibri" w:hint="eastAsia"/>
          <w:color w:val="000000"/>
        </w:rPr>
        <w:t>是一位在吉爾吉斯重要的作家，因其尊重各方信仰的自由，因此在這裡我們可以看到佛教、東正教和穆斯林教堂的建築風采。</w:t>
      </w:r>
    </w:p>
    <w:p w:rsidR="00197B44" w:rsidRPr="009B74DA" w:rsidRDefault="00197B44" w:rsidP="00A34503">
      <w:pPr>
        <w:spacing w:line="300" w:lineRule="exact"/>
        <w:rPr>
          <w:rFonts w:ascii="標楷體" w:eastAsia="標楷體" w:hAnsi="標楷體" w:cs="Calibri"/>
          <w:b/>
          <w:color w:val="7030A0"/>
        </w:rPr>
      </w:pPr>
      <w:r w:rsidRPr="009B74DA">
        <w:rPr>
          <w:rFonts w:ascii="標楷體" w:eastAsia="標楷體" w:hAnsi="標楷體" w:cs="Calibri" w:hint="eastAsia"/>
          <w:b/>
          <w:color w:val="7030A0"/>
        </w:rPr>
        <w:t>☆ 今晚將安排入住伊塞克湖邊的渡假村，體驗當地渡假風情。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6"/>
        <w:gridCol w:w="3656"/>
        <w:gridCol w:w="3816"/>
      </w:tblGrid>
      <w:tr w:rsidR="00197B44" w:rsidRPr="00A56CE4" w:rsidTr="00197B44">
        <w:tc>
          <w:tcPr>
            <w:tcW w:w="3456" w:type="dxa"/>
            <w:tcBorders>
              <w:top w:val="single" w:sz="4" w:space="0" w:color="FFFFFF"/>
              <w:left w:val="single" w:sz="4" w:space="0" w:color="FFFFFF"/>
              <w:bottom w:val="single" w:sz="4" w:space="0" w:color="FFFFFF"/>
              <w:right w:val="single" w:sz="4" w:space="0" w:color="FFFFFF"/>
            </w:tcBorders>
            <w:vAlign w:val="center"/>
          </w:tcPr>
          <w:p w:rsidR="00197B44" w:rsidRPr="00A56CE4" w:rsidRDefault="00BB15FA" w:rsidP="00197B44">
            <w:pPr>
              <w:jc w:val="center"/>
              <w:rPr>
                <w:rFonts w:ascii="標楷體" w:eastAsia="標楷體" w:hAnsi="標楷體" w:cs="Calibri"/>
                <w:color w:val="000000"/>
              </w:rPr>
            </w:pPr>
            <w:r>
              <w:rPr>
                <w:rFonts w:ascii="標楷體" w:eastAsia="標楷體" w:hAnsi="標楷體" w:cs="Calibri"/>
                <w:noProof/>
                <w:color w:val="000000"/>
              </w:rPr>
              <w:drawing>
                <wp:inline distT="0" distB="0" distL="0" distR="0">
                  <wp:extent cx="2070100" cy="1362710"/>
                  <wp:effectExtent l="19050" t="0" r="6350" b="0"/>
                  <wp:docPr id="23" name="圖片 23" descr="DSC_5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_5455"/>
                          <pic:cNvPicPr>
                            <a:picLocks noChangeAspect="1" noChangeArrowheads="1"/>
                          </pic:cNvPicPr>
                        </pic:nvPicPr>
                        <pic:blipFill>
                          <a:blip r:embed="rId29" cstate="print"/>
                          <a:srcRect/>
                          <a:stretch>
                            <a:fillRect/>
                          </a:stretch>
                        </pic:blipFill>
                        <pic:spPr bwMode="auto">
                          <a:xfrm>
                            <a:off x="0" y="0"/>
                            <a:ext cx="2070100" cy="1362710"/>
                          </a:xfrm>
                          <a:prstGeom prst="rect">
                            <a:avLst/>
                          </a:prstGeom>
                          <a:noFill/>
                          <a:ln w="9525">
                            <a:noFill/>
                            <a:miter lim="800000"/>
                            <a:headEnd/>
                            <a:tailEnd/>
                          </a:ln>
                        </pic:spPr>
                      </pic:pic>
                    </a:graphicData>
                  </a:graphic>
                </wp:inline>
              </w:drawing>
            </w:r>
          </w:p>
        </w:tc>
        <w:tc>
          <w:tcPr>
            <w:tcW w:w="3758" w:type="dxa"/>
            <w:tcBorders>
              <w:top w:val="single" w:sz="4" w:space="0" w:color="FFFFFF"/>
              <w:left w:val="single" w:sz="4" w:space="0" w:color="FFFFFF"/>
              <w:bottom w:val="single" w:sz="4" w:space="0" w:color="FFFFFF"/>
              <w:right w:val="single" w:sz="4" w:space="0" w:color="FFFFFF"/>
            </w:tcBorders>
            <w:vAlign w:val="center"/>
          </w:tcPr>
          <w:p w:rsidR="00197B44" w:rsidRPr="00A56CE4" w:rsidRDefault="00BB15FA" w:rsidP="00197B44">
            <w:pPr>
              <w:jc w:val="center"/>
              <w:rPr>
                <w:rFonts w:ascii="標楷體" w:eastAsia="標楷體" w:hAnsi="標楷體" w:cs="Calibri"/>
                <w:color w:val="000000"/>
              </w:rPr>
            </w:pPr>
            <w:r>
              <w:rPr>
                <w:rFonts w:ascii="標楷體" w:eastAsia="標楷體" w:hAnsi="標楷體" w:cs="Calibri"/>
                <w:noProof/>
                <w:color w:val="000000"/>
              </w:rPr>
              <w:drawing>
                <wp:inline distT="0" distB="0" distL="0" distR="0">
                  <wp:extent cx="2087880" cy="1380490"/>
                  <wp:effectExtent l="19050" t="0" r="7620" b="0"/>
                  <wp:docPr id="24" name="圖片 24" descr="DSC_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5413"/>
                          <pic:cNvPicPr>
                            <a:picLocks noChangeAspect="1" noChangeArrowheads="1"/>
                          </pic:cNvPicPr>
                        </pic:nvPicPr>
                        <pic:blipFill>
                          <a:blip r:embed="rId30" cstate="print"/>
                          <a:srcRect/>
                          <a:stretch>
                            <a:fillRect/>
                          </a:stretch>
                        </pic:blipFill>
                        <pic:spPr bwMode="auto">
                          <a:xfrm>
                            <a:off x="0" y="0"/>
                            <a:ext cx="2087880" cy="1380490"/>
                          </a:xfrm>
                          <a:prstGeom prst="rect">
                            <a:avLst/>
                          </a:prstGeom>
                          <a:noFill/>
                          <a:ln w="9525">
                            <a:noFill/>
                            <a:miter lim="800000"/>
                            <a:headEnd/>
                            <a:tailEnd/>
                          </a:ln>
                        </pic:spPr>
                      </pic:pic>
                    </a:graphicData>
                  </a:graphic>
                </wp:inline>
              </w:drawing>
            </w:r>
          </w:p>
        </w:tc>
        <w:tc>
          <w:tcPr>
            <w:tcW w:w="3774" w:type="dxa"/>
            <w:tcBorders>
              <w:top w:val="single" w:sz="4" w:space="0" w:color="FFFFFF"/>
              <w:left w:val="single" w:sz="4" w:space="0" w:color="FFFFFF"/>
              <w:bottom w:val="single" w:sz="4" w:space="0" w:color="FFFFFF"/>
              <w:right w:val="single" w:sz="4" w:space="0" w:color="FFFFFF"/>
            </w:tcBorders>
            <w:vAlign w:val="center"/>
          </w:tcPr>
          <w:p w:rsidR="00197B44" w:rsidRPr="00A56CE4" w:rsidRDefault="00BB15FA" w:rsidP="00197B44">
            <w:pPr>
              <w:jc w:val="center"/>
              <w:rPr>
                <w:rFonts w:ascii="標楷體" w:eastAsia="標楷體" w:hAnsi="標楷體" w:cs="Calibri"/>
                <w:color w:val="000000"/>
              </w:rPr>
            </w:pPr>
            <w:r>
              <w:rPr>
                <w:rFonts w:ascii="華康細圓體" w:eastAsia="華康細圓體" w:hAnsi="華康細圓體" w:cs="Arial"/>
                <w:noProof/>
                <w:sz w:val="20"/>
                <w:szCs w:val="20"/>
              </w:rPr>
              <w:drawing>
                <wp:inline distT="0" distB="0" distL="0" distR="0">
                  <wp:extent cx="2259965" cy="1354455"/>
                  <wp:effectExtent l="19050" t="0" r="6985" b="0"/>
                  <wp:docPr id="25" name="圖片 25" descr="吉爾吉斯 宗教博物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吉爾吉斯 宗教博物館"/>
                          <pic:cNvPicPr>
                            <a:picLocks noChangeAspect="1" noChangeArrowheads="1"/>
                          </pic:cNvPicPr>
                        </pic:nvPicPr>
                        <pic:blipFill>
                          <a:blip r:embed="rId31" cstate="print">
                            <a:lum contrast="6000"/>
                          </a:blip>
                          <a:srcRect/>
                          <a:stretch>
                            <a:fillRect/>
                          </a:stretch>
                        </pic:blipFill>
                        <pic:spPr bwMode="auto">
                          <a:xfrm>
                            <a:off x="0" y="0"/>
                            <a:ext cx="2259965" cy="1354455"/>
                          </a:xfrm>
                          <a:prstGeom prst="rect">
                            <a:avLst/>
                          </a:prstGeom>
                          <a:noFill/>
                          <a:ln w="9525">
                            <a:noFill/>
                            <a:miter lim="800000"/>
                            <a:headEnd/>
                            <a:tailEnd/>
                          </a:ln>
                        </pic:spPr>
                      </pic:pic>
                    </a:graphicData>
                  </a:graphic>
                </wp:inline>
              </w:drawing>
            </w:r>
          </w:p>
        </w:tc>
      </w:tr>
      <w:tr w:rsidR="00197B44" w:rsidRPr="00A56CE4" w:rsidTr="00197B44">
        <w:tc>
          <w:tcPr>
            <w:tcW w:w="3456" w:type="dxa"/>
            <w:tcBorders>
              <w:top w:val="single" w:sz="4" w:space="0" w:color="FFFFFF"/>
              <w:left w:val="single" w:sz="4" w:space="0" w:color="FFFFFF"/>
              <w:bottom w:val="single" w:sz="4" w:space="0" w:color="FFFFFF"/>
              <w:right w:val="single" w:sz="4" w:space="0" w:color="FFFFFF"/>
            </w:tcBorders>
          </w:tcPr>
          <w:p w:rsidR="00197B44" w:rsidRPr="00A56CE4" w:rsidRDefault="00197B44" w:rsidP="00A34503">
            <w:pPr>
              <w:spacing w:line="300" w:lineRule="exact"/>
              <w:jc w:val="center"/>
              <w:rPr>
                <w:rFonts w:ascii="標楷體" w:eastAsia="標楷體" w:hAnsi="標楷體" w:cs="Calibri"/>
                <w:color w:val="C00000"/>
              </w:rPr>
            </w:pPr>
            <w:r>
              <w:rPr>
                <w:rFonts w:ascii="Times New Roman" w:eastAsia="標楷體" w:hAnsi="標楷體" w:hint="eastAsia"/>
                <w:color w:val="C00000"/>
                <w:szCs w:val="24"/>
              </w:rPr>
              <w:t>古代露天壁畫博物館</w:t>
            </w:r>
          </w:p>
        </w:tc>
        <w:tc>
          <w:tcPr>
            <w:tcW w:w="3758" w:type="dxa"/>
            <w:tcBorders>
              <w:top w:val="single" w:sz="4" w:space="0" w:color="FFFFFF"/>
              <w:left w:val="single" w:sz="4" w:space="0" w:color="FFFFFF"/>
              <w:bottom w:val="single" w:sz="4" w:space="0" w:color="FFFFFF"/>
              <w:right w:val="single" w:sz="4" w:space="0" w:color="FFFFFF"/>
            </w:tcBorders>
          </w:tcPr>
          <w:p w:rsidR="00197B44" w:rsidRPr="00A56CE4" w:rsidRDefault="00197B44" w:rsidP="00A34503">
            <w:pPr>
              <w:spacing w:line="300" w:lineRule="exact"/>
              <w:jc w:val="center"/>
              <w:rPr>
                <w:rFonts w:ascii="標楷體" w:eastAsia="標楷體" w:hAnsi="標楷體" w:cs="Calibri"/>
                <w:color w:val="C00000"/>
              </w:rPr>
            </w:pPr>
            <w:r w:rsidRPr="00A56CE4">
              <w:rPr>
                <w:rFonts w:ascii="Times New Roman" w:eastAsia="標楷體" w:hAnsi="標楷體"/>
                <w:color w:val="C00000"/>
                <w:szCs w:val="24"/>
              </w:rPr>
              <w:t>伊塞克湖遊船</w:t>
            </w:r>
          </w:p>
        </w:tc>
        <w:tc>
          <w:tcPr>
            <w:tcW w:w="3774" w:type="dxa"/>
            <w:tcBorders>
              <w:top w:val="single" w:sz="4" w:space="0" w:color="FFFFFF"/>
              <w:left w:val="single" w:sz="4" w:space="0" w:color="FFFFFF"/>
              <w:bottom w:val="single" w:sz="4" w:space="0" w:color="FFFFFF"/>
              <w:right w:val="single" w:sz="4" w:space="0" w:color="FFFFFF"/>
            </w:tcBorders>
          </w:tcPr>
          <w:p w:rsidR="00197B44" w:rsidRPr="00A56CE4" w:rsidRDefault="00197B44" w:rsidP="00A34503">
            <w:pPr>
              <w:spacing w:line="300" w:lineRule="exact"/>
              <w:jc w:val="center"/>
              <w:rPr>
                <w:rFonts w:ascii="標楷體" w:eastAsia="標楷體" w:hAnsi="標楷體" w:cs="Calibri"/>
                <w:color w:val="C00000"/>
              </w:rPr>
            </w:pPr>
            <w:r w:rsidRPr="00A56CE4">
              <w:rPr>
                <w:rFonts w:ascii="Times New Roman" w:eastAsia="標楷體" w:hAnsi="標楷體"/>
                <w:color w:val="C00000"/>
                <w:szCs w:val="24"/>
              </w:rPr>
              <w:t>宗教文化中心</w:t>
            </w:r>
          </w:p>
        </w:tc>
      </w:tr>
    </w:tbl>
    <w:p w:rsidR="00197B44" w:rsidRPr="009179CF" w:rsidRDefault="00197B44" w:rsidP="00A34503">
      <w:pPr>
        <w:pBdr>
          <w:top w:val="single" w:sz="4" w:space="1" w:color="000000"/>
          <w:left w:val="single" w:sz="4" w:space="4" w:color="000000"/>
          <w:bottom w:val="single" w:sz="4" w:space="1" w:color="000000"/>
          <w:right w:val="single" w:sz="4" w:space="4" w:color="000000"/>
        </w:pBdr>
        <w:spacing w:line="300" w:lineRule="exact"/>
        <w:rPr>
          <w:rFonts w:ascii="標楷體" w:eastAsia="標楷體" w:hAnsi="標楷體" w:cs="Calibri"/>
          <w:b/>
          <w:color w:val="C00000"/>
        </w:rPr>
      </w:pPr>
      <w:r w:rsidRPr="009179CF">
        <w:rPr>
          <w:rFonts w:ascii="標楷體" w:eastAsia="標楷體" w:hAnsi="標楷體" w:cs="Calibri" w:hint="eastAsia"/>
          <w:b/>
          <w:color w:val="C00000"/>
        </w:rPr>
        <w:t xml:space="preserve">餐食：早餐：飯店內享用       │午餐：伊塞克湖魚排風味料理     │晚餐： 飯店內晚餐  </w:t>
      </w:r>
    </w:p>
    <w:p w:rsidR="00197B44" w:rsidRPr="009179CF" w:rsidRDefault="00197B44" w:rsidP="00A34503">
      <w:pPr>
        <w:pBdr>
          <w:top w:val="single" w:sz="4" w:space="1" w:color="000000"/>
          <w:left w:val="single" w:sz="4" w:space="4" w:color="000000"/>
          <w:bottom w:val="single" w:sz="4" w:space="1" w:color="000000"/>
          <w:right w:val="single" w:sz="4" w:space="4" w:color="000000"/>
        </w:pBdr>
        <w:spacing w:line="300" w:lineRule="exact"/>
        <w:rPr>
          <w:rFonts w:ascii="Times New Roman" w:eastAsia="標楷體" w:hAnsi="Times New Roman"/>
          <w:b/>
          <w:color w:val="C00000"/>
          <w:spacing w:val="-2"/>
        </w:rPr>
      </w:pPr>
      <w:r w:rsidRPr="009179CF">
        <w:rPr>
          <w:rFonts w:ascii="Times New Roman" w:eastAsia="標楷體" w:hAnsi="標楷體"/>
          <w:b/>
          <w:color w:val="0000FF"/>
        </w:rPr>
        <w:t>住宿：</w:t>
      </w:r>
      <w:r w:rsidRPr="009179CF">
        <w:rPr>
          <w:rFonts w:ascii="Times New Roman" w:eastAsia="標楷體" w:hAnsi="標楷體"/>
          <w:b/>
          <w:color w:val="0000FF"/>
          <w:spacing w:val="-2"/>
        </w:rPr>
        <w:t>伊塞克</w:t>
      </w:r>
      <w:r w:rsidRPr="009179CF">
        <w:rPr>
          <w:rFonts w:ascii="Times New Roman" w:eastAsia="標楷體" w:hAnsi="標楷體" w:hint="eastAsia"/>
          <w:b/>
          <w:color w:val="0000FF"/>
          <w:spacing w:val="-2"/>
        </w:rPr>
        <w:t>湖</w:t>
      </w:r>
      <w:r w:rsidRPr="009179CF">
        <w:rPr>
          <w:rFonts w:ascii="Times New Roman" w:eastAsia="標楷體" w:hAnsi="標楷體"/>
          <w:b/>
          <w:color w:val="0000FF"/>
          <w:spacing w:val="-2"/>
        </w:rPr>
        <w:t>【</w:t>
      </w:r>
      <w:r w:rsidRPr="009179CF">
        <w:rPr>
          <w:rFonts w:ascii="Times New Roman" w:eastAsia="標楷體" w:hAnsi="Times New Roman"/>
          <w:b/>
          <w:color w:val="0000FF"/>
          <w:spacing w:val="-2"/>
        </w:rPr>
        <w:t>Issyk Kul</w:t>
      </w:r>
      <w:r w:rsidRPr="009179CF">
        <w:rPr>
          <w:rFonts w:ascii="Times New Roman" w:eastAsia="標楷體" w:hAnsi="標楷體"/>
          <w:b/>
          <w:color w:val="0000FF"/>
          <w:spacing w:val="-2"/>
        </w:rPr>
        <w:t>】</w:t>
      </w:r>
      <w:r w:rsidRPr="009179CF">
        <w:rPr>
          <w:rFonts w:ascii="Times New Roman" w:eastAsia="標楷體" w:hAnsi="Times New Roman"/>
          <w:b/>
          <w:color w:val="0000FF"/>
          <w:spacing w:val="-2"/>
        </w:rPr>
        <w:t>-</w:t>
      </w:r>
      <w:r w:rsidRPr="009179CF">
        <w:rPr>
          <w:rFonts w:ascii="Times New Roman" w:eastAsia="標楷體" w:hAnsi="標楷體"/>
          <w:b/>
          <w:color w:val="0000FF"/>
          <w:spacing w:val="-2"/>
        </w:rPr>
        <w:t>卡文四季度假酒店</w:t>
      </w:r>
      <w:proofErr w:type="spellStart"/>
      <w:r w:rsidRPr="009179CF">
        <w:rPr>
          <w:rFonts w:ascii="Times New Roman" w:eastAsia="標楷體" w:hAnsi="Times New Roman"/>
          <w:b/>
          <w:color w:val="0000FF"/>
          <w:spacing w:val="-2"/>
        </w:rPr>
        <w:t>Karven</w:t>
      </w:r>
      <w:proofErr w:type="spellEnd"/>
      <w:r w:rsidRPr="009179CF">
        <w:rPr>
          <w:rFonts w:ascii="Times New Roman" w:eastAsia="標楷體" w:hAnsi="Times New Roman"/>
          <w:b/>
          <w:color w:val="0000FF"/>
          <w:spacing w:val="-2"/>
        </w:rPr>
        <w:t xml:space="preserve"> Four Season Hotel</w:t>
      </w:r>
      <w:r w:rsidRPr="009179CF">
        <w:rPr>
          <w:rFonts w:ascii="Times New Roman" w:eastAsia="標楷體" w:hAnsi="標楷體"/>
          <w:b/>
          <w:color w:val="0000FF"/>
          <w:spacing w:val="-2"/>
        </w:rPr>
        <w:t>★★★★</w:t>
      </w:r>
      <w:r w:rsidRPr="009179CF">
        <w:rPr>
          <w:rFonts w:ascii="Times New Roman" w:eastAsia="標楷體" w:hAnsi="Times New Roman"/>
          <w:b/>
          <w:color w:val="0000FF"/>
          <w:spacing w:val="-2"/>
        </w:rPr>
        <w:t xml:space="preserve"> </w:t>
      </w:r>
      <w:r w:rsidRPr="009179CF">
        <w:rPr>
          <w:rFonts w:ascii="Times New Roman" w:eastAsia="標楷體" w:hAnsi="標楷體"/>
          <w:b/>
          <w:color w:val="0000FF"/>
          <w:spacing w:val="-2"/>
        </w:rPr>
        <w:t>或同級</w:t>
      </w:r>
      <w:r w:rsidRPr="009179CF">
        <w:rPr>
          <w:rFonts w:ascii="Times New Roman" w:eastAsia="標楷體" w:hAnsi="標楷體" w:hint="eastAsia"/>
          <w:b/>
          <w:color w:val="C00000"/>
          <w:spacing w:val="-2"/>
        </w:rPr>
        <w:t>【當地最好</w:t>
      </w:r>
      <w:r w:rsidRPr="009179CF">
        <w:rPr>
          <w:rFonts w:ascii="Times New Roman" w:eastAsia="標楷體" w:hAnsi="標楷體"/>
          <w:b/>
          <w:color w:val="C00000"/>
          <w:spacing w:val="-2"/>
        </w:rPr>
        <w:t>】</w:t>
      </w:r>
    </w:p>
    <w:p w:rsidR="00F41EC7" w:rsidRPr="00197B44" w:rsidRDefault="00F41EC7" w:rsidP="00A34503">
      <w:pPr>
        <w:spacing w:line="300" w:lineRule="exact"/>
        <w:rPr>
          <w:rFonts w:ascii="標楷體" w:eastAsia="標楷體" w:hAnsi="標楷體"/>
          <w:color w:val="C00000"/>
        </w:rPr>
      </w:pPr>
    </w:p>
    <w:p w:rsidR="00A34503" w:rsidRDefault="004214C8" w:rsidP="00A34503">
      <w:pPr>
        <w:spacing w:line="300" w:lineRule="exact"/>
        <w:rPr>
          <w:rFonts w:ascii="Times New Roman" w:eastAsia="標楷體" w:hAnsi="標楷體"/>
          <w:b/>
          <w:color w:val="0000FF"/>
        </w:rPr>
      </w:pPr>
      <w:r>
        <w:rPr>
          <w:rFonts w:ascii="Times New Roman" w:eastAsia="標楷體" w:hAnsi="標楷體"/>
          <w:b/>
          <w:color w:val="0000FF"/>
        </w:rPr>
        <w:t>第</w:t>
      </w:r>
      <w:r>
        <w:rPr>
          <w:rFonts w:ascii="Times New Roman" w:eastAsia="標楷體" w:hAnsi="標楷體" w:hint="eastAsia"/>
          <w:b/>
          <w:color w:val="0000FF"/>
        </w:rPr>
        <w:t>六</w:t>
      </w:r>
      <w:r w:rsidR="00A34503" w:rsidRPr="00DA255A">
        <w:rPr>
          <w:rFonts w:ascii="Times New Roman" w:eastAsia="標楷體" w:hAnsi="標楷體"/>
          <w:b/>
          <w:color w:val="0000FF"/>
        </w:rPr>
        <w:t>天</w:t>
      </w:r>
      <w:r w:rsidR="00A34503" w:rsidRPr="00DA255A">
        <w:rPr>
          <w:rFonts w:ascii="Times New Roman" w:eastAsia="標楷體" w:hAnsi="Times New Roman"/>
          <w:b/>
          <w:color w:val="0000FF"/>
        </w:rPr>
        <w:t xml:space="preserve">  </w:t>
      </w:r>
      <w:r w:rsidR="00A34503" w:rsidRPr="00DA255A">
        <w:rPr>
          <w:rFonts w:ascii="Times New Roman" w:eastAsia="標楷體" w:hAnsi="標楷體"/>
          <w:b/>
          <w:color w:val="0000FF"/>
        </w:rPr>
        <w:t>伊塞克湖【</w:t>
      </w:r>
      <w:proofErr w:type="spellStart"/>
      <w:r w:rsidR="00A34503" w:rsidRPr="00DA255A">
        <w:rPr>
          <w:rFonts w:ascii="Times New Roman" w:eastAsia="標楷體" w:hAnsi="Times New Roman"/>
          <w:b/>
          <w:color w:val="0000FF"/>
        </w:rPr>
        <w:t>Cholpon</w:t>
      </w:r>
      <w:proofErr w:type="spellEnd"/>
      <w:r w:rsidR="00A34503" w:rsidRPr="00DA255A">
        <w:rPr>
          <w:rFonts w:ascii="Times New Roman" w:eastAsia="標楷體" w:hAnsi="Times New Roman"/>
          <w:b/>
          <w:color w:val="0000FF"/>
        </w:rPr>
        <w:t>-Ata</w:t>
      </w:r>
      <w:r w:rsidR="00A34503" w:rsidRPr="00DA255A">
        <w:rPr>
          <w:rFonts w:ascii="Times New Roman" w:eastAsia="標楷體" w:hAnsi="標楷體"/>
          <w:b/>
          <w:color w:val="0000FF"/>
        </w:rPr>
        <w:t>】－</w:t>
      </w:r>
      <w:r w:rsidR="00A34503">
        <w:rPr>
          <w:rFonts w:ascii="Times New Roman" w:eastAsia="標楷體" w:hAnsi="標楷體" w:hint="eastAsia"/>
          <w:b/>
          <w:color w:val="0000FF"/>
        </w:rPr>
        <w:t>阿爾泰阿拉山山谷－</w:t>
      </w:r>
      <w:r w:rsidR="00A34503" w:rsidRPr="00DA255A">
        <w:rPr>
          <w:rFonts w:ascii="Times New Roman" w:eastAsia="標楷體" w:hAnsi="標楷體"/>
          <w:b/>
          <w:color w:val="0000FF"/>
        </w:rPr>
        <w:t>卡拉科爾【</w:t>
      </w:r>
      <w:proofErr w:type="spellStart"/>
      <w:r w:rsidR="00A34503" w:rsidRPr="00DA255A">
        <w:rPr>
          <w:rFonts w:ascii="Times New Roman" w:eastAsia="標楷體" w:hAnsi="Times New Roman"/>
          <w:b/>
          <w:color w:val="0000FF"/>
        </w:rPr>
        <w:t>Karakol</w:t>
      </w:r>
      <w:proofErr w:type="spellEnd"/>
      <w:r w:rsidR="00A34503" w:rsidRPr="00DA255A">
        <w:rPr>
          <w:rFonts w:ascii="Times New Roman" w:eastAsia="標楷體" w:hAnsi="標楷體"/>
          <w:b/>
          <w:color w:val="0000FF"/>
        </w:rPr>
        <w:t>】市區觀光</w:t>
      </w:r>
      <w:r w:rsidR="00A34503">
        <w:rPr>
          <w:rFonts w:ascii="Times New Roman" w:eastAsia="標楷體" w:hAnsi="標楷體" w:hint="eastAsia"/>
          <w:b/>
          <w:color w:val="0000FF"/>
        </w:rPr>
        <w:t xml:space="preserve">     </w:t>
      </w:r>
    </w:p>
    <w:p w:rsidR="00A34503" w:rsidRPr="00DA255A" w:rsidRDefault="00A34503" w:rsidP="00A34503">
      <w:pPr>
        <w:spacing w:line="300" w:lineRule="exact"/>
        <w:jc w:val="right"/>
        <w:rPr>
          <w:rFonts w:ascii="Times New Roman" w:eastAsia="標楷體" w:hAnsi="Times New Roman"/>
          <w:b/>
          <w:color w:val="0000FF"/>
        </w:rPr>
      </w:pPr>
      <w:r w:rsidRPr="00DA255A">
        <w:rPr>
          <w:rFonts w:ascii="Times New Roman" w:eastAsia="標楷體" w:hAnsi="標楷體"/>
          <w:b/>
          <w:color w:val="FF0000"/>
        </w:rPr>
        <w:t>【車程</w:t>
      </w:r>
      <w:r w:rsidRPr="00DA255A">
        <w:rPr>
          <w:rFonts w:ascii="Times New Roman" w:eastAsia="標楷體" w:hAnsi="Times New Roman"/>
          <w:b/>
          <w:color w:val="FF0000"/>
        </w:rPr>
        <w:t>140</w:t>
      </w:r>
      <w:r w:rsidRPr="00DA255A">
        <w:rPr>
          <w:rFonts w:ascii="Times New Roman" w:eastAsia="標楷體" w:hAnsi="標楷體"/>
          <w:b/>
          <w:color w:val="FF0000"/>
        </w:rPr>
        <w:t>公里約</w:t>
      </w:r>
      <w:r>
        <w:rPr>
          <w:rFonts w:ascii="Times New Roman" w:eastAsia="標楷體" w:hAnsi="Times New Roman" w:hint="eastAsia"/>
          <w:b/>
          <w:color w:val="FF0000"/>
        </w:rPr>
        <w:t>1.5</w:t>
      </w:r>
      <w:r w:rsidRPr="00DA255A">
        <w:rPr>
          <w:rFonts w:ascii="Times New Roman" w:eastAsia="標楷體" w:hAnsi="標楷體"/>
          <w:b/>
          <w:color w:val="FF0000"/>
        </w:rPr>
        <w:t>小時】</w:t>
      </w:r>
    </w:p>
    <w:p w:rsidR="00A34503" w:rsidRDefault="00A34503" w:rsidP="00A34503">
      <w:pPr>
        <w:spacing w:line="300" w:lineRule="exact"/>
        <w:rPr>
          <w:rFonts w:ascii="Times New Roman" w:eastAsia="標楷體" w:hAnsi="標楷體"/>
          <w:b/>
          <w:color w:val="C00000"/>
          <w:szCs w:val="24"/>
        </w:rPr>
      </w:pPr>
      <w:r>
        <w:rPr>
          <w:rFonts w:ascii="Times New Roman" w:eastAsia="標楷體" w:hAnsi="標楷體" w:hint="eastAsia"/>
          <w:b/>
          <w:color w:val="C00000"/>
          <w:szCs w:val="24"/>
        </w:rPr>
        <w:t xml:space="preserve">　　　　</w:t>
      </w:r>
      <w:r w:rsidRPr="00DA255A">
        <w:rPr>
          <w:rFonts w:ascii="Times New Roman" w:eastAsia="標楷體" w:hAnsi="標楷體"/>
          <w:b/>
          <w:color w:val="C00000"/>
          <w:szCs w:val="24"/>
        </w:rPr>
        <w:t>景點：</w:t>
      </w:r>
      <w:r>
        <w:rPr>
          <w:rFonts w:ascii="Times New Roman" w:eastAsia="標楷體" w:hAnsi="標楷體" w:hint="eastAsia"/>
          <w:b/>
          <w:color w:val="C00000"/>
          <w:szCs w:val="24"/>
        </w:rPr>
        <w:t>阿爾泰阿拉山山谷【四輪傳動卡車體驗、</w:t>
      </w:r>
      <w:r w:rsidRPr="00DA255A">
        <w:rPr>
          <w:rFonts w:ascii="Times New Roman" w:eastAsia="標楷體" w:hAnsi="標楷體"/>
          <w:b/>
          <w:color w:val="C00000"/>
          <w:szCs w:val="24"/>
        </w:rPr>
        <w:t>普熱瓦利斯基紀念碑與博物館</w:t>
      </w:r>
      <w:r>
        <w:rPr>
          <w:rFonts w:ascii="Times New Roman" w:eastAsia="標楷體" w:hAnsi="標楷體" w:hint="eastAsia"/>
          <w:b/>
          <w:color w:val="C00000"/>
          <w:szCs w:val="24"/>
        </w:rPr>
        <w:t>、</w:t>
      </w:r>
      <w:r w:rsidRPr="00DA255A">
        <w:rPr>
          <w:rFonts w:ascii="Times New Roman" w:eastAsia="標楷體" w:hAnsi="標楷體" w:hint="eastAsia"/>
          <w:b/>
          <w:color w:val="C00000"/>
          <w:szCs w:val="24"/>
        </w:rPr>
        <w:t>特別安排觀</w:t>
      </w:r>
    </w:p>
    <w:p w:rsidR="00A34503" w:rsidRPr="00DA255A" w:rsidRDefault="00A34503" w:rsidP="00A34503">
      <w:pPr>
        <w:spacing w:line="300" w:lineRule="exact"/>
        <w:rPr>
          <w:rFonts w:ascii="Times New Roman" w:eastAsia="標楷體" w:hAnsi="Times New Roman"/>
          <w:b/>
          <w:color w:val="C00000"/>
          <w:szCs w:val="24"/>
        </w:rPr>
      </w:pPr>
      <w:r>
        <w:rPr>
          <w:rFonts w:ascii="Times New Roman" w:eastAsia="標楷體" w:hAnsi="標楷體" w:hint="eastAsia"/>
          <w:b/>
          <w:color w:val="C00000"/>
          <w:szCs w:val="24"/>
        </w:rPr>
        <w:t xml:space="preserve">　　　　　　　</w:t>
      </w:r>
      <w:r w:rsidR="00602D72">
        <w:rPr>
          <w:rFonts w:ascii="Times New Roman" w:eastAsia="標楷體" w:hAnsi="標楷體" w:hint="eastAsia"/>
          <w:b/>
          <w:color w:val="C00000"/>
          <w:szCs w:val="24"/>
        </w:rPr>
        <w:t>賞傳統音樂表演】</w:t>
      </w:r>
    </w:p>
    <w:p w:rsidR="00A34503" w:rsidRPr="00271455" w:rsidRDefault="00A34503" w:rsidP="00DC0CCD">
      <w:pPr>
        <w:spacing w:line="260" w:lineRule="exact"/>
        <w:rPr>
          <w:rFonts w:ascii="Times New Roman" w:eastAsia="標楷體" w:hAnsi="標楷體"/>
          <w:b/>
          <w:color w:val="00B050"/>
        </w:rPr>
      </w:pPr>
      <w:r w:rsidRPr="00271455">
        <w:rPr>
          <w:rFonts w:ascii="Times New Roman" w:eastAsia="標楷體" w:hAnsi="標楷體"/>
          <w:b/>
          <w:color w:val="00B050"/>
        </w:rPr>
        <w:t>早餐後驅車前往卡拉科爾。</w:t>
      </w:r>
    </w:p>
    <w:p w:rsidR="00A34503" w:rsidRPr="00DA255A" w:rsidRDefault="00A34503" w:rsidP="00DC0CCD">
      <w:pPr>
        <w:spacing w:line="260" w:lineRule="exact"/>
        <w:rPr>
          <w:rFonts w:ascii="Times New Roman" w:eastAsia="標楷體" w:hAnsi="Times New Roman"/>
          <w:color w:val="000000"/>
          <w:szCs w:val="24"/>
        </w:rPr>
      </w:pPr>
      <w:r w:rsidRPr="0070308D">
        <w:rPr>
          <w:rFonts w:ascii="Times New Roman" w:eastAsia="標楷體" w:hAnsi="Times New Roman" w:hint="eastAsia"/>
          <w:color w:val="C00000"/>
          <w:szCs w:val="24"/>
        </w:rPr>
        <w:t>【</w:t>
      </w:r>
      <w:r w:rsidRPr="0070308D">
        <w:rPr>
          <w:rFonts w:ascii="Times New Roman" w:eastAsia="標楷體" w:hAnsi="Times New Roman"/>
          <w:color w:val="C00000"/>
          <w:szCs w:val="24"/>
        </w:rPr>
        <w:t>卡拉科爾</w:t>
      </w:r>
      <w:proofErr w:type="spellStart"/>
      <w:r w:rsidRPr="0070308D">
        <w:rPr>
          <w:rFonts w:ascii="Times New Roman" w:eastAsia="標楷體" w:hAnsi="Times New Roman"/>
          <w:color w:val="C00000"/>
          <w:szCs w:val="24"/>
        </w:rPr>
        <w:t>Karakol</w:t>
      </w:r>
      <w:proofErr w:type="spellEnd"/>
      <w:r w:rsidRPr="0070308D">
        <w:rPr>
          <w:rFonts w:ascii="Times New Roman" w:eastAsia="標楷體" w:hAnsi="Times New Roman" w:hint="eastAsia"/>
          <w:color w:val="C00000"/>
          <w:szCs w:val="24"/>
        </w:rPr>
        <w:t>】</w:t>
      </w:r>
      <w:r w:rsidRPr="00DA255A">
        <w:rPr>
          <w:rFonts w:ascii="Times New Roman" w:eastAsia="標楷體" w:hAnsi="Times New Roman"/>
          <w:color w:val="000000"/>
          <w:szCs w:val="24"/>
        </w:rPr>
        <w:t>意為黑湖，是伊塞克湖州首府所在地，為吉爾吉斯第四大城，距離中國僅</w:t>
      </w:r>
      <w:r w:rsidRPr="00DA255A">
        <w:rPr>
          <w:rFonts w:ascii="Times New Roman" w:eastAsia="標楷體" w:hAnsi="Times New Roman"/>
          <w:color w:val="000000"/>
          <w:szCs w:val="24"/>
        </w:rPr>
        <w:t>150</w:t>
      </w:r>
      <w:r w:rsidRPr="00DA255A">
        <w:rPr>
          <w:rFonts w:ascii="Times New Roman" w:eastAsia="標楷體" w:hAnsi="Times New Roman"/>
          <w:color w:val="000000"/>
          <w:szCs w:val="24"/>
        </w:rPr>
        <w:t>公里。我們在此參觀東干寶塔型清真寺、東正教木教堂、普熱瓦利斯基紀念碑與博物館，隨後欣賞具歐亞色彩之藍框窗戶與薑餅屋風格的房屋街道。</w:t>
      </w:r>
    </w:p>
    <w:p w:rsidR="00A34503" w:rsidRPr="00A34503" w:rsidRDefault="00A34503" w:rsidP="00DC0CCD">
      <w:pPr>
        <w:spacing w:line="260" w:lineRule="exact"/>
        <w:rPr>
          <w:rFonts w:ascii="Times New Roman" w:eastAsia="標楷體" w:hAnsi="Times New Roman"/>
          <w:color w:val="000000"/>
        </w:rPr>
      </w:pPr>
      <w:r w:rsidRPr="00A34503">
        <w:rPr>
          <w:rFonts w:ascii="Times New Roman" w:eastAsia="標楷體" w:hAnsi="標楷體"/>
          <w:b/>
          <w:color w:val="C00000"/>
        </w:rPr>
        <w:t>【</w:t>
      </w:r>
      <w:proofErr w:type="spellStart"/>
      <w:r w:rsidRPr="00A34503">
        <w:rPr>
          <w:rFonts w:ascii="Times New Roman" w:eastAsia="標楷體" w:hAnsi="Times New Roman"/>
          <w:b/>
          <w:color w:val="C00000"/>
        </w:rPr>
        <w:t>Altyn-Arashan</w:t>
      </w:r>
      <w:proofErr w:type="spellEnd"/>
      <w:r w:rsidRPr="00A34503">
        <w:rPr>
          <w:rFonts w:ascii="Times New Roman" w:eastAsia="標楷體" w:hAnsi="標楷體"/>
          <w:b/>
          <w:color w:val="C00000"/>
        </w:rPr>
        <w:t>阿爾泰阿拉山山谷】</w:t>
      </w:r>
      <w:r w:rsidRPr="00A34503">
        <w:rPr>
          <w:rFonts w:ascii="Times New Roman" w:eastAsia="標楷體" w:hAnsi="標楷體"/>
          <w:color w:val="000000"/>
        </w:rPr>
        <w:t>搭乘俄羅斯四輪傳動登山專用車前往山谷登山健行，體驗不同的旅遊方式。</w:t>
      </w:r>
      <w:proofErr w:type="spellStart"/>
      <w:r w:rsidRPr="00A34503">
        <w:rPr>
          <w:rFonts w:ascii="Times New Roman" w:eastAsia="標楷體" w:hAnsi="Times New Roman"/>
          <w:color w:val="000000"/>
        </w:rPr>
        <w:t>Altyn</w:t>
      </w:r>
      <w:proofErr w:type="spellEnd"/>
      <w:r w:rsidRPr="00A34503">
        <w:rPr>
          <w:rFonts w:ascii="Times New Roman" w:eastAsia="標楷體" w:hAnsi="Times New Roman"/>
          <w:color w:val="000000"/>
        </w:rPr>
        <w:t xml:space="preserve"> </w:t>
      </w:r>
      <w:proofErr w:type="spellStart"/>
      <w:r w:rsidRPr="00A34503">
        <w:rPr>
          <w:rFonts w:ascii="Times New Roman" w:eastAsia="標楷體" w:hAnsi="Times New Roman"/>
          <w:color w:val="000000"/>
        </w:rPr>
        <w:t>Arashan</w:t>
      </w:r>
      <w:proofErr w:type="spellEnd"/>
      <w:r w:rsidRPr="00A34503">
        <w:rPr>
          <w:rFonts w:ascii="Times New Roman" w:eastAsia="標楷體" w:hAnsi="Times New Roman"/>
          <w:color w:val="000000"/>
        </w:rPr>
        <w:t xml:space="preserve"> </w:t>
      </w:r>
      <w:r w:rsidRPr="00A34503">
        <w:rPr>
          <w:rFonts w:ascii="Times New Roman" w:eastAsia="標楷體" w:hAnsi="標楷體"/>
          <w:color w:val="000000"/>
        </w:rPr>
        <w:t>意為金色溫泉，泉水位於山谷中央，可攜帶泳衣泡湯、登山健行、沉浸在綠意盎然的大自然中。</w:t>
      </w:r>
    </w:p>
    <w:p w:rsidR="00A34503" w:rsidRPr="00193A7C" w:rsidRDefault="00A34503" w:rsidP="00A34503">
      <w:pPr>
        <w:widowControl/>
        <w:spacing w:line="300" w:lineRule="exact"/>
        <w:rPr>
          <w:rFonts w:ascii="標楷體" w:eastAsia="標楷體" w:hAnsi="標楷體"/>
          <w:bCs/>
          <w:szCs w:val="24"/>
        </w:rPr>
      </w:pPr>
      <w:r w:rsidRPr="00193A7C">
        <w:rPr>
          <w:rFonts w:ascii="標楷體" w:eastAsia="標楷體" w:hAnsi="標楷體" w:hint="eastAsia"/>
          <w:bCs/>
          <w:color w:val="CC00CC"/>
          <w:szCs w:val="24"/>
        </w:rPr>
        <w:t>☆</w:t>
      </w:r>
      <w:r w:rsidRPr="00193A7C">
        <w:rPr>
          <w:rFonts w:ascii="標楷體" w:eastAsia="標楷體" w:hAnsi="標楷體"/>
          <w:bCs/>
          <w:color w:val="CC00CC"/>
          <w:szCs w:val="24"/>
        </w:rPr>
        <w:t xml:space="preserve"> </w:t>
      </w:r>
      <w:r w:rsidRPr="00193A7C">
        <w:rPr>
          <w:rFonts w:ascii="標楷體" w:eastAsia="標楷體" w:hAnsi="標楷體" w:hint="eastAsia"/>
          <w:bCs/>
          <w:color w:val="CC00CC"/>
          <w:szCs w:val="24"/>
        </w:rPr>
        <w:t>特別安排四輪傳動登山車山谷尋幽。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9"/>
        <w:gridCol w:w="3636"/>
        <w:gridCol w:w="3663"/>
      </w:tblGrid>
      <w:tr w:rsidR="00A34503" w:rsidRPr="00A56CE4" w:rsidTr="00A34503">
        <w:tc>
          <w:tcPr>
            <w:tcW w:w="3630" w:type="dxa"/>
            <w:tcBorders>
              <w:top w:val="single" w:sz="4" w:space="0" w:color="FFFFFF"/>
              <w:left w:val="single" w:sz="4" w:space="0" w:color="FFFFFF"/>
              <w:bottom w:val="single" w:sz="4" w:space="0" w:color="FFFFFF"/>
              <w:right w:val="single" w:sz="4" w:space="0" w:color="FFFFFF"/>
            </w:tcBorders>
          </w:tcPr>
          <w:p w:rsidR="00A34503" w:rsidRPr="00A56CE4" w:rsidRDefault="00BB15FA" w:rsidP="00A34503">
            <w:pPr>
              <w:rPr>
                <w:rFonts w:ascii="標楷體" w:eastAsia="標楷體" w:hAnsi="標楷體" w:cs="Calibri"/>
                <w:b/>
                <w:color w:val="0000FF"/>
              </w:rPr>
            </w:pPr>
            <w:r>
              <w:rPr>
                <w:rFonts w:ascii="標楷體" w:eastAsia="標楷體" w:hAnsi="標楷體"/>
                <w:noProof/>
              </w:rPr>
              <w:lastRenderedPageBreak/>
              <w:drawing>
                <wp:inline distT="0" distB="0" distL="0" distR="0">
                  <wp:extent cx="2233930" cy="1242060"/>
                  <wp:effectExtent l="19050" t="0" r="0" b="0"/>
                  <wp:docPr id="26" name="圖片 26" descr="DSC_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_6452"/>
                          <pic:cNvPicPr>
                            <a:picLocks noChangeAspect="1" noChangeArrowheads="1"/>
                          </pic:cNvPicPr>
                        </pic:nvPicPr>
                        <pic:blipFill>
                          <a:blip r:embed="rId32" cstate="print"/>
                          <a:srcRect/>
                          <a:stretch>
                            <a:fillRect/>
                          </a:stretch>
                        </pic:blipFill>
                        <pic:spPr bwMode="auto">
                          <a:xfrm>
                            <a:off x="0" y="0"/>
                            <a:ext cx="2233930" cy="1242060"/>
                          </a:xfrm>
                          <a:prstGeom prst="rect">
                            <a:avLst/>
                          </a:prstGeom>
                          <a:noFill/>
                          <a:ln w="9525">
                            <a:noFill/>
                            <a:miter lim="800000"/>
                            <a:headEnd/>
                            <a:tailEnd/>
                          </a:ln>
                        </pic:spPr>
                      </pic:pic>
                    </a:graphicData>
                  </a:graphic>
                </wp:inline>
              </w:drawing>
            </w:r>
          </w:p>
        </w:tc>
        <w:tc>
          <w:tcPr>
            <w:tcW w:w="3667" w:type="dxa"/>
            <w:tcBorders>
              <w:top w:val="single" w:sz="4" w:space="0" w:color="FFFFFF"/>
              <w:left w:val="single" w:sz="4" w:space="0" w:color="FFFFFF"/>
              <w:bottom w:val="single" w:sz="4" w:space="0" w:color="FFFFFF"/>
              <w:right w:val="single" w:sz="4" w:space="0" w:color="FFFFFF"/>
            </w:tcBorders>
          </w:tcPr>
          <w:p w:rsidR="00A34503" w:rsidRPr="00A56CE4" w:rsidRDefault="00BB15FA" w:rsidP="00A34503">
            <w:pPr>
              <w:rPr>
                <w:rFonts w:ascii="標楷體" w:eastAsia="標楷體" w:hAnsi="標楷體" w:cs="Calibri"/>
                <w:b/>
                <w:color w:val="0000FF"/>
              </w:rPr>
            </w:pPr>
            <w:r>
              <w:rPr>
                <w:noProof/>
              </w:rPr>
              <w:drawing>
                <wp:inline distT="0" distB="0" distL="0" distR="0">
                  <wp:extent cx="2199640" cy="1259205"/>
                  <wp:effectExtent l="19050" t="0" r="0" b="0"/>
                  <wp:docPr id="27" name="圖片 27" descr="Altyn-Arashan valle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ltyn-Arashan valley 4"/>
                          <pic:cNvPicPr>
                            <a:picLocks noChangeAspect="1" noChangeArrowheads="1"/>
                          </pic:cNvPicPr>
                        </pic:nvPicPr>
                        <pic:blipFill>
                          <a:blip r:embed="rId33" cstate="print"/>
                          <a:srcRect/>
                          <a:stretch>
                            <a:fillRect/>
                          </a:stretch>
                        </pic:blipFill>
                        <pic:spPr bwMode="auto">
                          <a:xfrm>
                            <a:off x="0" y="0"/>
                            <a:ext cx="2199640" cy="1259205"/>
                          </a:xfrm>
                          <a:prstGeom prst="rect">
                            <a:avLst/>
                          </a:prstGeom>
                          <a:noFill/>
                          <a:ln w="9525">
                            <a:noFill/>
                            <a:miter lim="800000"/>
                            <a:headEnd/>
                            <a:tailEnd/>
                          </a:ln>
                        </pic:spPr>
                      </pic:pic>
                    </a:graphicData>
                  </a:graphic>
                </wp:inline>
              </w:drawing>
            </w:r>
          </w:p>
        </w:tc>
        <w:tc>
          <w:tcPr>
            <w:tcW w:w="3691" w:type="dxa"/>
            <w:tcBorders>
              <w:top w:val="single" w:sz="4" w:space="0" w:color="FFFFFF"/>
              <w:left w:val="single" w:sz="4" w:space="0" w:color="FFFFFF"/>
              <w:bottom w:val="single" w:sz="4" w:space="0" w:color="FFFFFF"/>
              <w:right w:val="single" w:sz="4" w:space="0" w:color="FFFFFF"/>
            </w:tcBorders>
            <w:vAlign w:val="center"/>
          </w:tcPr>
          <w:p w:rsidR="00A34503" w:rsidRPr="00A56CE4" w:rsidRDefault="00BB15FA" w:rsidP="00A34503">
            <w:pPr>
              <w:jc w:val="center"/>
              <w:rPr>
                <w:rFonts w:ascii="標楷體" w:eastAsia="標楷體" w:hAnsi="標楷體" w:cs="Calibri"/>
                <w:b/>
                <w:color w:val="0000FF"/>
              </w:rPr>
            </w:pPr>
            <w:r>
              <w:rPr>
                <w:rFonts w:ascii="標楷體" w:eastAsia="標楷體" w:hAnsi="標楷體" w:cs="Calibri"/>
                <w:b/>
                <w:noProof/>
                <w:color w:val="0000FF"/>
              </w:rPr>
              <w:drawing>
                <wp:inline distT="0" distB="0" distL="0" distR="0">
                  <wp:extent cx="2216785" cy="1224915"/>
                  <wp:effectExtent l="19050" t="0" r="0" b="0"/>
                  <wp:docPr id="28" name="圖片 28" descr="IMG_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3748"/>
                          <pic:cNvPicPr>
                            <a:picLocks noChangeAspect="1" noChangeArrowheads="1"/>
                          </pic:cNvPicPr>
                        </pic:nvPicPr>
                        <pic:blipFill>
                          <a:blip r:embed="rId34" cstate="print"/>
                          <a:srcRect/>
                          <a:stretch>
                            <a:fillRect/>
                          </a:stretch>
                        </pic:blipFill>
                        <pic:spPr bwMode="auto">
                          <a:xfrm>
                            <a:off x="0" y="0"/>
                            <a:ext cx="2216785" cy="1224915"/>
                          </a:xfrm>
                          <a:prstGeom prst="rect">
                            <a:avLst/>
                          </a:prstGeom>
                          <a:noFill/>
                          <a:ln w="9525">
                            <a:noFill/>
                            <a:miter lim="800000"/>
                            <a:headEnd/>
                            <a:tailEnd/>
                          </a:ln>
                        </pic:spPr>
                      </pic:pic>
                    </a:graphicData>
                  </a:graphic>
                </wp:inline>
              </w:drawing>
            </w:r>
          </w:p>
        </w:tc>
      </w:tr>
      <w:tr w:rsidR="00A34503" w:rsidRPr="00A34503" w:rsidTr="00A34503">
        <w:tc>
          <w:tcPr>
            <w:tcW w:w="3630" w:type="dxa"/>
            <w:tcBorders>
              <w:top w:val="single" w:sz="4" w:space="0" w:color="FFFFFF"/>
              <w:left w:val="single" w:sz="4" w:space="0" w:color="FFFFFF"/>
              <w:bottom w:val="single" w:sz="4" w:space="0" w:color="FFFFFF"/>
              <w:right w:val="single" w:sz="4" w:space="0" w:color="FFFFFF"/>
            </w:tcBorders>
          </w:tcPr>
          <w:p w:rsidR="00A34503" w:rsidRPr="00A34503" w:rsidRDefault="00A34503" w:rsidP="00615137">
            <w:pPr>
              <w:spacing w:line="300" w:lineRule="exact"/>
              <w:jc w:val="center"/>
              <w:rPr>
                <w:rFonts w:ascii="標楷體" w:eastAsia="標楷體" w:hAnsi="標楷體" w:cs="Calibri"/>
                <w:b/>
                <w:color w:val="C00000"/>
                <w:szCs w:val="24"/>
              </w:rPr>
            </w:pPr>
            <w:r w:rsidRPr="00A34503">
              <w:rPr>
                <w:rFonts w:ascii="標楷體" w:eastAsia="標楷體" w:hAnsi="標楷體" w:cs="Arial" w:hint="eastAsia"/>
                <w:color w:val="C00000"/>
                <w:szCs w:val="24"/>
              </w:rPr>
              <w:t>阿爾泰阿拉山山谷</w:t>
            </w:r>
          </w:p>
        </w:tc>
        <w:tc>
          <w:tcPr>
            <w:tcW w:w="3667" w:type="dxa"/>
            <w:tcBorders>
              <w:top w:val="single" w:sz="4" w:space="0" w:color="FFFFFF"/>
              <w:left w:val="single" w:sz="4" w:space="0" w:color="FFFFFF"/>
              <w:bottom w:val="single" w:sz="4" w:space="0" w:color="FFFFFF"/>
              <w:right w:val="single" w:sz="4" w:space="0" w:color="FFFFFF"/>
            </w:tcBorders>
          </w:tcPr>
          <w:p w:rsidR="00A34503" w:rsidRPr="00A34503" w:rsidRDefault="00A34503" w:rsidP="00615137">
            <w:pPr>
              <w:spacing w:line="300" w:lineRule="exact"/>
              <w:jc w:val="center"/>
              <w:rPr>
                <w:rFonts w:ascii="標楷體" w:eastAsia="標楷體" w:hAnsi="標楷體" w:cs="Calibri"/>
                <w:b/>
                <w:color w:val="C00000"/>
                <w:szCs w:val="24"/>
              </w:rPr>
            </w:pPr>
            <w:r w:rsidRPr="00A34503">
              <w:rPr>
                <w:rFonts w:ascii="標楷體" w:eastAsia="標楷體" w:hAnsi="標楷體" w:cs="Arial" w:hint="eastAsia"/>
                <w:color w:val="C00000"/>
                <w:szCs w:val="24"/>
              </w:rPr>
              <w:t>阿爾泰阿拉山山谷</w:t>
            </w:r>
          </w:p>
        </w:tc>
        <w:tc>
          <w:tcPr>
            <w:tcW w:w="3691" w:type="dxa"/>
            <w:tcBorders>
              <w:top w:val="single" w:sz="4" w:space="0" w:color="FFFFFF"/>
              <w:left w:val="single" w:sz="4" w:space="0" w:color="FFFFFF"/>
              <w:bottom w:val="single" w:sz="4" w:space="0" w:color="FFFFFF"/>
              <w:right w:val="single" w:sz="4" w:space="0" w:color="FFFFFF"/>
            </w:tcBorders>
          </w:tcPr>
          <w:p w:rsidR="00A34503" w:rsidRPr="00A34503" w:rsidRDefault="00A34503" w:rsidP="00615137">
            <w:pPr>
              <w:spacing w:line="300" w:lineRule="exact"/>
              <w:jc w:val="center"/>
              <w:rPr>
                <w:rFonts w:ascii="標楷體" w:eastAsia="標楷體" w:hAnsi="標楷體" w:cs="Calibri"/>
                <w:b/>
                <w:color w:val="C00000"/>
                <w:szCs w:val="24"/>
              </w:rPr>
            </w:pPr>
            <w:r w:rsidRPr="00A34503">
              <w:rPr>
                <w:rFonts w:ascii="標楷體" w:eastAsia="標楷體" w:hAnsi="標楷體" w:cs="Arial" w:hint="eastAsia"/>
                <w:color w:val="C00000"/>
                <w:szCs w:val="24"/>
              </w:rPr>
              <w:t>四輪傳動登山專用車</w:t>
            </w:r>
          </w:p>
        </w:tc>
      </w:tr>
    </w:tbl>
    <w:p w:rsidR="00AA5BFB" w:rsidRDefault="00AA5BFB" w:rsidP="00AA5BFB">
      <w:pPr>
        <w:spacing w:line="300" w:lineRule="exact"/>
        <w:rPr>
          <w:rFonts w:ascii="標楷體" w:eastAsia="標楷體" w:hAnsi="標楷體" w:cs="Calibri"/>
          <w:b/>
          <w:color w:val="C00000"/>
        </w:rPr>
      </w:pPr>
    </w:p>
    <w:p w:rsidR="00A34503" w:rsidRPr="009179CF" w:rsidRDefault="00A34503" w:rsidP="00615137">
      <w:pPr>
        <w:pBdr>
          <w:top w:val="single" w:sz="4" w:space="1" w:color="000000"/>
          <w:left w:val="single" w:sz="4" w:space="4" w:color="000000"/>
          <w:bottom w:val="single" w:sz="4" w:space="1" w:color="000000"/>
          <w:right w:val="single" w:sz="4" w:space="4" w:color="000000"/>
        </w:pBdr>
        <w:spacing w:line="300" w:lineRule="exact"/>
        <w:rPr>
          <w:rFonts w:ascii="標楷體" w:eastAsia="標楷體" w:hAnsi="標楷體" w:cs="Calibri"/>
          <w:b/>
          <w:color w:val="C00000"/>
        </w:rPr>
      </w:pPr>
      <w:r w:rsidRPr="009179CF">
        <w:rPr>
          <w:rFonts w:ascii="標楷體" w:eastAsia="標楷體" w:hAnsi="標楷體" w:cs="Calibri" w:hint="eastAsia"/>
          <w:b/>
          <w:color w:val="C00000"/>
        </w:rPr>
        <w:t>餐食：早餐：飯店內享用</w:t>
      </w:r>
      <w:r w:rsidR="004214C8" w:rsidRPr="009179CF">
        <w:rPr>
          <w:rFonts w:ascii="標楷體" w:eastAsia="標楷體" w:hAnsi="標楷體" w:cs="Calibri" w:hint="eastAsia"/>
          <w:b/>
          <w:color w:val="C00000"/>
        </w:rPr>
        <w:t xml:space="preserve">  </w:t>
      </w:r>
      <w:r w:rsidRPr="009179CF">
        <w:rPr>
          <w:rFonts w:ascii="標楷體" w:eastAsia="標楷體" w:hAnsi="標楷體" w:cs="Calibri" w:hint="eastAsia"/>
          <w:b/>
          <w:color w:val="C00000"/>
        </w:rPr>
        <w:t>│午餐：</w:t>
      </w:r>
      <w:r w:rsidR="004214C8" w:rsidRPr="009179CF">
        <w:rPr>
          <w:rFonts w:ascii="標楷體" w:eastAsia="標楷體" w:hAnsi="標楷體" w:cs="Calibri" w:hint="eastAsia"/>
          <w:b/>
          <w:color w:val="C00000"/>
        </w:rPr>
        <w:t xml:space="preserve">牛.羊肉風味料理     </w:t>
      </w:r>
      <w:r w:rsidRPr="009179CF">
        <w:rPr>
          <w:rFonts w:ascii="標楷體" w:eastAsia="標楷體" w:hAnsi="標楷體" w:cs="Calibri" w:hint="eastAsia"/>
          <w:b/>
          <w:color w:val="C00000"/>
        </w:rPr>
        <w:t>│晚餐：</w:t>
      </w:r>
      <w:r w:rsidR="004214C8" w:rsidRPr="009179CF">
        <w:rPr>
          <w:rFonts w:ascii="標楷體" w:eastAsia="標楷體" w:hAnsi="標楷體" w:cs="Calibri" w:hint="eastAsia"/>
          <w:b/>
          <w:color w:val="C00000"/>
        </w:rPr>
        <w:t>卡拉柯爾風味料理+傳統音樂欣賞</w:t>
      </w:r>
      <w:r w:rsidRPr="009179CF">
        <w:rPr>
          <w:rFonts w:ascii="標楷體" w:eastAsia="標楷體" w:hAnsi="標楷體" w:cs="Calibri" w:hint="eastAsia"/>
          <w:b/>
          <w:color w:val="C00000"/>
        </w:rPr>
        <w:t xml:space="preserve">  </w:t>
      </w:r>
    </w:p>
    <w:p w:rsidR="00A34503" w:rsidRPr="009179CF" w:rsidRDefault="00A34503" w:rsidP="00615137">
      <w:pPr>
        <w:pBdr>
          <w:top w:val="single" w:sz="4" w:space="1" w:color="000000"/>
          <w:left w:val="single" w:sz="4" w:space="4" w:color="000000"/>
          <w:bottom w:val="single" w:sz="4" w:space="1" w:color="000000"/>
          <w:right w:val="single" w:sz="4" w:space="4" w:color="000000"/>
        </w:pBdr>
        <w:spacing w:line="300" w:lineRule="exact"/>
        <w:rPr>
          <w:rFonts w:ascii="Times New Roman" w:eastAsia="標楷體" w:hAnsi="Times New Roman"/>
          <w:b/>
          <w:color w:val="C00000"/>
        </w:rPr>
      </w:pPr>
      <w:r w:rsidRPr="009179CF">
        <w:rPr>
          <w:rFonts w:ascii="標楷體" w:eastAsia="標楷體" w:hAnsi="標楷體" w:cs="Calibri" w:hint="eastAsia"/>
          <w:b/>
          <w:color w:val="0000FF"/>
        </w:rPr>
        <w:t>住宿：</w:t>
      </w:r>
      <w:r w:rsidRPr="009179CF">
        <w:rPr>
          <w:rFonts w:ascii="Times New Roman" w:eastAsia="標楷體" w:hAnsi="Times New Roman" w:hint="eastAsia"/>
          <w:b/>
          <w:color w:val="0000FF"/>
        </w:rPr>
        <w:t>卡拉柯爾【</w:t>
      </w:r>
      <w:proofErr w:type="spellStart"/>
      <w:r w:rsidRPr="009179CF">
        <w:rPr>
          <w:rFonts w:ascii="Times New Roman" w:eastAsia="標楷體" w:hAnsi="Times New Roman" w:hint="eastAsia"/>
          <w:b/>
          <w:color w:val="0000FF"/>
        </w:rPr>
        <w:t>Karakol</w:t>
      </w:r>
      <w:proofErr w:type="spellEnd"/>
      <w:r w:rsidRPr="009179CF">
        <w:rPr>
          <w:rFonts w:ascii="Times New Roman" w:eastAsia="標楷體" w:hAnsi="Times New Roman" w:hint="eastAsia"/>
          <w:b/>
          <w:color w:val="0000FF"/>
        </w:rPr>
        <w:t>】</w:t>
      </w:r>
      <w:r w:rsidRPr="009179CF">
        <w:rPr>
          <w:rFonts w:ascii="Times New Roman" w:eastAsia="標楷體" w:hAnsi="Times New Roman" w:hint="eastAsia"/>
          <w:b/>
          <w:color w:val="0000FF"/>
        </w:rPr>
        <w:t>-</w:t>
      </w:r>
      <w:proofErr w:type="spellStart"/>
      <w:r w:rsidR="004214C8" w:rsidRPr="009179CF">
        <w:rPr>
          <w:rFonts w:ascii="Times New Roman" w:eastAsia="標楷體" w:hAnsi="Times New Roman"/>
          <w:b/>
          <w:color w:val="0000FF"/>
        </w:rPr>
        <w:t>Karagat</w:t>
      </w:r>
      <w:proofErr w:type="spellEnd"/>
      <w:r w:rsidR="004214C8" w:rsidRPr="009179CF">
        <w:rPr>
          <w:rFonts w:ascii="Times New Roman" w:eastAsia="標楷體" w:hAnsi="Times New Roman"/>
          <w:b/>
          <w:color w:val="0000FF"/>
        </w:rPr>
        <w:t xml:space="preserve"> Hotel</w:t>
      </w:r>
      <w:r w:rsidR="004214C8" w:rsidRPr="009179CF">
        <w:rPr>
          <w:rFonts w:ascii="Times New Roman" w:eastAsia="標楷體" w:hAnsi="Times New Roman" w:hint="eastAsia"/>
          <w:b/>
          <w:color w:val="0000FF"/>
        </w:rPr>
        <w:t>(</w:t>
      </w:r>
      <w:r w:rsidR="00121B4D" w:rsidRPr="009179CF">
        <w:rPr>
          <w:rFonts w:ascii="Times New Roman" w:eastAsia="標楷體" w:hAnsi="標楷體"/>
          <w:b/>
          <w:color w:val="0000FF"/>
        </w:rPr>
        <w:t>★★★★★</w:t>
      </w:r>
      <w:r w:rsidR="004214C8" w:rsidRPr="009179CF">
        <w:rPr>
          <w:rFonts w:ascii="Times New Roman" w:eastAsia="標楷體" w:hAnsi="Times New Roman" w:hint="eastAsia"/>
          <w:b/>
          <w:color w:val="0000FF"/>
        </w:rPr>
        <w:t>)</w:t>
      </w:r>
      <w:r w:rsidRPr="009179CF">
        <w:rPr>
          <w:rFonts w:ascii="Times New Roman" w:eastAsia="標楷體" w:hAnsi="Times New Roman" w:hint="eastAsia"/>
          <w:b/>
          <w:color w:val="0000FF"/>
        </w:rPr>
        <w:t>或同級</w:t>
      </w:r>
      <w:r w:rsidRPr="009179CF">
        <w:rPr>
          <w:rFonts w:ascii="Times New Roman" w:eastAsia="標楷體" w:hAnsi="Times New Roman" w:hint="eastAsia"/>
          <w:b/>
          <w:color w:val="C00000"/>
        </w:rPr>
        <w:t xml:space="preserve"> </w:t>
      </w:r>
      <w:r w:rsidR="00121B4D" w:rsidRPr="009179CF">
        <w:rPr>
          <w:rFonts w:ascii="Times New Roman" w:eastAsia="標楷體" w:hAnsi="Times New Roman" w:hint="eastAsia"/>
          <w:b/>
          <w:color w:val="C00000"/>
        </w:rPr>
        <w:t>當地最好</w:t>
      </w:r>
    </w:p>
    <w:p w:rsidR="00197B44" w:rsidRPr="004214C8" w:rsidRDefault="00197B44" w:rsidP="00615137">
      <w:pPr>
        <w:spacing w:line="300" w:lineRule="exact"/>
        <w:ind w:left="1135" w:hangingChars="405" w:hanging="1135"/>
        <w:rPr>
          <w:rFonts w:ascii="標楷體" w:eastAsia="標楷體" w:hAnsi="標楷體"/>
          <w:b/>
          <w:color w:val="0000FF"/>
          <w:sz w:val="28"/>
          <w:szCs w:val="28"/>
        </w:rPr>
      </w:pPr>
    </w:p>
    <w:p w:rsidR="004214C8" w:rsidRDefault="004214C8" w:rsidP="00615137">
      <w:pPr>
        <w:spacing w:line="300" w:lineRule="exact"/>
        <w:rPr>
          <w:rFonts w:ascii="Times New Roman" w:eastAsia="標楷體" w:hAnsi="標楷體"/>
          <w:b/>
          <w:color w:val="0000FF"/>
        </w:rPr>
      </w:pPr>
      <w:r w:rsidRPr="007E016C">
        <w:rPr>
          <w:rFonts w:ascii="Times New Roman" w:eastAsia="標楷體" w:hAnsi="標楷體"/>
          <w:b/>
          <w:color w:val="0000FF"/>
        </w:rPr>
        <w:t>第七天</w:t>
      </w:r>
      <w:r w:rsidRPr="007E016C">
        <w:rPr>
          <w:rFonts w:ascii="Times New Roman" w:eastAsia="標楷體" w:hAnsi="Times New Roman"/>
          <w:b/>
          <w:color w:val="0000FF"/>
        </w:rPr>
        <w:t xml:space="preserve">  </w:t>
      </w:r>
      <w:r w:rsidRPr="007E016C">
        <w:rPr>
          <w:rFonts w:ascii="Times New Roman" w:eastAsia="標楷體" w:hAnsi="標楷體"/>
          <w:b/>
          <w:color w:val="0000FF"/>
        </w:rPr>
        <w:t>卡拉科爾【</w:t>
      </w:r>
      <w:proofErr w:type="spellStart"/>
      <w:r w:rsidRPr="007E016C">
        <w:rPr>
          <w:rFonts w:ascii="Times New Roman" w:eastAsia="標楷體" w:hAnsi="Times New Roman"/>
          <w:b/>
          <w:color w:val="0000FF"/>
        </w:rPr>
        <w:t>Karakol</w:t>
      </w:r>
      <w:proofErr w:type="spellEnd"/>
      <w:r w:rsidRPr="007E016C">
        <w:rPr>
          <w:rFonts w:ascii="Times New Roman" w:eastAsia="標楷體" w:hAnsi="標楷體"/>
          <w:b/>
          <w:color w:val="0000FF"/>
        </w:rPr>
        <w:t>】－奧古茲山谷【</w:t>
      </w:r>
      <w:proofErr w:type="spellStart"/>
      <w:r w:rsidRPr="007E016C">
        <w:rPr>
          <w:rFonts w:ascii="Times New Roman" w:eastAsia="標楷體" w:hAnsi="Times New Roman"/>
          <w:b/>
          <w:color w:val="0000FF"/>
        </w:rPr>
        <w:t>Jeti-Oguz</w:t>
      </w:r>
      <w:proofErr w:type="spellEnd"/>
      <w:r w:rsidRPr="007E016C">
        <w:rPr>
          <w:rFonts w:ascii="Times New Roman" w:eastAsia="標楷體" w:hAnsi="標楷體"/>
          <w:b/>
          <w:color w:val="0000FF"/>
        </w:rPr>
        <w:t>】－</w:t>
      </w:r>
      <w:r>
        <w:rPr>
          <w:rFonts w:ascii="Times New Roman" w:eastAsia="標楷體" w:hAnsi="標楷體" w:hint="eastAsia"/>
          <w:b/>
          <w:color w:val="0000FF"/>
        </w:rPr>
        <w:t>環湖</w:t>
      </w:r>
      <w:r>
        <w:rPr>
          <w:rFonts w:ascii="Times New Roman" w:eastAsia="標楷體" w:hAnsi="標楷體" w:hint="eastAsia"/>
          <w:b/>
          <w:color w:val="0000FF"/>
        </w:rPr>
        <w:t>9</w:t>
      </w:r>
      <w:r>
        <w:rPr>
          <w:rFonts w:ascii="Times New Roman" w:eastAsia="標楷體" w:hAnsi="標楷體" w:hint="eastAsia"/>
          <w:b/>
          <w:color w:val="0000FF"/>
        </w:rPr>
        <w:t>號景觀公路</w:t>
      </w:r>
      <w:r w:rsidRPr="007E016C">
        <w:rPr>
          <w:rFonts w:ascii="Times New Roman" w:eastAsia="標楷體" w:hAnsi="Times New Roman"/>
          <w:b/>
          <w:color w:val="0000FF"/>
        </w:rPr>
        <w:t>(</w:t>
      </w:r>
      <w:r w:rsidRPr="007E016C">
        <w:rPr>
          <w:rFonts w:ascii="Times New Roman" w:eastAsia="標楷體" w:hAnsi="標楷體"/>
          <w:b/>
          <w:color w:val="0000FF"/>
        </w:rPr>
        <w:t>環伊塞克湖</w:t>
      </w:r>
      <w:r w:rsidRPr="007E016C">
        <w:rPr>
          <w:rFonts w:ascii="Times New Roman" w:eastAsia="標楷體" w:hAnsi="Times New Roman"/>
          <w:b/>
          <w:color w:val="0000FF"/>
        </w:rPr>
        <w:t>)</w:t>
      </w:r>
      <w:r w:rsidRPr="004214C8">
        <w:rPr>
          <w:rFonts w:ascii="Times New Roman" w:eastAsia="標楷體" w:hAnsi="標楷體"/>
          <w:b/>
          <w:color w:val="0000FF"/>
        </w:rPr>
        <w:t xml:space="preserve"> </w:t>
      </w:r>
      <w:r w:rsidRPr="007E016C">
        <w:rPr>
          <w:rFonts w:ascii="Times New Roman" w:eastAsia="標楷體" w:hAnsi="標楷體"/>
          <w:b/>
          <w:color w:val="0000FF"/>
        </w:rPr>
        <w:t>－</w:t>
      </w:r>
      <w:r>
        <w:rPr>
          <w:rFonts w:ascii="Times New Roman" w:eastAsia="標楷體" w:hAnsi="標楷體" w:hint="eastAsia"/>
          <w:b/>
          <w:color w:val="0000FF"/>
        </w:rPr>
        <w:t>吉斯樂</w:t>
      </w:r>
    </w:p>
    <w:p w:rsidR="004214C8" w:rsidRPr="007E016C" w:rsidRDefault="004214C8" w:rsidP="00615137">
      <w:pPr>
        <w:spacing w:line="300" w:lineRule="exact"/>
        <w:rPr>
          <w:rFonts w:ascii="Times New Roman" w:eastAsia="標楷體" w:hAnsi="Times New Roman"/>
          <w:b/>
          <w:color w:val="0000FF"/>
        </w:rPr>
      </w:pPr>
      <w:r>
        <w:rPr>
          <w:rFonts w:ascii="Times New Roman" w:eastAsia="標楷體" w:hAnsi="標楷體" w:hint="eastAsia"/>
          <w:b/>
          <w:color w:val="0000FF"/>
        </w:rPr>
        <w:t xml:space="preserve">        </w:t>
      </w:r>
      <w:r>
        <w:rPr>
          <w:rFonts w:ascii="Times New Roman" w:eastAsia="標楷體" w:hAnsi="標楷體" w:hint="eastAsia"/>
          <w:b/>
          <w:color w:val="0000FF"/>
        </w:rPr>
        <w:t>圖【</w:t>
      </w:r>
      <w:proofErr w:type="spellStart"/>
      <w:r>
        <w:rPr>
          <w:rFonts w:ascii="Times New Roman" w:eastAsia="標楷體" w:hAnsi="標楷體" w:hint="eastAsia"/>
          <w:b/>
          <w:color w:val="0000FF"/>
        </w:rPr>
        <w:t>Kyzy</w:t>
      </w:r>
      <w:proofErr w:type="spellEnd"/>
      <w:r>
        <w:rPr>
          <w:rFonts w:ascii="Times New Roman" w:eastAsia="標楷體" w:hAnsi="標楷體" w:hint="eastAsia"/>
          <w:b/>
          <w:color w:val="0000FF"/>
        </w:rPr>
        <w:t xml:space="preserve"> </w:t>
      </w:r>
      <w:proofErr w:type="spellStart"/>
      <w:r>
        <w:rPr>
          <w:rFonts w:ascii="Times New Roman" w:eastAsia="標楷體" w:hAnsi="標楷體" w:hint="eastAsia"/>
          <w:b/>
          <w:color w:val="0000FF"/>
        </w:rPr>
        <w:t>Tun</w:t>
      </w:r>
      <w:proofErr w:type="spellEnd"/>
      <w:r>
        <w:rPr>
          <w:rFonts w:ascii="Times New Roman" w:eastAsia="標楷體" w:hAnsi="標楷體"/>
          <w:b/>
          <w:color w:val="0000FF"/>
        </w:rPr>
        <w:t>】</w:t>
      </w:r>
      <w:r w:rsidRPr="007E016C">
        <w:rPr>
          <w:rFonts w:ascii="Times New Roman" w:eastAsia="標楷體" w:hAnsi="標楷體"/>
          <w:b/>
          <w:color w:val="0000FF"/>
        </w:rPr>
        <w:t>－</w:t>
      </w:r>
      <w:r>
        <w:rPr>
          <w:rFonts w:ascii="Times New Roman" w:eastAsia="標楷體" w:hAnsi="標楷體" w:hint="eastAsia"/>
          <w:b/>
          <w:color w:val="0000FF"/>
        </w:rPr>
        <w:t>比什凱克【</w:t>
      </w:r>
      <w:r>
        <w:rPr>
          <w:rFonts w:ascii="Times New Roman" w:eastAsia="標楷體" w:hAnsi="標楷體" w:hint="eastAsia"/>
          <w:b/>
          <w:color w:val="0000FF"/>
        </w:rPr>
        <w:t>Bishkek</w:t>
      </w:r>
      <w:r>
        <w:rPr>
          <w:rFonts w:ascii="Times New Roman" w:eastAsia="標楷體" w:hAnsi="標楷體"/>
          <w:b/>
          <w:color w:val="0000FF"/>
        </w:rPr>
        <w:t>】</w:t>
      </w:r>
    </w:p>
    <w:p w:rsidR="004214C8" w:rsidRDefault="004214C8" w:rsidP="00615137">
      <w:pPr>
        <w:spacing w:line="300" w:lineRule="exact"/>
        <w:rPr>
          <w:rFonts w:ascii="Times New Roman" w:eastAsia="標楷體" w:hAnsi="標楷體"/>
          <w:b/>
          <w:color w:val="C00000"/>
          <w:szCs w:val="24"/>
        </w:rPr>
      </w:pPr>
      <w:r w:rsidRPr="007E016C">
        <w:rPr>
          <w:rFonts w:ascii="Times New Roman" w:eastAsia="標楷體" w:hAnsi="Times New Roman"/>
          <w:b/>
          <w:color w:val="C00000"/>
          <w:szCs w:val="24"/>
        </w:rPr>
        <w:t xml:space="preserve">        </w:t>
      </w:r>
      <w:r w:rsidRPr="007E016C">
        <w:rPr>
          <w:rFonts w:ascii="Times New Roman" w:eastAsia="標楷體" w:hAnsi="標楷體"/>
          <w:b/>
          <w:color w:val="C00000"/>
          <w:szCs w:val="24"/>
        </w:rPr>
        <w:t>景點：奧古茲山谷【</w:t>
      </w:r>
      <w:proofErr w:type="spellStart"/>
      <w:r w:rsidRPr="007E016C">
        <w:rPr>
          <w:rFonts w:ascii="Times New Roman" w:eastAsia="標楷體" w:hAnsi="Times New Roman"/>
          <w:b/>
          <w:color w:val="C00000"/>
          <w:szCs w:val="24"/>
        </w:rPr>
        <w:t>Jeti-Oguz</w:t>
      </w:r>
      <w:proofErr w:type="spellEnd"/>
      <w:r w:rsidRPr="007E016C">
        <w:rPr>
          <w:rFonts w:ascii="Times New Roman" w:eastAsia="標楷體" w:hAnsi="標楷體"/>
          <w:b/>
          <w:color w:val="C00000"/>
          <w:szCs w:val="24"/>
        </w:rPr>
        <w:t>】、</w:t>
      </w:r>
      <w:r>
        <w:rPr>
          <w:rFonts w:ascii="Times New Roman" w:eastAsia="標楷體" w:hAnsi="標楷體" w:hint="eastAsia"/>
          <w:b/>
          <w:color w:val="C00000"/>
          <w:szCs w:val="24"/>
        </w:rPr>
        <w:t>9</w:t>
      </w:r>
      <w:r>
        <w:rPr>
          <w:rFonts w:ascii="Times New Roman" w:eastAsia="標楷體" w:hAnsi="標楷體" w:hint="eastAsia"/>
          <w:b/>
          <w:color w:val="C00000"/>
          <w:szCs w:val="24"/>
        </w:rPr>
        <w:t>號環湖景觀公路、吉斯樂圖【野外獵鷹秀、搭氈房體驗</w:t>
      </w:r>
      <w:r>
        <w:rPr>
          <w:rFonts w:ascii="Times New Roman" w:eastAsia="標楷體" w:hAnsi="標楷體"/>
          <w:b/>
          <w:color w:val="C00000"/>
          <w:szCs w:val="24"/>
        </w:rPr>
        <w:t>】</w:t>
      </w:r>
      <w:r>
        <w:rPr>
          <w:rFonts w:ascii="Times New Roman" w:eastAsia="標楷體" w:hAnsi="標楷體" w:hint="eastAsia"/>
          <w:b/>
          <w:color w:val="C00000"/>
          <w:szCs w:val="24"/>
        </w:rPr>
        <w:t>、</w:t>
      </w:r>
    </w:p>
    <w:p w:rsidR="004214C8" w:rsidRPr="007E016C" w:rsidRDefault="004214C8" w:rsidP="00615137">
      <w:pPr>
        <w:spacing w:line="300" w:lineRule="exact"/>
        <w:rPr>
          <w:rFonts w:ascii="Times New Roman" w:eastAsia="標楷體" w:hAnsi="Times New Roman"/>
          <w:b/>
          <w:color w:val="C00000"/>
          <w:szCs w:val="24"/>
        </w:rPr>
      </w:pPr>
      <w:r>
        <w:rPr>
          <w:rFonts w:ascii="Times New Roman" w:eastAsia="標楷體" w:hAnsi="標楷體" w:hint="eastAsia"/>
          <w:b/>
          <w:color w:val="C00000"/>
          <w:szCs w:val="24"/>
        </w:rPr>
        <w:t xml:space="preserve">              </w:t>
      </w:r>
      <w:r>
        <w:rPr>
          <w:rFonts w:ascii="Times New Roman" w:eastAsia="標楷體" w:hAnsi="標楷體" w:hint="eastAsia"/>
          <w:b/>
          <w:color w:val="C00000"/>
          <w:szCs w:val="24"/>
        </w:rPr>
        <w:t>馬術競技表演【</w:t>
      </w:r>
      <w:r>
        <w:rPr>
          <w:rFonts w:ascii="Times New Roman" w:eastAsia="標楷體" w:hAnsi="標楷體" w:hint="eastAsia"/>
          <w:b/>
          <w:color w:val="C00000"/>
          <w:szCs w:val="24"/>
        </w:rPr>
        <w:t>ULAK-TARTYSH</w:t>
      </w:r>
      <w:r>
        <w:rPr>
          <w:rFonts w:ascii="Times New Roman" w:eastAsia="標楷體" w:hAnsi="標楷體"/>
          <w:b/>
          <w:color w:val="C00000"/>
          <w:szCs w:val="24"/>
        </w:rPr>
        <w:t>】</w:t>
      </w:r>
    </w:p>
    <w:p w:rsidR="004214C8" w:rsidRPr="00573E6B" w:rsidRDefault="004214C8" w:rsidP="00615137">
      <w:pPr>
        <w:spacing w:line="300" w:lineRule="exact"/>
        <w:rPr>
          <w:rFonts w:ascii="Times New Roman" w:eastAsia="標楷體" w:hAnsi="Times New Roman"/>
          <w:szCs w:val="24"/>
        </w:rPr>
      </w:pPr>
      <w:r w:rsidRPr="004214C8">
        <w:rPr>
          <w:rFonts w:ascii="Times New Roman" w:eastAsia="標楷體" w:hAnsi="標楷體"/>
          <w:b/>
          <w:color w:val="C00000"/>
          <w:szCs w:val="24"/>
        </w:rPr>
        <w:t>【</w:t>
      </w:r>
      <w:proofErr w:type="spellStart"/>
      <w:r w:rsidRPr="004214C8">
        <w:rPr>
          <w:rFonts w:ascii="Times New Roman" w:eastAsia="標楷體" w:hAnsi="Times New Roman"/>
          <w:b/>
          <w:color w:val="C00000"/>
          <w:szCs w:val="24"/>
        </w:rPr>
        <w:t>Jeti-Oguz</w:t>
      </w:r>
      <w:proofErr w:type="spellEnd"/>
      <w:r w:rsidRPr="004214C8">
        <w:rPr>
          <w:rFonts w:ascii="Times New Roman" w:eastAsia="標楷體" w:hAnsi="標楷體"/>
          <w:b/>
          <w:color w:val="C00000"/>
          <w:szCs w:val="24"/>
        </w:rPr>
        <w:t>奧古茲山谷】</w:t>
      </w:r>
      <w:r w:rsidRPr="007E016C">
        <w:rPr>
          <w:rFonts w:ascii="Times New Roman" w:eastAsia="標楷體" w:hAnsi="標楷體"/>
          <w:b/>
          <w:szCs w:val="24"/>
        </w:rPr>
        <w:t>。</w:t>
      </w:r>
      <w:proofErr w:type="spellStart"/>
      <w:r w:rsidRPr="00573E6B">
        <w:rPr>
          <w:rFonts w:ascii="Times New Roman" w:eastAsia="標楷體" w:hAnsi="Times New Roman"/>
          <w:szCs w:val="24"/>
        </w:rPr>
        <w:t>Jeti</w:t>
      </w:r>
      <w:proofErr w:type="spellEnd"/>
      <w:r w:rsidRPr="00573E6B">
        <w:rPr>
          <w:rFonts w:ascii="Times New Roman" w:eastAsia="標楷體" w:hAnsi="Times New Roman"/>
          <w:szCs w:val="24"/>
        </w:rPr>
        <w:t xml:space="preserve"> </w:t>
      </w:r>
      <w:r w:rsidRPr="00573E6B">
        <w:rPr>
          <w:rFonts w:ascii="Times New Roman" w:eastAsia="標楷體" w:hAnsi="標楷體"/>
          <w:szCs w:val="24"/>
        </w:rPr>
        <w:t>是</w:t>
      </w:r>
      <w:r w:rsidRPr="00573E6B">
        <w:rPr>
          <w:rFonts w:ascii="Times New Roman" w:eastAsia="標楷體" w:hAnsi="Times New Roman"/>
          <w:szCs w:val="24"/>
        </w:rPr>
        <w:t>7</w:t>
      </w:r>
      <w:r w:rsidRPr="00573E6B">
        <w:rPr>
          <w:rFonts w:ascii="Times New Roman" w:eastAsia="標楷體" w:hAnsi="標楷體"/>
          <w:szCs w:val="24"/>
        </w:rPr>
        <w:t>的意思，</w:t>
      </w:r>
      <w:proofErr w:type="spellStart"/>
      <w:r w:rsidRPr="00573E6B">
        <w:rPr>
          <w:rFonts w:ascii="Times New Roman" w:eastAsia="標楷體" w:hAnsi="Times New Roman"/>
          <w:szCs w:val="24"/>
        </w:rPr>
        <w:t>Oguz</w:t>
      </w:r>
      <w:proofErr w:type="spellEnd"/>
      <w:r w:rsidRPr="00573E6B">
        <w:rPr>
          <w:rFonts w:ascii="Times New Roman" w:eastAsia="標楷體" w:hAnsi="標楷體"/>
          <w:szCs w:val="24"/>
        </w:rPr>
        <w:t>是公牛。顧名思義形狀像是七隻公牛頭，它以大紅色沉積岩著名，由周圍山脈河流雕蝕而成。另有一塊美麗的紅色岩石，形狀像一個破碎的心臟，述說著愛情的傳說。</w:t>
      </w:r>
    </w:p>
    <w:p w:rsidR="00197B44" w:rsidRDefault="00573E6B" w:rsidP="00615137">
      <w:pPr>
        <w:spacing w:line="300" w:lineRule="exact"/>
        <w:rPr>
          <w:rFonts w:ascii="標楷體" w:eastAsia="標楷體" w:hAnsi="標楷體"/>
          <w:color w:val="000000"/>
        </w:rPr>
      </w:pPr>
      <w:r w:rsidRPr="00573E6B">
        <w:rPr>
          <w:rFonts w:ascii="標楷體" w:eastAsia="標楷體" w:hAnsi="標楷體" w:hint="eastAsia"/>
          <w:b/>
          <w:color w:val="C00000"/>
        </w:rPr>
        <w:t>【環湖</w:t>
      </w:r>
      <w:r w:rsidRPr="00573E6B">
        <w:rPr>
          <w:rFonts w:ascii="Times New Roman" w:eastAsia="標楷體" w:hAnsi="Times New Roman"/>
          <w:b/>
          <w:color w:val="C00000"/>
        </w:rPr>
        <w:t>9</w:t>
      </w:r>
      <w:r w:rsidRPr="00573E6B">
        <w:rPr>
          <w:rFonts w:ascii="標楷體" w:eastAsia="標楷體" w:hAnsi="標楷體" w:hint="eastAsia"/>
          <w:b/>
          <w:color w:val="C00000"/>
        </w:rPr>
        <w:t>號景觀公路】</w:t>
      </w:r>
      <w:r w:rsidRPr="00573E6B">
        <w:rPr>
          <w:rFonts w:ascii="標楷體" w:eastAsia="標楷體" w:hAnsi="標楷體" w:hint="eastAsia"/>
          <w:color w:val="000000"/>
        </w:rPr>
        <w:t>寬廣無際的草原，</w:t>
      </w:r>
      <w:r>
        <w:rPr>
          <w:rFonts w:ascii="標楷體" w:eastAsia="標楷體" w:hAnsi="標楷體" w:hint="eastAsia"/>
          <w:color w:val="000000"/>
        </w:rPr>
        <w:t>白雪靄靄的天山山脈，鑽石般的伊塞克湖，美麗乾淨的湖岸，</w:t>
      </w:r>
    </w:p>
    <w:p w:rsidR="00573E6B" w:rsidRDefault="00573E6B" w:rsidP="00615137">
      <w:pPr>
        <w:spacing w:line="300" w:lineRule="exact"/>
        <w:rPr>
          <w:rFonts w:ascii="標楷體" w:eastAsia="標楷體" w:hAnsi="標楷體"/>
        </w:rPr>
      </w:pPr>
      <w:r w:rsidRPr="00573E6B">
        <w:rPr>
          <w:rFonts w:ascii="標楷體" w:eastAsia="標楷體" w:hAnsi="標楷體" w:hint="eastAsia"/>
          <w:color w:val="000000"/>
        </w:rPr>
        <w:t>全在</w:t>
      </w:r>
      <w:r>
        <w:rPr>
          <w:rFonts w:ascii="標楷體" w:eastAsia="標楷體" w:hAnsi="標楷體" w:hint="eastAsia"/>
          <w:color w:val="000000"/>
        </w:rPr>
        <w:t>伊塞克湖的美麗</w:t>
      </w:r>
      <w:r w:rsidRPr="00573E6B">
        <w:rPr>
          <w:rFonts w:ascii="Times New Roman" w:eastAsia="標楷體" w:hAnsi="Times New Roman"/>
          <w:color w:val="000000"/>
        </w:rPr>
        <w:t>9</w:t>
      </w:r>
      <w:r>
        <w:rPr>
          <w:rFonts w:ascii="標楷體" w:eastAsia="標楷體" w:hAnsi="標楷體" w:hint="eastAsia"/>
          <w:color w:val="000000"/>
        </w:rPr>
        <w:t>號環湖景觀公路上。環湖</w:t>
      </w:r>
      <w:r w:rsidRPr="00573E6B">
        <w:rPr>
          <w:rFonts w:ascii="Times New Roman" w:eastAsia="標楷體" w:hAnsi="Times New Roman"/>
          <w:color w:val="000000"/>
        </w:rPr>
        <w:t>9</w:t>
      </w:r>
      <w:r>
        <w:rPr>
          <w:rFonts w:ascii="標楷體" w:eastAsia="標楷體" w:hAnsi="標楷體" w:hint="eastAsia"/>
          <w:color w:val="000000"/>
        </w:rPr>
        <w:t>號景觀公路，</w:t>
      </w:r>
      <w:r w:rsidRPr="00573E6B">
        <w:rPr>
          <w:rFonts w:ascii="標楷體" w:eastAsia="標楷體" w:hAnsi="標楷體" w:hint="eastAsia"/>
        </w:rPr>
        <w:t>有絕對不可錯過的真正</w:t>
      </w:r>
      <w:r>
        <w:rPr>
          <w:rFonts w:ascii="標楷體" w:eastAsia="標楷體" w:hAnsi="標楷體" w:hint="eastAsia"/>
        </w:rPr>
        <w:t>伊塞克湖</w:t>
      </w:r>
      <w:r w:rsidRPr="00573E6B">
        <w:rPr>
          <w:rFonts w:ascii="標楷體" w:eastAsia="標楷體" w:hAnsi="標楷體" w:hint="eastAsia"/>
        </w:rPr>
        <w:t>美景</w:t>
      </w:r>
      <w:r>
        <w:rPr>
          <w:rFonts w:ascii="標楷體" w:eastAsia="標楷體" w:hAnsi="標楷體" w:hint="eastAsia"/>
        </w:rPr>
        <w:t>，</w:t>
      </w:r>
    </w:p>
    <w:p w:rsidR="00573E6B" w:rsidRDefault="00573E6B" w:rsidP="00615137">
      <w:pPr>
        <w:spacing w:line="300" w:lineRule="exact"/>
        <w:rPr>
          <w:rFonts w:ascii="標楷體" w:eastAsia="標楷體" w:hAnsi="標楷體"/>
        </w:rPr>
      </w:pPr>
      <w:r w:rsidRPr="00573E6B">
        <w:rPr>
          <w:rFonts w:ascii="標楷體" w:eastAsia="標楷體" w:hAnsi="標楷體" w:hint="eastAsia"/>
        </w:rPr>
        <w:t>能欣賞到真正的</w:t>
      </w:r>
      <w:r>
        <w:rPr>
          <w:rFonts w:ascii="標楷體" w:eastAsia="標楷體" w:hAnsi="標楷體" w:hint="eastAsia"/>
        </w:rPr>
        <w:t>吉爾吉斯坦</w:t>
      </w:r>
      <w:r w:rsidRPr="00573E6B">
        <w:rPr>
          <w:rFonts w:ascii="標楷體" w:eastAsia="標楷體" w:hAnsi="標楷體" w:hint="eastAsia"/>
        </w:rPr>
        <w:t>的美景，</w:t>
      </w:r>
      <w:r>
        <w:rPr>
          <w:rFonts w:ascii="標楷體" w:eastAsia="標楷體" w:hAnsi="標楷體" w:hint="eastAsia"/>
        </w:rPr>
        <w:t>從伊塞克湖小鎮到卡拉柯爾再到吉斯樂圖，雪山、湖泊、草原</w:t>
      </w:r>
      <w:r w:rsidRPr="00573E6B">
        <w:rPr>
          <w:rFonts w:ascii="標楷體" w:eastAsia="標楷體" w:hAnsi="標楷體" w:hint="eastAsia"/>
        </w:rPr>
        <w:t>交織出的美</w:t>
      </w:r>
      <w:r>
        <w:rPr>
          <w:rFonts w:ascii="標楷體" w:eastAsia="標楷體" w:hAnsi="標楷體" w:hint="eastAsia"/>
        </w:rPr>
        <w:t>麗</w:t>
      </w:r>
      <w:r w:rsidRPr="00573E6B">
        <w:rPr>
          <w:rFonts w:ascii="標楷體" w:eastAsia="標楷體" w:hAnsi="標楷體" w:hint="eastAsia"/>
        </w:rPr>
        <w:t>景</w:t>
      </w:r>
      <w:r>
        <w:rPr>
          <w:rFonts w:ascii="標楷體" w:eastAsia="標楷體" w:hAnsi="標楷體" w:hint="eastAsia"/>
        </w:rPr>
        <w:t>色，</w:t>
      </w:r>
      <w:r w:rsidRPr="00573E6B">
        <w:rPr>
          <w:rFonts w:ascii="標楷體" w:eastAsia="標楷體" w:hAnsi="標楷體" w:hint="eastAsia"/>
        </w:rPr>
        <w:t>可以細細體驗</w:t>
      </w:r>
      <w:r>
        <w:rPr>
          <w:rFonts w:ascii="標楷體" w:eastAsia="標楷體" w:hAnsi="標楷體" w:hint="eastAsia"/>
        </w:rPr>
        <w:t>吉爾吉斯‧伊塞克湖</w:t>
      </w:r>
      <w:r w:rsidR="00615137" w:rsidRPr="00573E6B">
        <w:rPr>
          <w:rFonts w:ascii="標楷體" w:eastAsia="標楷體" w:hAnsi="標楷體" w:hint="eastAsia"/>
        </w:rPr>
        <w:t>的無限風光。</w:t>
      </w:r>
    </w:p>
    <w:p w:rsidR="00615137" w:rsidRDefault="00615137" w:rsidP="00615137">
      <w:pPr>
        <w:spacing w:line="300" w:lineRule="exact"/>
        <w:rPr>
          <w:rFonts w:ascii="標楷體" w:eastAsia="標楷體" w:hAnsi="標楷體"/>
          <w:color w:val="000000"/>
        </w:rPr>
      </w:pPr>
      <w:r w:rsidRPr="00615137">
        <w:rPr>
          <w:rFonts w:ascii="標楷體" w:eastAsia="標楷體" w:hAnsi="標楷體" w:hint="eastAsia"/>
          <w:color w:val="000000"/>
        </w:rPr>
        <w:t>隨後循著牧羊人的腳步探訪農莊生活吧~途中行經環湖</w:t>
      </w:r>
      <w:r w:rsidRPr="00615137">
        <w:rPr>
          <w:rFonts w:ascii="Times New Roman" w:eastAsia="標楷體" w:hAnsi="Times New Roman"/>
          <w:color w:val="000000"/>
        </w:rPr>
        <w:t>9</w:t>
      </w:r>
      <w:r w:rsidRPr="00615137">
        <w:rPr>
          <w:rFonts w:ascii="標楷體" w:eastAsia="標楷體" w:hAnsi="標楷體" w:hint="eastAsia"/>
          <w:color w:val="000000"/>
        </w:rPr>
        <w:t>號公路觀賞獵鷹秀，並於</w:t>
      </w:r>
      <w:r w:rsidRPr="00615137">
        <w:rPr>
          <w:rFonts w:ascii="Times New Roman" w:eastAsia="標楷體" w:hAnsi="標楷體"/>
          <w:color w:val="C00000"/>
        </w:rPr>
        <w:t>【</w:t>
      </w:r>
      <w:r w:rsidRPr="00615137">
        <w:rPr>
          <w:rFonts w:ascii="Times New Roman" w:eastAsia="標楷體" w:hAnsi="Times New Roman"/>
          <w:color w:val="C00000"/>
        </w:rPr>
        <w:t xml:space="preserve">Kyzyl </w:t>
      </w:r>
      <w:proofErr w:type="spellStart"/>
      <w:r w:rsidRPr="00615137">
        <w:rPr>
          <w:rFonts w:ascii="Times New Roman" w:eastAsia="標楷體" w:hAnsi="Times New Roman"/>
          <w:color w:val="C00000"/>
        </w:rPr>
        <w:t>Tuu</w:t>
      </w:r>
      <w:proofErr w:type="spellEnd"/>
      <w:r w:rsidRPr="00615137">
        <w:rPr>
          <w:rFonts w:ascii="標楷體" w:eastAsia="標楷體" w:hAnsi="標楷體" w:hint="eastAsia"/>
          <w:color w:val="C00000"/>
        </w:rPr>
        <w:t>吉斯樂圖】</w:t>
      </w:r>
      <w:r w:rsidRPr="00615137">
        <w:rPr>
          <w:rFonts w:ascii="標楷體" w:eastAsia="標楷體" w:hAnsi="標楷體" w:hint="eastAsia"/>
          <w:color w:val="000000"/>
        </w:rPr>
        <w:t>村莊體驗當地傳統氈房的搭建過程。</w:t>
      </w:r>
    </w:p>
    <w:p w:rsidR="00615137" w:rsidRPr="004052C6" w:rsidRDefault="00615137" w:rsidP="00615137">
      <w:pPr>
        <w:widowControl/>
        <w:spacing w:line="300" w:lineRule="exact"/>
        <w:rPr>
          <w:rFonts w:ascii="標楷體" w:eastAsia="標楷體" w:hAnsi="標楷體"/>
          <w:b/>
          <w:szCs w:val="24"/>
        </w:rPr>
      </w:pPr>
      <w:r w:rsidRPr="00615137">
        <w:rPr>
          <w:rFonts w:ascii="Times New Roman" w:eastAsia="標楷體" w:hAnsi="標楷體"/>
          <w:b/>
          <w:color w:val="C00000"/>
          <w:szCs w:val="24"/>
        </w:rPr>
        <w:t>【</w:t>
      </w:r>
      <w:r w:rsidRPr="00615137">
        <w:rPr>
          <w:rFonts w:ascii="Times New Roman" w:eastAsia="標楷體" w:hAnsi="Times New Roman"/>
          <w:b/>
          <w:color w:val="C00000"/>
          <w:szCs w:val="24"/>
        </w:rPr>
        <w:t>ULAK-TARTYSH</w:t>
      </w:r>
      <w:r w:rsidRPr="00615137">
        <w:rPr>
          <w:rFonts w:ascii="Times New Roman" w:eastAsia="標楷體" w:hAnsi="標楷體"/>
          <w:b/>
          <w:color w:val="C00000"/>
          <w:szCs w:val="24"/>
        </w:rPr>
        <w:t>】</w:t>
      </w:r>
      <w:r w:rsidRPr="004052C6">
        <w:rPr>
          <w:rFonts w:ascii="標楷體" w:eastAsia="標楷體" w:hAnsi="標楷體" w:hint="eastAsia"/>
          <w:b/>
          <w:szCs w:val="24"/>
        </w:rPr>
        <w:t>這是</w:t>
      </w:r>
      <w:r w:rsidR="00C54604">
        <w:rPr>
          <w:rFonts w:ascii="標楷體" w:eastAsia="標楷體" w:hAnsi="標楷體" w:hint="eastAsia"/>
          <w:b/>
          <w:szCs w:val="24"/>
        </w:rPr>
        <w:t>歐亞</w:t>
      </w:r>
      <w:r w:rsidRPr="004052C6">
        <w:rPr>
          <w:rFonts w:ascii="標楷體" w:eastAsia="標楷體" w:hAnsi="標楷體" w:hint="eastAsia"/>
          <w:b/>
          <w:szCs w:val="24"/>
        </w:rPr>
        <w:t>地區游牧民族的傳統活動之一</w:t>
      </w:r>
      <w:r w:rsidRPr="004052C6">
        <w:rPr>
          <w:rFonts w:ascii="標楷體" w:eastAsia="標楷體" w:hAnsi="標楷體"/>
          <w:b/>
          <w:szCs w:val="24"/>
        </w:rPr>
        <w:t xml:space="preserve"> </w:t>
      </w:r>
      <w:r w:rsidRPr="004052C6">
        <w:rPr>
          <w:rFonts w:ascii="標楷體" w:eastAsia="標楷體" w:hAnsi="標楷體" w:hint="eastAsia"/>
          <w:b/>
          <w:szCs w:val="24"/>
        </w:rPr>
        <w:t>，由二組騎士於馬上展現技術來搶奪羊隻，既可以欣賞騎士精湛馬術，也有不輸賽車的緊張感。</w:t>
      </w:r>
    </w:p>
    <w:p w:rsidR="00615137" w:rsidRPr="00193A7C" w:rsidRDefault="00615137" w:rsidP="00615137">
      <w:pPr>
        <w:widowControl/>
        <w:spacing w:line="300" w:lineRule="exact"/>
        <w:rPr>
          <w:rFonts w:ascii="標楷體" w:eastAsia="標楷體" w:hAnsi="標楷體"/>
          <w:bCs/>
          <w:szCs w:val="24"/>
        </w:rPr>
      </w:pPr>
      <w:r w:rsidRPr="00193A7C">
        <w:rPr>
          <w:rFonts w:ascii="標楷體" w:eastAsia="標楷體" w:hAnsi="標楷體" w:hint="eastAsia"/>
          <w:bCs/>
          <w:color w:val="CC00CC"/>
          <w:szCs w:val="24"/>
        </w:rPr>
        <w:t>☆</w:t>
      </w:r>
      <w:r w:rsidRPr="00193A7C">
        <w:rPr>
          <w:rFonts w:ascii="標楷體" w:eastAsia="標楷體" w:hAnsi="標楷體"/>
          <w:bCs/>
          <w:color w:val="CC00CC"/>
          <w:szCs w:val="24"/>
        </w:rPr>
        <w:t xml:space="preserve"> </w:t>
      </w:r>
      <w:r w:rsidRPr="00193A7C">
        <w:rPr>
          <w:rFonts w:ascii="標楷體" w:eastAsia="標楷體" w:hAnsi="標楷體" w:hint="eastAsia"/>
          <w:bCs/>
          <w:color w:val="CC00CC"/>
          <w:szCs w:val="24"/>
        </w:rPr>
        <w:t>特別安排觀賞獵鷹秀。</w:t>
      </w:r>
    </w:p>
    <w:p w:rsidR="00615137" w:rsidRPr="00193A7C" w:rsidRDefault="00615137" w:rsidP="00615137">
      <w:pPr>
        <w:widowControl/>
        <w:spacing w:line="300" w:lineRule="exact"/>
        <w:rPr>
          <w:rFonts w:ascii="標楷體" w:eastAsia="標楷體" w:hAnsi="標楷體"/>
          <w:bCs/>
          <w:color w:val="CC00CC"/>
          <w:szCs w:val="24"/>
        </w:rPr>
      </w:pPr>
      <w:r w:rsidRPr="00193A7C">
        <w:rPr>
          <w:rFonts w:ascii="標楷體" w:eastAsia="標楷體" w:hAnsi="標楷體" w:hint="eastAsia"/>
          <w:bCs/>
          <w:color w:val="CC00CC"/>
          <w:szCs w:val="24"/>
        </w:rPr>
        <w:t>☆</w:t>
      </w:r>
      <w:r w:rsidRPr="00193A7C">
        <w:rPr>
          <w:rFonts w:ascii="標楷體" w:eastAsia="標楷體" w:hAnsi="標楷體"/>
          <w:bCs/>
          <w:color w:val="CC00CC"/>
          <w:szCs w:val="24"/>
        </w:rPr>
        <w:t xml:space="preserve"> </w:t>
      </w:r>
      <w:r w:rsidRPr="00193A7C">
        <w:rPr>
          <w:rFonts w:ascii="標楷體" w:eastAsia="標楷體" w:hAnsi="標楷體" w:hint="eastAsia"/>
          <w:bCs/>
          <w:color w:val="CC00CC"/>
          <w:szCs w:val="24"/>
        </w:rPr>
        <w:t>特別安排氈房搭建體驗。</w:t>
      </w:r>
    </w:p>
    <w:p w:rsidR="00615137" w:rsidRPr="00193A7C" w:rsidRDefault="00615137" w:rsidP="00615137">
      <w:pPr>
        <w:widowControl/>
        <w:spacing w:line="300" w:lineRule="exact"/>
        <w:rPr>
          <w:rFonts w:ascii="標楷體" w:eastAsia="標楷體" w:hAnsi="標楷體"/>
          <w:bCs/>
          <w:color w:val="CC00CC"/>
          <w:szCs w:val="24"/>
        </w:rPr>
      </w:pPr>
      <w:r w:rsidRPr="00193A7C">
        <w:rPr>
          <w:rFonts w:ascii="標楷體" w:eastAsia="標楷體" w:hAnsi="標楷體" w:hint="eastAsia"/>
          <w:bCs/>
          <w:color w:val="CC00CC"/>
          <w:szCs w:val="24"/>
        </w:rPr>
        <w:t>☆ 特別安排觀賞</w:t>
      </w:r>
      <w:r w:rsidR="00C54604">
        <w:rPr>
          <w:rFonts w:ascii="標楷體" w:eastAsia="標楷體" w:hAnsi="標楷體" w:hint="eastAsia"/>
          <w:bCs/>
          <w:color w:val="CC00CC"/>
          <w:szCs w:val="24"/>
        </w:rPr>
        <w:t>歐亞</w:t>
      </w:r>
      <w:r w:rsidRPr="00193A7C">
        <w:rPr>
          <w:rFonts w:ascii="標楷體" w:eastAsia="標楷體" w:hAnsi="標楷體" w:hint="eastAsia"/>
          <w:bCs/>
          <w:color w:val="CC00CC"/>
          <w:szCs w:val="24"/>
        </w:rPr>
        <w:t>地區游牧民族的傳統馬術競技活動。</w:t>
      </w:r>
    </w:p>
    <w:p w:rsidR="00197B44" w:rsidRPr="00615137" w:rsidRDefault="00BB15FA" w:rsidP="00615137">
      <w:pPr>
        <w:rPr>
          <w:rFonts w:ascii="標楷體" w:eastAsia="標楷體" w:hAnsi="標楷體"/>
        </w:rPr>
      </w:pPr>
      <w:r>
        <w:rPr>
          <w:rFonts w:ascii="標楷體" w:eastAsia="標楷體" w:hAnsi="標楷體"/>
          <w:noProof/>
        </w:rPr>
        <w:drawing>
          <wp:inline distT="0" distB="0" distL="0" distR="0">
            <wp:extent cx="2139315" cy="1017905"/>
            <wp:effectExtent l="19050" t="0" r="0" b="0"/>
            <wp:docPr id="29" name="圖片 29" descr="DSC_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_5646"/>
                    <pic:cNvPicPr>
                      <a:picLocks noChangeAspect="1" noChangeArrowheads="1"/>
                    </pic:cNvPicPr>
                  </pic:nvPicPr>
                  <pic:blipFill>
                    <a:blip r:embed="rId35" cstate="print"/>
                    <a:srcRect/>
                    <a:stretch>
                      <a:fillRect/>
                    </a:stretch>
                  </pic:blipFill>
                  <pic:spPr bwMode="auto">
                    <a:xfrm>
                      <a:off x="0" y="0"/>
                      <a:ext cx="2139315" cy="1017905"/>
                    </a:xfrm>
                    <a:prstGeom prst="rect">
                      <a:avLst/>
                    </a:prstGeom>
                    <a:noFill/>
                    <a:ln w="9525">
                      <a:noFill/>
                      <a:miter lim="800000"/>
                      <a:headEnd/>
                      <a:tailEnd/>
                    </a:ln>
                  </pic:spPr>
                </pic:pic>
              </a:graphicData>
            </a:graphic>
          </wp:inline>
        </w:drawing>
      </w:r>
      <w:r w:rsidR="00615137">
        <w:rPr>
          <w:rFonts w:ascii="標楷體" w:eastAsia="標楷體" w:hAnsi="標楷體" w:hint="eastAsia"/>
        </w:rPr>
        <w:t xml:space="preserve"> </w:t>
      </w:r>
      <w:r>
        <w:rPr>
          <w:rFonts w:ascii="標楷體" w:eastAsia="標楷體" w:hAnsi="標楷體"/>
          <w:noProof/>
        </w:rPr>
        <w:drawing>
          <wp:inline distT="0" distB="0" distL="0" distR="0">
            <wp:extent cx="2258291" cy="1025237"/>
            <wp:effectExtent l="0" t="0" r="0" b="0"/>
            <wp:docPr id="30" name="圖片 30" descr="20170324_170405_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170324_170405_0346"/>
                    <pic:cNvPicPr>
                      <a:picLocks noChangeAspect="1" noChangeArrowheads="1"/>
                    </pic:cNvPicPr>
                  </pic:nvPicPr>
                  <pic:blipFill>
                    <a:blip r:embed="rId36" cstate="print"/>
                    <a:srcRect/>
                    <a:stretch>
                      <a:fillRect/>
                    </a:stretch>
                  </pic:blipFill>
                  <pic:spPr bwMode="auto">
                    <a:xfrm>
                      <a:off x="0" y="0"/>
                      <a:ext cx="2261723" cy="1026795"/>
                    </a:xfrm>
                    <a:prstGeom prst="rect">
                      <a:avLst/>
                    </a:prstGeom>
                    <a:noFill/>
                    <a:ln w="9525">
                      <a:noFill/>
                      <a:miter lim="800000"/>
                      <a:headEnd/>
                      <a:tailEnd/>
                    </a:ln>
                  </pic:spPr>
                </pic:pic>
              </a:graphicData>
            </a:graphic>
          </wp:inline>
        </w:drawing>
      </w:r>
      <w:r w:rsidR="00615137">
        <w:rPr>
          <w:rFonts w:ascii="標楷體" w:eastAsia="標楷體" w:hAnsi="標楷體" w:hint="eastAsia"/>
        </w:rPr>
        <w:t xml:space="preserve"> </w:t>
      </w:r>
      <w:r>
        <w:rPr>
          <w:rFonts w:ascii="標楷體" w:eastAsia="標楷體" w:hAnsi="標楷體"/>
          <w:noProof/>
        </w:rPr>
        <w:drawing>
          <wp:inline distT="0" distB="0" distL="0" distR="0">
            <wp:extent cx="2105025" cy="991870"/>
            <wp:effectExtent l="19050" t="0" r="9525" b="0"/>
            <wp:docPr id="31" name="圖片 31" descr="DSC_6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_6108"/>
                    <pic:cNvPicPr>
                      <a:picLocks noChangeAspect="1" noChangeArrowheads="1"/>
                    </pic:cNvPicPr>
                  </pic:nvPicPr>
                  <pic:blipFill>
                    <a:blip r:embed="rId37" cstate="print"/>
                    <a:srcRect/>
                    <a:stretch>
                      <a:fillRect/>
                    </a:stretch>
                  </pic:blipFill>
                  <pic:spPr bwMode="auto">
                    <a:xfrm>
                      <a:off x="0" y="0"/>
                      <a:ext cx="2105025" cy="991870"/>
                    </a:xfrm>
                    <a:prstGeom prst="rect">
                      <a:avLst/>
                    </a:prstGeom>
                    <a:noFill/>
                    <a:ln w="9525">
                      <a:noFill/>
                      <a:miter lim="800000"/>
                      <a:headEnd/>
                      <a:tailEnd/>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0"/>
        <w:gridCol w:w="3667"/>
        <w:gridCol w:w="3691"/>
      </w:tblGrid>
      <w:tr w:rsidR="00615137" w:rsidRPr="00A34503" w:rsidTr="00615137">
        <w:tc>
          <w:tcPr>
            <w:tcW w:w="3630" w:type="dxa"/>
            <w:tcBorders>
              <w:top w:val="single" w:sz="4" w:space="0" w:color="FFFFFF"/>
              <w:left w:val="single" w:sz="4" w:space="0" w:color="FFFFFF"/>
              <w:bottom w:val="single" w:sz="4" w:space="0" w:color="FFFFFF"/>
              <w:right w:val="single" w:sz="4" w:space="0" w:color="FFFFFF"/>
            </w:tcBorders>
          </w:tcPr>
          <w:p w:rsidR="00615137" w:rsidRPr="00A34503" w:rsidRDefault="00615137" w:rsidP="00615137">
            <w:pPr>
              <w:spacing w:line="300" w:lineRule="exact"/>
              <w:jc w:val="center"/>
              <w:rPr>
                <w:rFonts w:ascii="標楷體" w:eastAsia="標楷體" w:hAnsi="標楷體" w:cs="Calibri"/>
                <w:b/>
                <w:color w:val="C00000"/>
                <w:szCs w:val="24"/>
              </w:rPr>
            </w:pPr>
            <w:r>
              <w:rPr>
                <w:rFonts w:ascii="標楷體" w:eastAsia="標楷體" w:hAnsi="標楷體" w:cs="Arial" w:hint="eastAsia"/>
                <w:color w:val="C00000"/>
                <w:szCs w:val="24"/>
              </w:rPr>
              <w:t>奧古茲</w:t>
            </w:r>
            <w:r w:rsidRPr="00A34503">
              <w:rPr>
                <w:rFonts w:ascii="標楷體" w:eastAsia="標楷體" w:hAnsi="標楷體" w:cs="Arial" w:hint="eastAsia"/>
                <w:color w:val="C00000"/>
                <w:szCs w:val="24"/>
              </w:rPr>
              <w:t>山谷</w:t>
            </w:r>
            <w:r>
              <w:rPr>
                <w:rFonts w:ascii="標楷體" w:eastAsia="標楷體" w:hAnsi="標楷體" w:cs="Arial" w:hint="eastAsia"/>
                <w:color w:val="C00000"/>
                <w:szCs w:val="24"/>
              </w:rPr>
              <w:t>(七公牛山)</w:t>
            </w:r>
          </w:p>
        </w:tc>
        <w:tc>
          <w:tcPr>
            <w:tcW w:w="3667" w:type="dxa"/>
            <w:tcBorders>
              <w:top w:val="single" w:sz="4" w:space="0" w:color="FFFFFF"/>
              <w:left w:val="single" w:sz="4" w:space="0" w:color="FFFFFF"/>
              <w:bottom w:val="single" w:sz="4" w:space="0" w:color="FFFFFF"/>
              <w:right w:val="single" w:sz="4" w:space="0" w:color="FFFFFF"/>
            </w:tcBorders>
          </w:tcPr>
          <w:p w:rsidR="00615137" w:rsidRPr="00A34503" w:rsidRDefault="00615137" w:rsidP="00615137">
            <w:pPr>
              <w:spacing w:line="300" w:lineRule="exact"/>
              <w:jc w:val="center"/>
              <w:rPr>
                <w:rFonts w:ascii="標楷體" w:eastAsia="標楷體" w:hAnsi="標楷體" w:cs="Calibri"/>
                <w:b/>
                <w:color w:val="C00000"/>
                <w:szCs w:val="24"/>
              </w:rPr>
            </w:pPr>
            <w:r>
              <w:rPr>
                <w:rFonts w:ascii="標楷體" w:eastAsia="標楷體" w:hAnsi="標楷體" w:cs="Arial" w:hint="eastAsia"/>
                <w:color w:val="C00000"/>
                <w:szCs w:val="24"/>
              </w:rPr>
              <w:t>搭氈房體驗</w:t>
            </w:r>
          </w:p>
        </w:tc>
        <w:tc>
          <w:tcPr>
            <w:tcW w:w="3691" w:type="dxa"/>
            <w:tcBorders>
              <w:top w:val="single" w:sz="4" w:space="0" w:color="FFFFFF"/>
              <w:left w:val="single" w:sz="4" w:space="0" w:color="FFFFFF"/>
              <w:bottom w:val="single" w:sz="4" w:space="0" w:color="FFFFFF"/>
              <w:right w:val="single" w:sz="4" w:space="0" w:color="FFFFFF"/>
            </w:tcBorders>
          </w:tcPr>
          <w:p w:rsidR="00615137" w:rsidRPr="00A34503" w:rsidRDefault="00615137" w:rsidP="00615137">
            <w:pPr>
              <w:spacing w:line="300" w:lineRule="exact"/>
              <w:jc w:val="center"/>
              <w:rPr>
                <w:rFonts w:ascii="標楷體" w:eastAsia="標楷體" w:hAnsi="標楷體" w:cs="Calibri"/>
                <w:b/>
                <w:color w:val="C00000"/>
                <w:szCs w:val="24"/>
              </w:rPr>
            </w:pPr>
            <w:r>
              <w:rPr>
                <w:rFonts w:ascii="標楷體" w:eastAsia="標楷體" w:hAnsi="標楷體" w:cs="Arial" w:hint="eastAsia"/>
                <w:color w:val="C00000"/>
                <w:szCs w:val="24"/>
              </w:rPr>
              <w:t>馬術競技表演</w:t>
            </w:r>
          </w:p>
        </w:tc>
      </w:tr>
    </w:tbl>
    <w:p w:rsidR="00615137" w:rsidRPr="009179CF" w:rsidRDefault="00615137" w:rsidP="00615137">
      <w:pPr>
        <w:pBdr>
          <w:top w:val="single" w:sz="4" w:space="1" w:color="000000"/>
          <w:left w:val="single" w:sz="4" w:space="4" w:color="000000"/>
          <w:bottom w:val="single" w:sz="4" w:space="1" w:color="000000"/>
          <w:right w:val="single" w:sz="4" w:space="4" w:color="000000"/>
        </w:pBdr>
        <w:spacing w:line="300" w:lineRule="exact"/>
        <w:rPr>
          <w:rFonts w:ascii="標楷體" w:eastAsia="標楷體" w:hAnsi="標楷體" w:cs="Calibri"/>
          <w:b/>
          <w:color w:val="C00000"/>
        </w:rPr>
      </w:pPr>
      <w:r w:rsidRPr="009179CF">
        <w:rPr>
          <w:rFonts w:ascii="Times New Roman" w:eastAsia="標楷體" w:hAnsi="標楷體" w:hint="eastAsia"/>
          <w:b/>
          <w:color w:val="C00000"/>
        </w:rPr>
        <w:t>餐食：</w:t>
      </w:r>
      <w:r w:rsidRPr="009179CF">
        <w:rPr>
          <w:rFonts w:ascii="標楷體" w:eastAsia="標楷體" w:hAnsi="標楷體" w:cs="Calibri" w:hint="eastAsia"/>
          <w:b/>
          <w:color w:val="C00000"/>
        </w:rPr>
        <w:t>早餐：飯店內享用     │午餐：民家風味餐+搭氈房體驗    │晚餐：露天花園海鮮風味料理</w:t>
      </w:r>
    </w:p>
    <w:p w:rsidR="00CB04D7" w:rsidRPr="00CB04D7" w:rsidRDefault="00CB04D7" w:rsidP="00CB04D7">
      <w:pPr>
        <w:pBdr>
          <w:top w:val="single" w:sz="4" w:space="1" w:color="000000"/>
          <w:left w:val="single" w:sz="4" w:space="4" w:color="000000"/>
          <w:bottom w:val="single" w:sz="4" w:space="1" w:color="000000"/>
          <w:right w:val="single" w:sz="4" w:space="4" w:color="000000"/>
        </w:pBdr>
        <w:spacing w:line="300" w:lineRule="exact"/>
        <w:rPr>
          <w:rFonts w:ascii="Times New Roman" w:eastAsia="標楷體" w:hAnsi="Times New Roman"/>
          <w:b/>
          <w:color w:val="0000FF"/>
          <w:spacing w:val="-4"/>
        </w:rPr>
      </w:pPr>
      <w:r w:rsidRPr="00E97D92">
        <w:rPr>
          <w:rFonts w:ascii="Times New Roman" w:eastAsia="標楷體" w:hAnsi="標楷體"/>
          <w:b/>
          <w:color w:val="0000FF"/>
        </w:rPr>
        <w:t>住宿：</w:t>
      </w:r>
      <w:r w:rsidRPr="00CB04D7">
        <w:rPr>
          <w:rFonts w:ascii="Times New Roman" w:eastAsia="標楷體" w:hAnsi="標楷體"/>
          <w:b/>
          <w:color w:val="0000FF"/>
          <w:spacing w:val="-4"/>
        </w:rPr>
        <w:t>比什凱克【</w:t>
      </w:r>
      <w:r w:rsidRPr="00CB04D7">
        <w:rPr>
          <w:rFonts w:ascii="Times New Roman" w:eastAsia="標楷體" w:hAnsi="Times New Roman"/>
          <w:b/>
          <w:color w:val="0000FF"/>
          <w:spacing w:val="-4"/>
        </w:rPr>
        <w:t>Bishkek</w:t>
      </w:r>
      <w:r w:rsidRPr="00CB04D7">
        <w:rPr>
          <w:rFonts w:ascii="Times New Roman" w:eastAsia="標楷體" w:hAnsi="標楷體"/>
          <w:b/>
          <w:color w:val="0000FF"/>
          <w:spacing w:val="-4"/>
        </w:rPr>
        <w:t>】</w:t>
      </w:r>
      <w:r w:rsidRPr="00CB04D7">
        <w:rPr>
          <w:rFonts w:ascii="Times New Roman" w:eastAsia="標楷體" w:hAnsi="Times New Roman"/>
          <w:b/>
          <w:color w:val="0000FF"/>
          <w:spacing w:val="-4"/>
        </w:rPr>
        <w:t>-</w:t>
      </w:r>
      <w:r w:rsidRPr="00CB04D7">
        <w:rPr>
          <w:rFonts w:ascii="Times New Roman" w:eastAsia="標楷體" w:hAnsi="Times New Roman" w:hint="eastAsia"/>
          <w:b/>
          <w:color w:val="0000FF"/>
          <w:spacing w:val="-4"/>
        </w:rPr>
        <w:t>公園</w:t>
      </w:r>
      <w:r w:rsidRPr="00CB04D7">
        <w:rPr>
          <w:rFonts w:ascii="Times New Roman" w:eastAsia="標楷體" w:hAnsi="標楷體"/>
          <w:b/>
          <w:color w:val="0000FF"/>
          <w:spacing w:val="-4"/>
        </w:rPr>
        <w:t>大酒店【</w:t>
      </w:r>
      <w:r w:rsidRPr="00CB04D7">
        <w:rPr>
          <w:rFonts w:ascii="Times New Roman" w:eastAsia="標楷體" w:hAnsi="標楷體" w:hint="eastAsia"/>
          <w:b/>
          <w:color w:val="0000FF"/>
          <w:spacing w:val="-4"/>
        </w:rPr>
        <w:t>Park</w:t>
      </w:r>
      <w:r w:rsidRPr="00CB04D7">
        <w:rPr>
          <w:rFonts w:ascii="Times New Roman" w:eastAsia="標楷體" w:hAnsi="Times New Roman"/>
          <w:b/>
          <w:color w:val="0000FF"/>
          <w:spacing w:val="-4"/>
        </w:rPr>
        <w:t xml:space="preserve"> Hotel</w:t>
      </w:r>
      <w:r w:rsidRPr="00CB04D7">
        <w:rPr>
          <w:rFonts w:ascii="Times New Roman" w:eastAsia="標楷體" w:hAnsi="標楷體"/>
          <w:b/>
          <w:color w:val="0000FF"/>
          <w:spacing w:val="-4"/>
        </w:rPr>
        <w:t>】</w:t>
      </w:r>
      <w:r w:rsidRPr="00CB04D7">
        <w:rPr>
          <w:rFonts w:ascii="Times New Roman" w:eastAsia="標楷體" w:hAnsi="標楷體" w:hint="eastAsia"/>
          <w:b/>
          <w:color w:val="0000FF"/>
          <w:spacing w:val="-4"/>
        </w:rPr>
        <w:t>或</w:t>
      </w:r>
      <w:r w:rsidRPr="00CB04D7">
        <w:rPr>
          <w:rFonts w:ascii="Times New Roman" w:eastAsia="標楷體" w:hAnsi="標楷體" w:hint="eastAsia"/>
          <w:b/>
          <w:color w:val="0000FF"/>
          <w:spacing w:val="-4"/>
        </w:rPr>
        <w:t xml:space="preserve"> </w:t>
      </w:r>
      <w:r w:rsidRPr="00CB04D7">
        <w:rPr>
          <w:rFonts w:ascii="Times New Roman" w:eastAsia="標楷體" w:hAnsi="標楷體" w:hint="eastAsia"/>
          <w:b/>
          <w:color w:val="0000FF"/>
          <w:spacing w:val="-4"/>
        </w:rPr>
        <w:t>斯馬特大酒店【</w:t>
      </w:r>
      <w:r w:rsidRPr="00CB04D7">
        <w:rPr>
          <w:rFonts w:ascii="Times New Roman" w:eastAsia="標楷體" w:hAnsi="標楷體" w:hint="eastAsia"/>
          <w:b/>
          <w:color w:val="0000FF"/>
          <w:spacing w:val="-4"/>
        </w:rPr>
        <w:t>Smart Hotel</w:t>
      </w:r>
      <w:r w:rsidRPr="00CB04D7">
        <w:rPr>
          <w:rFonts w:ascii="Times New Roman" w:eastAsia="標楷體" w:hAnsi="標楷體" w:hint="eastAsia"/>
          <w:b/>
          <w:color w:val="0000FF"/>
          <w:spacing w:val="-4"/>
        </w:rPr>
        <w:t>】</w:t>
      </w:r>
      <w:r w:rsidRPr="00CB04D7">
        <w:rPr>
          <w:rFonts w:ascii="Times New Roman" w:eastAsia="標楷體" w:hAnsi="標楷體"/>
          <w:b/>
          <w:color w:val="0000FF"/>
          <w:spacing w:val="-4"/>
        </w:rPr>
        <w:t>★★★★</w:t>
      </w:r>
      <w:r w:rsidRPr="00CB04D7">
        <w:rPr>
          <w:rFonts w:ascii="Times New Roman" w:eastAsia="標楷體" w:hAnsi="Times New Roman"/>
          <w:b/>
          <w:color w:val="0000FF"/>
          <w:spacing w:val="-4"/>
        </w:rPr>
        <w:t>(</w:t>
      </w:r>
      <w:r w:rsidRPr="00CB04D7">
        <w:rPr>
          <w:rFonts w:ascii="Times New Roman" w:eastAsia="標楷體" w:hAnsi="標楷體"/>
          <w:b/>
          <w:color w:val="0000FF"/>
          <w:spacing w:val="-4"/>
        </w:rPr>
        <w:t>或同級</w:t>
      </w:r>
      <w:r w:rsidRPr="00CB04D7">
        <w:rPr>
          <w:rFonts w:ascii="Times New Roman" w:eastAsia="標楷體" w:hAnsi="Times New Roman"/>
          <w:b/>
          <w:color w:val="0000FF"/>
          <w:spacing w:val="-4"/>
        </w:rPr>
        <w:t>)</w:t>
      </w:r>
    </w:p>
    <w:p w:rsidR="00490A43" w:rsidRDefault="00490A43" w:rsidP="00615137">
      <w:pPr>
        <w:spacing w:line="300" w:lineRule="exact"/>
        <w:rPr>
          <w:rFonts w:ascii="Times New Roman" w:eastAsia="標楷體" w:hAnsi="標楷體" w:hint="eastAsia"/>
          <w:b/>
          <w:color w:val="0000FF"/>
        </w:rPr>
      </w:pPr>
    </w:p>
    <w:p w:rsidR="00885287" w:rsidRPr="00CB04D7" w:rsidRDefault="00885287" w:rsidP="00615137">
      <w:pPr>
        <w:spacing w:line="300" w:lineRule="exact"/>
        <w:rPr>
          <w:rFonts w:ascii="Times New Roman" w:eastAsia="標楷體" w:hAnsi="標楷體"/>
          <w:b/>
          <w:color w:val="0000FF"/>
        </w:rPr>
      </w:pPr>
    </w:p>
    <w:p w:rsidR="00615137" w:rsidRDefault="00615137" w:rsidP="00615137">
      <w:pPr>
        <w:spacing w:line="300" w:lineRule="exact"/>
        <w:rPr>
          <w:rFonts w:ascii="Times New Roman" w:eastAsia="標楷體" w:hAnsi="標楷體"/>
          <w:b/>
          <w:color w:val="0000FF"/>
        </w:rPr>
      </w:pPr>
      <w:r w:rsidRPr="004052C6">
        <w:rPr>
          <w:rFonts w:ascii="Times New Roman" w:eastAsia="標楷體" w:hAnsi="標楷體"/>
          <w:b/>
          <w:color w:val="0000FF"/>
        </w:rPr>
        <w:t>第八天</w:t>
      </w:r>
      <w:r w:rsidRPr="004052C6">
        <w:rPr>
          <w:rFonts w:ascii="Times New Roman" w:eastAsia="標楷體" w:hAnsi="Times New Roman"/>
          <w:b/>
          <w:color w:val="0000FF"/>
        </w:rPr>
        <w:t xml:space="preserve">  </w:t>
      </w:r>
      <w:r>
        <w:rPr>
          <w:rFonts w:ascii="Times New Roman" w:eastAsia="標楷體" w:hAnsi="標楷體" w:hint="eastAsia"/>
          <w:b/>
          <w:color w:val="0000FF"/>
        </w:rPr>
        <w:t>比什凱克【</w:t>
      </w:r>
      <w:r>
        <w:rPr>
          <w:rFonts w:ascii="Times New Roman" w:eastAsia="標楷體" w:hAnsi="標楷體" w:hint="eastAsia"/>
          <w:b/>
          <w:color w:val="0000FF"/>
        </w:rPr>
        <w:t>Bishkek</w:t>
      </w:r>
      <w:r>
        <w:rPr>
          <w:rFonts w:ascii="Times New Roman" w:eastAsia="標楷體" w:hAnsi="標楷體"/>
          <w:b/>
          <w:color w:val="0000FF"/>
        </w:rPr>
        <w:t>】</w:t>
      </w:r>
      <w:r w:rsidRPr="004052C6">
        <w:rPr>
          <w:rFonts w:ascii="Times New Roman" w:eastAsia="標楷體" w:hAnsi="標楷體"/>
          <w:b/>
          <w:color w:val="0000FF"/>
        </w:rPr>
        <w:t>－</w:t>
      </w:r>
      <w:proofErr w:type="gramStart"/>
      <w:r w:rsidRPr="004052C6">
        <w:rPr>
          <w:rFonts w:ascii="Times New Roman" w:eastAsia="標楷體" w:hAnsi="標楷體"/>
          <w:b/>
          <w:color w:val="0000FF"/>
        </w:rPr>
        <w:t>阿拉阿恰國家</w:t>
      </w:r>
      <w:bookmarkStart w:id="0" w:name="_GoBack"/>
      <w:bookmarkEnd w:id="0"/>
      <w:r w:rsidRPr="004052C6">
        <w:rPr>
          <w:rFonts w:ascii="Times New Roman" w:eastAsia="標楷體" w:hAnsi="標楷體"/>
          <w:b/>
          <w:color w:val="0000FF"/>
        </w:rPr>
        <w:t>公園</w:t>
      </w:r>
      <w:proofErr w:type="gramEnd"/>
      <w:r w:rsidRPr="004052C6">
        <w:rPr>
          <w:rFonts w:ascii="Times New Roman" w:eastAsia="標楷體" w:hAnsi="標楷體"/>
          <w:b/>
          <w:color w:val="0000FF"/>
        </w:rPr>
        <w:t>【</w:t>
      </w:r>
      <w:r w:rsidRPr="004052C6">
        <w:rPr>
          <w:rFonts w:ascii="Times New Roman" w:eastAsia="標楷體" w:hAnsi="Times New Roman"/>
          <w:b/>
          <w:color w:val="0000FF"/>
        </w:rPr>
        <w:t>Ala-</w:t>
      </w:r>
      <w:proofErr w:type="spellStart"/>
      <w:r w:rsidRPr="004052C6">
        <w:rPr>
          <w:rFonts w:ascii="Times New Roman" w:eastAsia="標楷體" w:hAnsi="Times New Roman"/>
          <w:b/>
          <w:color w:val="0000FF"/>
        </w:rPr>
        <w:t>Archa</w:t>
      </w:r>
      <w:proofErr w:type="spellEnd"/>
      <w:r w:rsidRPr="004052C6">
        <w:rPr>
          <w:rFonts w:ascii="Times New Roman" w:eastAsia="標楷體" w:hAnsi="標楷體"/>
          <w:b/>
          <w:color w:val="0000FF"/>
        </w:rPr>
        <w:t>】－比什凱克【</w:t>
      </w:r>
      <w:r w:rsidRPr="004052C6">
        <w:rPr>
          <w:rFonts w:ascii="Times New Roman" w:eastAsia="標楷體" w:hAnsi="Times New Roman"/>
          <w:b/>
          <w:color w:val="0000FF"/>
        </w:rPr>
        <w:t>Bishkek</w:t>
      </w:r>
      <w:r>
        <w:rPr>
          <w:rFonts w:ascii="Times New Roman" w:eastAsia="標楷體" w:hAnsi="標楷體"/>
          <w:b/>
          <w:color w:val="0000FF"/>
        </w:rPr>
        <w:t>】</w:t>
      </w:r>
      <w:r>
        <w:rPr>
          <w:rFonts w:ascii="Times New Roman" w:eastAsia="標楷體" w:hAnsi="標楷體" w:hint="eastAsia"/>
          <w:b/>
          <w:color w:val="0000FF"/>
        </w:rPr>
        <w:t>市區觀光</w:t>
      </w:r>
      <w:r w:rsidR="006768E3">
        <w:rPr>
          <w:rFonts w:ascii="Times New Roman" w:eastAsia="標楷體" w:hAnsi="標楷體" w:hint="eastAsia"/>
          <w:b/>
          <w:color w:val="0000FF"/>
        </w:rPr>
        <w:t>－</w:t>
      </w:r>
    </w:p>
    <w:p w:rsidR="00615137" w:rsidRPr="00615137" w:rsidRDefault="00615137" w:rsidP="00615137">
      <w:pPr>
        <w:spacing w:line="300" w:lineRule="exact"/>
        <w:rPr>
          <w:rFonts w:ascii="Times New Roman" w:eastAsia="標楷體" w:hAnsi="標楷體"/>
          <w:b/>
          <w:color w:val="0000FF"/>
        </w:rPr>
      </w:pPr>
      <w:r>
        <w:rPr>
          <w:rFonts w:ascii="Times New Roman" w:eastAsia="標楷體" w:hAnsi="標楷體" w:hint="eastAsia"/>
          <w:b/>
          <w:color w:val="0000FF"/>
        </w:rPr>
        <w:t xml:space="preserve">　　　　比什凱克【</w:t>
      </w:r>
      <w:r>
        <w:rPr>
          <w:rFonts w:ascii="Times New Roman" w:eastAsia="標楷體" w:hAnsi="標楷體" w:hint="eastAsia"/>
          <w:b/>
          <w:color w:val="0000FF"/>
        </w:rPr>
        <w:t>Bishkek</w:t>
      </w:r>
      <w:r>
        <w:rPr>
          <w:rFonts w:ascii="Times New Roman" w:eastAsia="標楷體" w:hAnsi="標楷體"/>
          <w:b/>
          <w:color w:val="0000FF"/>
        </w:rPr>
        <w:t>】</w:t>
      </w:r>
      <w:r w:rsidR="006768E3">
        <w:rPr>
          <w:rFonts w:ascii="Times New Roman" w:eastAsia="標楷體" w:hAnsi="標楷體" w:hint="eastAsia"/>
          <w:b/>
          <w:color w:val="0000FF"/>
        </w:rPr>
        <w:t>／阿拉木圖【</w:t>
      </w:r>
      <w:proofErr w:type="spellStart"/>
      <w:r w:rsidR="006768E3">
        <w:rPr>
          <w:rFonts w:ascii="Times New Roman" w:eastAsia="標楷體" w:hAnsi="標楷體" w:hint="eastAsia"/>
          <w:b/>
          <w:color w:val="0000FF"/>
        </w:rPr>
        <w:t>Almatt</w:t>
      </w:r>
      <w:proofErr w:type="spellEnd"/>
      <w:r w:rsidR="006768E3">
        <w:rPr>
          <w:rFonts w:ascii="Times New Roman" w:eastAsia="標楷體" w:hAnsi="標楷體"/>
          <w:b/>
          <w:color w:val="0000FF"/>
        </w:rPr>
        <w:t>】</w:t>
      </w:r>
      <w:r w:rsidR="006768E3">
        <w:rPr>
          <w:rFonts w:ascii="Times New Roman" w:eastAsia="標楷體" w:hAnsi="標楷體" w:hint="eastAsia"/>
          <w:b/>
          <w:color w:val="0000FF"/>
        </w:rPr>
        <w:t>／首爾【仁川國際機場】</w:t>
      </w:r>
    </w:p>
    <w:p w:rsidR="006768E3" w:rsidRPr="004052C6" w:rsidRDefault="00615137" w:rsidP="006768E3">
      <w:pPr>
        <w:spacing w:line="300" w:lineRule="exact"/>
        <w:jc w:val="right"/>
        <w:rPr>
          <w:rFonts w:ascii="Times New Roman" w:eastAsia="標楷體" w:hAnsi="Times New Roman"/>
          <w:b/>
          <w:color w:val="000000"/>
        </w:rPr>
      </w:pPr>
      <w:r w:rsidRPr="004052C6">
        <w:rPr>
          <w:rFonts w:ascii="Times New Roman" w:eastAsia="標楷體" w:hAnsi="標楷體"/>
          <w:b/>
          <w:color w:val="0000FF"/>
        </w:rPr>
        <w:t xml:space="preserve">　　　　</w:t>
      </w:r>
      <w:r>
        <w:rPr>
          <w:rFonts w:ascii="Times New Roman" w:eastAsia="標楷體" w:hAnsi="標楷體" w:hint="eastAsia"/>
          <w:b/>
          <w:color w:val="0000FF"/>
        </w:rPr>
        <w:t xml:space="preserve">                </w:t>
      </w:r>
      <w:r w:rsidR="006768E3" w:rsidRPr="004052C6">
        <w:rPr>
          <w:rFonts w:ascii="Times New Roman" w:eastAsia="標楷體" w:hAnsi="標楷體"/>
          <w:b/>
          <w:color w:val="000000"/>
        </w:rPr>
        <w:t>比什凱克</w:t>
      </w:r>
      <w:r w:rsidR="006768E3" w:rsidRPr="004052C6">
        <w:rPr>
          <w:rFonts w:ascii="Times New Roman" w:eastAsia="標楷體" w:hAnsi="Times New Roman"/>
          <w:b/>
          <w:color w:val="000000"/>
        </w:rPr>
        <w:t>【</w:t>
      </w:r>
      <w:r w:rsidR="006768E3" w:rsidRPr="004052C6">
        <w:rPr>
          <w:rFonts w:ascii="Times New Roman" w:eastAsia="標楷體" w:hAnsi="Times New Roman"/>
          <w:b/>
          <w:color w:val="000000"/>
        </w:rPr>
        <w:t>Bishkek</w:t>
      </w:r>
      <w:r w:rsidR="006768E3" w:rsidRPr="004052C6">
        <w:rPr>
          <w:rFonts w:ascii="Times New Roman" w:eastAsia="標楷體" w:hAnsi="Times New Roman"/>
          <w:b/>
          <w:color w:val="000000"/>
        </w:rPr>
        <w:t>】／阿拉木圖【</w:t>
      </w:r>
      <w:r w:rsidR="006768E3" w:rsidRPr="004052C6">
        <w:rPr>
          <w:rFonts w:ascii="Times New Roman" w:eastAsia="標楷體" w:hAnsi="Times New Roman"/>
          <w:b/>
          <w:color w:val="000000"/>
        </w:rPr>
        <w:t>Almaty</w:t>
      </w:r>
      <w:r w:rsidR="006768E3" w:rsidRPr="004052C6">
        <w:rPr>
          <w:rFonts w:ascii="Times New Roman" w:eastAsia="標楷體" w:hAnsi="Times New Roman"/>
          <w:b/>
          <w:color w:val="000000"/>
        </w:rPr>
        <w:t>】</w:t>
      </w:r>
      <w:r w:rsidR="006768E3" w:rsidRPr="004052C6">
        <w:rPr>
          <w:rFonts w:ascii="Times New Roman" w:eastAsia="標楷體" w:hAnsi="Times New Roman"/>
          <w:b/>
          <w:color w:val="000000"/>
        </w:rPr>
        <w:t xml:space="preserve">   KC-110 </w:t>
      </w:r>
      <w:r w:rsidR="006768E3">
        <w:rPr>
          <w:rFonts w:ascii="Times New Roman" w:eastAsia="標楷體" w:hAnsi="Times New Roman" w:hint="eastAsia"/>
          <w:b/>
          <w:color w:val="000000"/>
        </w:rPr>
        <w:t xml:space="preserve">  </w:t>
      </w:r>
      <w:r w:rsidR="006768E3" w:rsidRPr="004052C6">
        <w:rPr>
          <w:rFonts w:ascii="Times New Roman" w:eastAsia="標楷體" w:hAnsi="Times New Roman"/>
          <w:b/>
          <w:color w:val="000000"/>
        </w:rPr>
        <w:t>19</w:t>
      </w:r>
      <w:r w:rsidR="006768E3" w:rsidRPr="004052C6">
        <w:rPr>
          <w:rFonts w:ascii="Times New Roman" w:eastAsia="標楷體" w:hAnsi="Times New Roman"/>
          <w:b/>
          <w:color w:val="000000"/>
        </w:rPr>
        <w:t>：</w:t>
      </w:r>
      <w:r w:rsidR="006768E3" w:rsidRPr="004052C6">
        <w:rPr>
          <w:rFonts w:ascii="Times New Roman" w:eastAsia="標楷體" w:hAnsi="Times New Roman"/>
          <w:b/>
          <w:color w:val="000000"/>
        </w:rPr>
        <w:t>55-20</w:t>
      </w:r>
      <w:r w:rsidR="006768E3" w:rsidRPr="004052C6">
        <w:rPr>
          <w:rFonts w:ascii="Times New Roman" w:eastAsia="標楷體" w:hAnsi="Times New Roman"/>
          <w:b/>
          <w:color w:val="000000"/>
        </w:rPr>
        <w:t>：</w:t>
      </w:r>
      <w:r w:rsidR="006768E3" w:rsidRPr="004052C6">
        <w:rPr>
          <w:rFonts w:ascii="Times New Roman" w:eastAsia="標楷體" w:hAnsi="Times New Roman"/>
          <w:b/>
          <w:color w:val="000000"/>
        </w:rPr>
        <w:t>45</w:t>
      </w:r>
    </w:p>
    <w:p w:rsidR="006768E3" w:rsidRDefault="006768E3" w:rsidP="006768E3">
      <w:pPr>
        <w:spacing w:line="300" w:lineRule="exact"/>
        <w:jc w:val="right"/>
        <w:rPr>
          <w:rFonts w:ascii="Times New Roman" w:eastAsia="標楷體" w:hAnsi="Times New Roman"/>
          <w:b/>
          <w:color w:val="000000"/>
        </w:rPr>
      </w:pPr>
      <w:r w:rsidRPr="004052C6">
        <w:rPr>
          <w:rFonts w:ascii="Times New Roman" w:eastAsia="標楷體" w:hAnsi="Times New Roman"/>
          <w:b/>
          <w:color w:val="000000"/>
        </w:rPr>
        <w:t xml:space="preserve">        </w:t>
      </w:r>
      <w:r w:rsidRPr="004052C6">
        <w:rPr>
          <w:rFonts w:ascii="Times New Roman" w:eastAsia="標楷體" w:hAnsi="標楷體"/>
          <w:b/>
          <w:color w:val="000000"/>
        </w:rPr>
        <w:t>阿拉木圖</w:t>
      </w:r>
      <w:r w:rsidRPr="004052C6">
        <w:rPr>
          <w:rFonts w:ascii="Times New Roman" w:eastAsia="標楷體" w:hAnsi="Times New Roman"/>
          <w:b/>
          <w:color w:val="000000"/>
        </w:rPr>
        <w:t>【</w:t>
      </w:r>
      <w:r w:rsidRPr="004052C6">
        <w:rPr>
          <w:rFonts w:ascii="Times New Roman" w:eastAsia="標楷體" w:hAnsi="Times New Roman"/>
          <w:b/>
          <w:color w:val="000000"/>
        </w:rPr>
        <w:t>Almaty</w:t>
      </w:r>
      <w:r w:rsidRPr="004052C6">
        <w:rPr>
          <w:rFonts w:ascii="Times New Roman" w:eastAsia="標楷體" w:hAnsi="Times New Roman"/>
          <w:b/>
          <w:color w:val="000000"/>
        </w:rPr>
        <w:t>】</w:t>
      </w:r>
      <w:r w:rsidRPr="004052C6">
        <w:rPr>
          <w:rFonts w:ascii="Times New Roman" w:eastAsia="標楷體" w:hAnsi="標楷體"/>
          <w:b/>
          <w:color w:val="000000"/>
        </w:rPr>
        <w:t>／首爾</w:t>
      </w:r>
      <w:r>
        <w:rPr>
          <w:rFonts w:ascii="Times New Roman" w:eastAsia="標楷體" w:hAnsi="Times New Roman" w:hint="eastAsia"/>
          <w:b/>
          <w:color w:val="000000"/>
        </w:rPr>
        <w:t xml:space="preserve">   </w:t>
      </w:r>
      <w:r w:rsidRPr="004052C6">
        <w:rPr>
          <w:rFonts w:ascii="Times New Roman" w:eastAsia="標楷體" w:hAnsi="Times New Roman"/>
          <w:b/>
          <w:color w:val="000000"/>
        </w:rPr>
        <w:t>OZ-578   23</w:t>
      </w:r>
      <w:r w:rsidRPr="004052C6">
        <w:rPr>
          <w:rFonts w:ascii="Times New Roman" w:eastAsia="標楷體" w:hAnsi="標楷體"/>
          <w:b/>
          <w:color w:val="000000"/>
        </w:rPr>
        <w:t>：</w:t>
      </w:r>
      <w:r w:rsidRPr="004052C6">
        <w:rPr>
          <w:rFonts w:ascii="Times New Roman" w:eastAsia="標楷體" w:hAnsi="Times New Roman"/>
          <w:b/>
          <w:color w:val="000000"/>
        </w:rPr>
        <w:t>10-07</w:t>
      </w:r>
      <w:r w:rsidRPr="004052C6">
        <w:rPr>
          <w:rFonts w:ascii="Times New Roman" w:eastAsia="標楷體" w:hAnsi="標楷體"/>
          <w:b/>
          <w:color w:val="000000"/>
        </w:rPr>
        <w:t>：</w:t>
      </w:r>
      <w:r w:rsidRPr="004052C6">
        <w:rPr>
          <w:rFonts w:ascii="Times New Roman" w:eastAsia="標楷體" w:hAnsi="Times New Roman"/>
          <w:b/>
          <w:color w:val="000000"/>
        </w:rPr>
        <w:t>50+1</w:t>
      </w:r>
    </w:p>
    <w:p w:rsidR="00602D72" w:rsidRDefault="00615137" w:rsidP="00615137">
      <w:pPr>
        <w:widowControl/>
        <w:spacing w:line="300" w:lineRule="exact"/>
        <w:rPr>
          <w:rFonts w:ascii="Times New Roman" w:eastAsia="標楷體" w:hAnsi="Times New Roman"/>
          <w:b/>
          <w:color w:val="C00000"/>
        </w:rPr>
      </w:pPr>
      <w:r w:rsidRPr="006768E3">
        <w:rPr>
          <w:rFonts w:ascii="Times New Roman" w:eastAsia="標楷體" w:hAnsi="Times New Roman"/>
          <w:b/>
          <w:color w:val="C00000"/>
          <w:szCs w:val="24"/>
        </w:rPr>
        <w:t xml:space="preserve">        </w:t>
      </w:r>
      <w:r w:rsidRPr="006768E3">
        <w:rPr>
          <w:rFonts w:ascii="Times New Roman" w:eastAsia="標楷體" w:hAnsi="標楷體"/>
          <w:b/>
          <w:color w:val="C00000"/>
          <w:szCs w:val="24"/>
        </w:rPr>
        <w:t>景點：</w:t>
      </w:r>
      <w:r w:rsidR="006768E3" w:rsidRPr="006768E3">
        <w:rPr>
          <w:rFonts w:ascii="Times New Roman" w:eastAsia="標楷體" w:hAnsi="Times New Roman"/>
          <w:b/>
          <w:color w:val="C00000"/>
          <w:szCs w:val="24"/>
        </w:rPr>
        <w:t xml:space="preserve"> </w:t>
      </w:r>
      <w:r w:rsidRPr="006768E3">
        <w:rPr>
          <w:rFonts w:ascii="Times New Roman" w:eastAsia="標楷體" w:hAnsi="Times New Roman"/>
          <w:b/>
          <w:color w:val="C00000"/>
          <w:szCs w:val="24"/>
        </w:rPr>
        <w:t>Ala-</w:t>
      </w:r>
      <w:proofErr w:type="spellStart"/>
      <w:r w:rsidRPr="006768E3">
        <w:rPr>
          <w:rFonts w:ascii="Times New Roman" w:eastAsia="標楷體" w:hAnsi="Times New Roman"/>
          <w:b/>
          <w:color w:val="C00000"/>
          <w:szCs w:val="24"/>
        </w:rPr>
        <w:t>Archa</w:t>
      </w:r>
      <w:proofErr w:type="spellEnd"/>
      <w:r w:rsidRPr="006768E3">
        <w:rPr>
          <w:rFonts w:ascii="Times New Roman" w:eastAsia="標楷體" w:hAnsi="標楷體"/>
          <w:b/>
          <w:color w:val="C00000"/>
          <w:szCs w:val="24"/>
        </w:rPr>
        <w:t>國家公園、</w:t>
      </w:r>
      <w:r w:rsidR="006768E3" w:rsidRPr="006768E3">
        <w:rPr>
          <w:rFonts w:ascii="Times New Roman" w:eastAsia="標楷體" w:hAnsi="標楷體"/>
          <w:b/>
          <w:color w:val="C00000"/>
          <w:szCs w:val="24"/>
        </w:rPr>
        <w:t>比什凱克市區觀光【</w:t>
      </w:r>
      <w:r w:rsidR="006768E3" w:rsidRPr="006768E3">
        <w:rPr>
          <w:rFonts w:ascii="Times New Roman" w:eastAsia="標楷體" w:hAnsi="標楷體"/>
          <w:bCs/>
          <w:color w:val="C00000"/>
          <w:szCs w:val="24"/>
        </w:rPr>
        <w:t>勝利廣場</w:t>
      </w:r>
      <w:r w:rsidR="006768E3" w:rsidRPr="006768E3">
        <w:rPr>
          <w:rFonts w:ascii="Times New Roman" w:eastAsia="標楷體" w:hAnsi="Times New Roman"/>
          <w:bCs/>
          <w:color w:val="C00000"/>
          <w:szCs w:val="24"/>
        </w:rPr>
        <w:t>Victory Square</w:t>
      </w:r>
      <w:r w:rsidR="006768E3" w:rsidRPr="006768E3">
        <w:rPr>
          <w:rFonts w:ascii="Times New Roman" w:eastAsia="標楷體" w:hAnsi="標楷體"/>
          <w:bCs/>
          <w:color w:val="C00000"/>
          <w:szCs w:val="24"/>
        </w:rPr>
        <w:t>、</w:t>
      </w:r>
      <w:r w:rsidR="00602D72" w:rsidRPr="00AA5BFB">
        <w:rPr>
          <w:rFonts w:ascii="Times New Roman" w:eastAsia="標楷體" w:hAnsi="標楷體"/>
          <w:b/>
          <w:color w:val="C00000"/>
        </w:rPr>
        <w:t>歷史博物館</w:t>
      </w:r>
      <w:r w:rsidR="00602D72" w:rsidRPr="00AA5BFB">
        <w:rPr>
          <w:rFonts w:ascii="Times New Roman" w:eastAsia="標楷體" w:hAnsi="Times New Roman"/>
          <w:b/>
          <w:color w:val="C00000"/>
        </w:rPr>
        <w:t xml:space="preserve">State </w:t>
      </w:r>
    </w:p>
    <w:p w:rsidR="00615137" w:rsidRPr="00602D72" w:rsidRDefault="00602D72" w:rsidP="00615137">
      <w:pPr>
        <w:widowControl/>
        <w:spacing w:line="300" w:lineRule="exact"/>
        <w:rPr>
          <w:rFonts w:ascii="Times New Roman" w:eastAsia="標楷體" w:hAnsi="Times New Roman"/>
          <w:b/>
          <w:color w:val="C00000"/>
        </w:rPr>
      </w:pPr>
      <w:r>
        <w:rPr>
          <w:rFonts w:ascii="Times New Roman" w:eastAsia="標楷體" w:hAnsi="Times New Roman" w:hint="eastAsia"/>
          <w:b/>
          <w:color w:val="C00000"/>
        </w:rPr>
        <w:t xml:space="preserve">               </w:t>
      </w:r>
      <w:r w:rsidRPr="00AA5BFB">
        <w:rPr>
          <w:rFonts w:ascii="Times New Roman" w:eastAsia="標楷體" w:hAnsi="Times New Roman"/>
          <w:b/>
          <w:color w:val="C00000"/>
        </w:rPr>
        <w:t>Historical Museum</w:t>
      </w:r>
      <w:r>
        <w:rPr>
          <w:rFonts w:ascii="Times New Roman" w:eastAsia="標楷體" w:hAnsi="Times New Roman" w:hint="eastAsia"/>
          <w:b/>
          <w:color w:val="C00000"/>
        </w:rPr>
        <w:t>、</w:t>
      </w:r>
      <w:r w:rsidR="006768E3" w:rsidRPr="006768E3">
        <w:rPr>
          <w:rFonts w:ascii="Times New Roman" w:eastAsia="標楷體" w:hAnsi="標楷體"/>
          <w:bCs/>
          <w:color w:val="C00000"/>
          <w:szCs w:val="24"/>
        </w:rPr>
        <w:t>橡樹公園</w:t>
      </w:r>
      <w:r w:rsidR="006768E3" w:rsidRPr="006768E3">
        <w:rPr>
          <w:rFonts w:ascii="Times New Roman" w:eastAsia="標楷體" w:hAnsi="Times New Roman"/>
          <w:bCs/>
          <w:color w:val="C00000"/>
          <w:szCs w:val="24"/>
        </w:rPr>
        <w:t>Oak park</w:t>
      </w:r>
      <w:r w:rsidR="006768E3" w:rsidRPr="006768E3">
        <w:rPr>
          <w:rFonts w:ascii="Times New Roman" w:eastAsia="標楷體" w:hAnsi="標楷體"/>
          <w:bCs/>
          <w:color w:val="C00000"/>
          <w:szCs w:val="24"/>
        </w:rPr>
        <w:t>】</w:t>
      </w:r>
    </w:p>
    <w:p w:rsidR="006768E3" w:rsidRPr="006768E3" w:rsidRDefault="006768E3" w:rsidP="006768E3">
      <w:pPr>
        <w:spacing w:line="300" w:lineRule="exact"/>
        <w:ind w:left="2"/>
        <w:rPr>
          <w:rFonts w:ascii="Times New Roman" w:eastAsia="標楷體" w:hAnsi="Times New Roman"/>
          <w:b/>
          <w:color w:val="0000FF"/>
          <w:szCs w:val="24"/>
        </w:rPr>
      </w:pPr>
      <w:r w:rsidRPr="006768E3">
        <w:rPr>
          <w:rFonts w:ascii="Times New Roman" w:eastAsia="標楷體" w:hAnsi="標楷體"/>
          <w:b/>
          <w:color w:val="C00000"/>
          <w:szCs w:val="24"/>
        </w:rPr>
        <w:t>【</w:t>
      </w:r>
      <w:r w:rsidRPr="006768E3">
        <w:rPr>
          <w:rFonts w:ascii="Times New Roman" w:eastAsia="標楷體" w:hAnsi="Times New Roman"/>
          <w:b/>
          <w:color w:val="C00000"/>
          <w:szCs w:val="24"/>
        </w:rPr>
        <w:t>Ala-</w:t>
      </w:r>
      <w:proofErr w:type="spellStart"/>
      <w:r w:rsidRPr="006768E3">
        <w:rPr>
          <w:rFonts w:ascii="Times New Roman" w:eastAsia="標楷體" w:hAnsi="Times New Roman"/>
          <w:b/>
          <w:color w:val="C00000"/>
          <w:szCs w:val="24"/>
        </w:rPr>
        <w:t>Archa</w:t>
      </w:r>
      <w:proofErr w:type="spellEnd"/>
      <w:r w:rsidRPr="006768E3">
        <w:rPr>
          <w:rFonts w:ascii="Times New Roman" w:eastAsia="標楷體" w:hAnsi="標楷體"/>
          <w:b/>
          <w:color w:val="C00000"/>
          <w:szCs w:val="24"/>
        </w:rPr>
        <w:t>國家公園】</w:t>
      </w:r>
      <w:r w:rsidRPr="006768E3">
        <w:rPr>
          <w:rFonts w:ascii="Times New Roman" w:eastAsia="標楷體" w:hAnsi="標楷體"/>
          <w:b/>
          <w:szCs w:val="24"/>
        </w:rPr>
        <w:t>位於比什凱克近郊，山川圍繞，一覽吉爾吉斯境內的天山山脈，適合健行、登山、野餐、騎馬、滑雪等各種活動，是個的休憩好所在。</w:t>
      </w:r>
    </w:p>
    <w:p w:rsidR="006768E3" w:rsidRDefault="006768E3" w:rsidP="006768E3">
      <w:pPr>
        <w:spacing w:line="300" w:lineRule="exact"/>
        <w:rPr>
          <w:rFonts w:ascii="Times New Roman" w:eastAsia="標楷體" w:hAnsi="標楷體"/>
          <w:b/>
          <w:color w:val="00B050"/>
        </w:rPr>
      </w:pPr>
      <w:r w:rsidRPr="006768E3">
        <w:rPr>
          <w:rFonts w:ascii="Times New Roman" w:eastAsia="標楷體" w:hAnsi="標楷體"/>
          <w:b/>
          <w:color w:val="C00000"/>
        </w:rPr>
        <w:t>【勝利廣場</w:t>
      </w:r>
      <w:r w:rsidRPr="006768E3">
        <w:rPr>
          <w:rFonts w:ascii="Times New Roman" w:eastAsia="標楷體" w:hAnsi="Times New Roman"/>
          <w:b/>
          <w:color w:val="C00000"/>
        </w:rPr>
        <w:t>Victory Square</w:t>
      </w:r>
      <w:r w:rsidRPr="006768E3">
        <w:rPr>
          <w:rFonts w:ascii="Times New Roman" w:eastAsia="標楷體" w:hAnsi="標楷體"/>
          <w:b/>
          <w:color w:val="C00000"/>
        </w:rPr>
        <w:t>】</w:t>
      </w:r>
      <w:r w:rsidRPr="00140818">
        <w:rPr>
          <w:rFonts w:ascii="標楷體" w:eastAsia="標楷體" w:hAnsi="標楷體" w:cs="Calibri" w:hint="eastAsia"/>
          <w:color w:val="000000"/>
        </w:rPr>
        <w:t>為慶祝二次世界大戰的勝利而建造之紀念廣場，貌似帳篷骨架的建築即是以吉爾吉斯包為概念所建，而廣場上永不熄滅的火則父母代表等待抗戰子女歸來的期盼。現在除了是市</w:t>
      </w:r>
      <w:r w:rsidRPr="00140818">
        <w:rPr>
          <w:rFonts w:ascii="標楷體" w:eastAsia="標楷體" w:hAnsi="標楷體" w:cs="Calibri" w:hint="eastAsia"/>
          <w:color w:val="000000"/>
        </w:rPr>
        <w:lastRenderedPageBreak/>
        <w:t>民休閒活動重要場所外，也是新人舉辦婚禮或拍婚紗照的熱門地點之一。</w:t>
      </w:r>
    </w:p>
    <w:p w:rsidR="006768E3" w:rsidRDefault="006768E3" w:rsidP="006768E3">
      <w:pPr>
        <w:spacing w:line="300" w:lineRule="exact"/>
        <w:rPr>
          <w:rFonts w:ascii="標楷體" w:eastAsia="標楷體" w:hAnsi="標楷體" w:cs="Calibri"/>
          <w:color w:val="000000"/>
        </w:rPr>
      </w:pPr>
      <w:r w:rsidRPr="00AA5BFB">
        <w:rPr>
          <w:rFonts w:ascii="Times New Roman" w:eastAsia="標楷體" w:hAnsi="標楷體"/>
          <w:b/>
          <w:color w:val="C00000"/>
        </w:rPr>
        <w:t>【歷史博物館</w:t>
      </w:r>
      <w:r w:rsidRPr="00AA5BFB">
        <w:rPr>
          <w:rFonts w:ascii="Times New Roman" w:eastAsia="標楷體" w:hAnsi="Times New Roman"/>
          <w:b/>
          <w:color w:val="C00000"/>
        </w:rPr>
        <w:t>State Historical Museum</w:t>
      </w:r>
      <w:r w:rsidRPr="00AA5BFB">
        <w:rPr>
          <w:rFonts w:ascii="Times New Roman" w:eastAsia="標楷體" w:hAnsi="標楷體"/>
          <w:b/>
          <w:color w:val="C00000"/>
        </w:rPr>
        <w:t>】</w:t>
      </w:r>
      <w:r w:rsidRPr="00140818">
        <w:rPr>
          <w:rFonts w:ascii="標楷體" w:eastAsia="標楷體" w:hAnsi="標楷體" w:cs="Calibri" w:hint="eastAsia"/>
          <w:color w:val="000000"/>
        </w:rPr>
        <w:t>博物館緊臨阿拉土廣場與市政府旁，建於1926年，擁有大約90,000件兼具歷史意義之收藏品。</w:t>
      </w:r>
    </w:p>
    <w:p w:rsidR="00AA5BFB" w:rsidRPr="00AA5BFB" w:rsidRDefault="00AA5BFB" w:rsidP="006768E3">
      <w:pPr>
        <w:spacing w:line="300" w:lineRule="exact"/>
        <w:rPr>
          <w:rFonts w:ascii="標楷體" w:eastAsia="標楷體" w:hAnsi="標楷體" w:cs="Calibri"/>
          <w:color w:val="000000"/>
        </w:rPr>
      </w:pPr>
      <w:r w:rsidRPr="0060412B">
        <w:rPr>
          <w:rFonts w:ascii="Times New Roman" w:eastAsia="標楷體" w:hAnsi="標楷體"/>
          <w:color w:val="C00000"/>
        </w:rPr>
        <w:t>【橡樹公園</w:t>
      </w:r>
      <w:r w:rsidRPr="0060412B">
        <w:rPr>
          <w:rFonts w:ascii="Times New Roman" w:eastAsia="標楷體" w:hAnsi="Times New Roman"/>
          <w:color w:val="C00000"/>
        </w:rPr>
        <w:t>Oak park</w:t>
      </w:r>
      <w:r w:rsidRPr="0060412B">
        <w:rPr>
          <w:rFonts w:ascii="Times New Roman" w:eastAsia="標楷體" w:hAnsi="標楷體"/>
          <w:color w:val="C00000"/>
        </w:rPr>
        <w:t>】</w:t>
      </w:r>
      <w:r w:rsidRPr="00140818">
        <w:rPr>
          <w:rFonts w:ascii="標楷體" w:eastAsia="標楷體" w:hAnsi="標楷體" w:cs="Calibri" w:hint="eastAsia"/>
          <w:color w:val="000000"/>
        </w:rPr>
        <w:t>市民休閒活動場所之一。</w:t>
      </w:r>
    </w:p>
    <w:p w:rsidR="006768E3" w:rsidRPr="00193A7C" w:rsidRDefault="006768E3" w:rsidP="006768E3">
      <w:pPr>
        <w:widowControl/>
        <w:spacing w:line="345" w:lineRule="atLeast"/>
        <w:rPr>
          <w:rFonts w:ascii="標楷體" w:eastAsia="標楷體" w:hAnsi="標楷體"/>
          <w:bCs/>
          <w:color w:val="CC00CC"/>
          <w:szCs w:val="24"/>
        </w:rPr>
      </w:pPr>
      <w:r w:rsidRPr="00193A7C">
        <w:rPr>
          <w:rFonts w:ascii="標楷體" w:eastAsia="標楷體" w:hAnsi="標楷體" w:cs="Arial" w:hint="eastAsia"/>
          <w:bCs/>
          <w:color w:val="00B050"/>
          <w:szCs w:val="24"/>
        </w:rPr>
        <w:t>傍晚搭機前往機場，準備離開美麗的</w:t>
      </w:r>
      <w:r w:rsidR="00C54604">
        <w:rPr>
          <w:rFonts w:ascii="標楷體" w:eastAsia="標楷體" w:hAnsi="標楷體" w:cs="Arial" w:hint="eastAsia"/>
          <w:bCs/>
          <w:color w:val="00B050"/>
          <w:szCs w:val="24"/>
        </w:rPr>
        <w:t>歐亞</w:t>
      </w:r>
      <w:r w:rsidRPr="00193A7C">
        <w:rPr>
          <w:rFonts w:ascii="標楷體" w:eastAsia="標楷體" w:hAnsi="標楷體" w:cs="Arial" w:hint="eastAsia"/>
          <w:bCs/>
          <w:color w:val="00B050"/>
          <w:szCs w:val="24"/>
        </w:rPr>
        <w:t>國度。</w:t>
      </w:r>
      <w:r>
        <w:rPr>
          <w:rFonts w:ascii="標楷體" w:eastAsia="標楷體" w:hAnsi="標楷體" w:cs="Arial" w:hint="eastAsia"/>
          <w:bCs/>
          <w:color w:val="00B050"/>
          <w:szCs w:val="24"/>
        </w:rPr>
        <w:t>由哈薩克斯坦經韓國首爾，轉機返回台北桃園機場。</w:t>
      </w:r>
    </w:p>
    <w:p w:rsidR="006768E3" w:rsidRPr="009179CF" w:rsidRDefault="006768E3" w:rsidP="006768E3">
      <w:pPr>
        <w:pBdr>
          <w:top w:val="single" w:sz="4" w:space="1" w:color="000000"/>
          <w:left w:val="single" w:sz="4" w:space="4" w:color="000000"/>
          <w:bottom w:val="single" w:sz="4" w:space="1" w:color="000000"/>
          <w:right w:val="single" w:sz="4" w:space="4" w:color="000000"/>
        </w:pBdr>
        <w:spacing w:line="300" w:lineRule="exact"/>
        <w:rPr>
          <w:rFonts w:ascii="Times New Roman" w:eastAsia="標楷體" w:hAnsi="Times New Roman"/>
          <w:b/>
          <w:color w:val="C00000"/>
        </w:rPr>
      </w:pPr>
      <w:r w:rsidRPr="009179CF">
        <w:rPr>
          <w:rFonts w:ascii="Times New Roman" w:eastAsia="標楷體" w:hAnsi="Times New Roman" w:hint="eastAsia"/>
          <w:b/>
          <w:color w:val="C00000"/>
        </w:rPr>
        <w:t>餐食：早餐：莊園道地早餐</w:t>
      </w:r>
      <w:r w:rsidRPr="009179CF">
        <w:rPr>
          <w:rFonts w:ascii="Times New Roman" w:eastAsia="標楷體" w:hAnsi="Times New Roman" w:hint="eastAsia"/>
          <w:b/>
          <w:color w:val="C00000"/>
        </w:rPr>
        <w:t xml:space="preserve">     </w:t>
      </w:r>
      <w:r w:rsidRPr="009179CF">
        <w:rPr>
          <w:rFonts w:ascii="Times New Roman" w:eastAsia="標楷體" w:hAnsi="Times New Roman" w:hint="eastAsia"/>
          <w:b/>
          <w:color w:val="C00000"/>
        </w:rPr>
        <w:t>│午餐：吉爾吉斯羊肉風味料理</w:t>
      </w:r>
      <w:r w:rsidRPr="009179CF">
        <w:rPr>
          <w:rFonts w:ascii="Times New Roman" w:eastAsia="標楷體" w:hAnsi="Times New Roman" w:hint="eastAsia"/>
          <w:b/>
          <w:color w:val="C00000"/>
        </w:rPr>
        <w:t xml:space="preserve">     </w:t>
      </w:r>
      <w:r w:rsidRPr="009179CF">
        <w:rPr>
          <w:rFonts w:ascii="Times New Roman" w:eastAsia="標楷體" w:hAnsi="Times New Roman" w:hint="eastAsia"/>
          <w:b/>
          <w:color w:val="C00000"/>
        </w:rPr>
        <w:t>│晚餐：點心餐盒＋機上簡餐</w:t>
      </w:r>
      <w:r w:rsidRPr="009179CF">
        <w:rPr>
          <w:rFonts w:ascii="Times New Roman" w:eastAsia="標楷體" w:hAnsi="Times New Roman" w:hint="eastAsia"/>
          <w:b/>
          <w:color w:val="C00000"/>
        </w:rPr>
        <w:t xml:space="preserve">  </w:t>
      </w:r>
    </w:p>
    <w:p w:rsidR="006768E3" w:rsidRPr="009179CF" w:rsidRDefault="006768E3" w:rsidP="006768E3">
      <w:pPr>
        <w:pBdr>
          <w:top w:val="single" w:sz="4" w:space="1" w:color="000000"/>
          <w:left w:val="single" w:sz="4" w:space="4" w:color="000000"/>
          <w:bottom w:val="single" w:sz="4" w:space="1" w:color="000000"/>
          <w:right w:val="single" w:sz="4" w:space="4" w:color="000000"/>
        </w:pBdr>
        <w:spacing w:line="300" w:lineRule="exact"/>
        <w:rPr>
          <w:rFonts w:ascii="Times New Roman" w:eastAsia="標楷體" w:hAnsi="Times New Roman"/>
          <w:b/>
          <w:color w:val="0000FF"/>
        </w:rPr>
      </w:pPr>
      <w:r w:rsidRPr="009179CF">
        <w:rPr>
          <w:rFonts w:ascii="Times New Roman" w:eastAsia="標楷體" w:hAnsi="Times New Roman" w:hint="eastAsia"/>
          <w:b/>
          <w:color w:val="0000FF"/>
        </w:rPr>
        <w:t>住宿：夜宿機上</w:t>
      </w:r>
    </w:p>
    <w:p w:rsidR="006768E3" w:rsidRDefault="006768E3" w:rsidP="006768E3">
      <w:pPr>
        <w:spacing w:line="300" w:lineRule="exact"/>
        <w:rPr>
          <w:rFonts w:ascii="Times New Roman" w:eastAsia="標楷體" w:hAnsi="Times New Roman"/>
          <w:b/>
          <w:color w:val="000000"/>
        </w:rPr>
      </w:pPr>
    </w:p>
    <w:p w:rsidR="006768E3" w:rsidRPr="004052C6" w:rsidRDefault="006768E3" w:rsidP="006768E3">
      <w:pPr>
        <w:spacing w:line="300" w:lineRule="exact"/>
        <w:rPr>
          <w:rFonts w:ascii="Times New Roman" w:eastAsia="標楷體" w:hAnsi="Times New Roman"/>
          <w:b/>
          <w:color w:val="000000"/>
        </w:rPr>
      </w:pPr>
      <w:r w:rsidRPr="004052C6">
        <w:rPr>
          <w:rFonts w:ascii="Times New Roman" w:eastAsia="標楷體" w:hAnsi="Times New Roman" w:hint="eastAsia"/>
          <w:b/>
          <w:color w:val="0000FF"/>
        </w:rPr>
        <w:t>第九天</w:t>
      </w:r>
      <w:r w:rsidRPr="004052C6">
        <w:rPr>
          <w:rFonts w:ascii="Times New Roman" w:eastAsia="標楷體" w:hAnsi="Times New Roman" w:hint="eastAsia"/>
          <w:b/>
          <w:color w:val="0000FF"/>
        </w:rPr>
        <w:t xml:space="preserve">  </w:t>
      </w:r>
      <w:r w:rsidRPr="004052C6">
        <w:rPr>
          <w:rFonts w:ascii="Times New Roman" w:eastAsia="標楷體" w:hAnsi="Times New Roman" w:hint="eastAsia"/>
          <w:b/>
          <w:color w:val="0000FF"/>
        </w:rPr>
        <w:t>首爾／桃園機場</w:t>
      </w:r>
      <w:r w:rsidRPr="004052C6">
        <w:rPr>
          <w:rFonts w:ascii="Times New Roman" w:eastAsia="標楷體" w:hAnsi="Times New Roman" w:hint="eastAsia"/>
          <w:b/>
          <w:color w:val="0000FF"/>
        </w:rPr>
        <w:t xml:space="preserve"> </w:t>
      </w:r>
      <w:r>
        <w:rPr>
          <w:rFonts w:ascii="Times New Roman" w:eastAsia="標楷體" w:hAnsi="Times New Roman" w:hint="eastAsia"/>
          <w:b/>
          <w:color w:val="0000FF"/>
        </w:rPr>
        <w:t xml:space="preserve">   </w:t>
      </w:r>
      <w:r>
        <w:rPr>
          <w:rFonts w:ascii="Times New Roman" w:eastAsia="標楷體" w:hAnsi="Times New Roman" w:hint="eastAsia"/>
          <w:b/>
          <w:color w:val="0000FF"/>
        </w:rPr>
        <w:t xml:space="preserve">　　　　　　</w:t>
      </w:r>
      <w:r>
        <w:rPr>
          <w:rFonts w:ascii="Times New Roman" w:eastAsia="標楷體" w:hAnsi="Times New Roman" w:hint="eastAsia"/>
          <w:b/>
          <w:color w:val="0000FF"/>
        </w:rPr>
        <w:t xml:space="preserve">  </w:t>
      </w:r>
      <w:r w:rsidRPr="004052C6">
        <w:rPr>
          <w:rFonts w:ascii="Times New Roman" w:eastAsia="標楷體" w:hAnsi="Times New Roman" w:hint="eastAsia"/>
          <w:b/>
          <w:color w:val="000000"/>
        </w:rPr>
        <w:t xml:space="preserve"> OZ-711 10</w:t>
      </w:r>
      <w:r w:rsidRPr="004052C6">
        <w:rPr>
          <w:rFonts w:ascii="Times New Roman" w:eastAsia="標楷體" w:hAnsi="Times New Roman" w:hint="eastAsia"/>
          <w:b/>
          <w:color w:val="000000"/>
        </w:rPr>
        <w:t>：</w:t>
      </w:r>
      <w:r w:rsidRPr="004052C6">
        <w:rPr>
          <w:rFonts w:ascii="Times New Roman" w:eastAsia="標楷體" w:hAnsi="Times New Roman" w:hint="eastAsia"/>
          <w:b/>
          <w:color w:val="000000"/>
        </w:rPr>
        <w:t>00-11</w:t>
      </w:r>
      <w:r w:rsidRPr="004052C6">
        <w:rPr>
          <w:rFonts w:ascii="Times New Roman" w:eastAsia="標楷體" w:hAnsi="Times New Roman" w:hint="eastAsia"/>
          <w:b/>
          <w:color w:val="000000"/>
        </w:rPr>
        <w:t>：</w:t>
      </w:r>
      <w:r w:rsidRPr="004052C6">
        <w:rPr>
          <w:rFonts w:ascii="Times New Roman" w:eastAsia="標楷體" w:hAnsi="Times New Roman" w:hint="eastAsia"/>
          <w:b/>
          <w:color w:val="000000"/>
        </w:rPr>
        <w:t>30</w:t>
      </w:r>
    </w:p>
    <w:p w:rsidR="006768E3" w:rsidRDefault="006768E3" w:rsidP="006768E3">
      <w:pPr>
        <w:spacing w:line="300" w:lineRule="exact"/>
        <w:rPr>
          <w:rFonts w:ascii="Times New Roman" w:eastAsia="標楷體" w:hAnsi="Times New Roman"/>
          <w:color w:val="000000"/>
        </w:rPr>
      </w:pPr>
      <w:r>
        <w:rPr>
          <w:rFonts w:ascii="Times New Roman" w:eastAsia="標楷體" w:hAnsi="Times New Roman" w:hint="eastAsia"/>
          <w:b/>
          <w:color w:val="000000"/>
        </w:rPr>
        <w:t xml:space="preserve">       </w:t>
      </w:r>
      <w:r w:rsidRPr="009179CF">
        <w:rPr>
          <w:rFonts w:ascii="Times New Roman" w:eastAsia="標楷體" w:hAnsi="Times New Roman" w:hint="eastAsia"/>
          <w:color w:val="000000"/>
        </w:rPr>
        <w:t xml:space="preserve"> </w:t>
      </w:r>
      <w:r w:rsidRPr="009179CF">
        <w:rPr>
          <w:rFonts w:ascii="Times New Roman" w:eastAsia="標楷體" w:hAnsi="Times New Roman" w:hint="eastAsia"/>
          <w:color w:val="000000"/>
        </w:rPr>
        <w:t>早上於首爾轉機，隨即搭機返回溫暖的家。</w:t>
      </w:r>
    </w:p>
    <w:p w:rsidR="00AA5BFB" w:rsidRPr="009179CF" w:rsidRDefault="00AA5BFB" w:rsidP="006768E3">
      <w:pPr>
        <w:spacing w:line="300" w:lineRule="exact"/>
        <w:rPr>
          <w:rFonts w:ascii="Times New Roman" w:eastAsia="標楷體" w:hAnsi="Times New Roman"/>
          <w:color w:val="000000"/>
        </w:rPr>
      </w:pPr>
    </w:p>
    <w:p w:rsidR="006768E3" w:rsidRPr="00CE2AAA" w:rsidRDefault="006768E3" w:rsidP="006768E3">
      <w:pPr>
        <w:pBdr>
          <w:top w:val="single" w:sz="4" w:space="1" w:color="000000"/>
          <w:left w:val="single" w:sz="4" w:space="4" w:color="000000"/>
          <w:bottom w:val="single" w:sz="4" w:space="1" w:color="000000"/>
          <w:right w:val="single" w:sz="4" w:space="4" w:color="000000"/>
        </w:pBdr>
        <w:spacing w:line="300" w:lineRule="exact"/>
        <w:rPr>
          <w:rFonts w:ascii="Times New Roman" w:eastAsia="標楷體" w:hAnsi="Times New Roman"/>
          <w:b/>
          <w:color w:val="C00000"/>
        </w:rPr>
      </w:pPr>
      <w:r w:rsidRPr="00CE2AAA">
        <w:rPr>
          <w:rFonts w:ascii="Times New Roman" w:eastAsia="標楷體" w:hAnsi="Times New Roman" w:hint="eastAsia"/>
          <w:b/>
          <w:color w:val="C00000"/>
        </w:rPr>
        <w:t>餐食：早餐：機上簡餐</w:t>
      </w:r>
      <w:r w:rsidRPr="00CE2AAA">
        <w:rPr>
          <w:rFonts w:ascii="Times New Roman" w:eastAsia="標楷體" w:hAnsi="Times New Roman" w:hint="eastAsia"/>
          <w:b/>
          <w:color w:val="C00000"/>
        </w:rPr>
        <w:t xml:space="preserve">        </w:t>
      </w:r>
      <w:r w:rsidRPr="00CE2AAA">
        <w:rPr>
          <w:rFonts w:ascii="Times New Roman" w:eastAsia="標楷體" w:hAnsi="Times New Roman" w:hint="eastAsia"/>
          <w:b/>
          <w:color w:val="C00000"/>
        </w:rPr>
        <w:t>│午餐：機上簡餐</w:t>
      </w:r>
      <w:r w:rsidRPr="00CE2AAA">
        <w:rPr>
          <w:rFonts w:ascii="Times New Roman" w:eastAsia="標楷體" w:hAnsi="Times New Roman" w:hint="eastAsia"/>
          <w:b/>
          <w:color w:val="C00000"/>
        </w:rPr>
        <w:t xml:space="preserve">        </w:t>
      </w:r>
      <w:r w:rsidRPr="00CE2AAA">
        <w:rPr>
          <w:rFonts w:ascii="Times New Roman" w:eastAsia="標楷體" w:hAnsi="Times New Roman" w:hint="eastAsia"/>
          <w:b/>
          <w:color w:val="C00000"/>
        </w:rPr>
        <w:t>│晚餐：</w:t>
      </w:r>
      <w:r w:rsidRPr="00CE2AAA">
        <w:rPr>
          <w:rFonts w:ascii="Times New Roman" w:eastAsia="標楷體" w:hAnsi="Times New Roman" w:hint="eastAsia"/>
          <w:b/>
          <w:color w:val="C00000"/>
        </w:rPr>
        <w:t xml:space="preserve">X  </w:t>
      </w:r>
    </w:p>
    <w:p w:rsidR="006768E3" w:rsidRPr="00CE2AAA" w:rsidRDefault="006768E3" w:rsidP="006768E3">
      <w:pPr>
        <w:pBdr>
          <w:top w:val="single" w:sz="4" w:space="1" w:color="000000"/>
          <w:left w:val="single" w:sz="4" w:space="4" w:color="000000"/>
          <w:bottom w:val="single" w:sz="4" w:space="1" w:color="000000"/>
          <w:right w:val="single" w:sz="4" w:space="4" w:color="000000"/>
        </w:pBdr>
        <w:spacing w:line="300" w:lineRule="exact"/>
        <w:rPr>
          <w:rFonts w:ascii="Times New Roman" w:eastAsia="標楷體" w:hAnsi="Times New Roman"/>
          <w:b/>
          <w:color w:val="0000FF"/>
        </w:rPr>
      </w:pPr>
      <w:r w:rsidRPr="00CE2AAA">
        <w:rPr>
          <w:rFonts w:ascii="Times New Roman" w:eastAsia="標楷體" w:hAnsi="Times New Roman" w:hint="eastAsia"/>
          <w:b/>
          <w:color w:val="0000FF"/>
        </w:rPr>
        <w:t>住宿：溫暖的家</w:t>
      </w:r>
    </w:p>
    <w:p w:rsidR="006768E3" w:rsidRPr="00CE2AAA" w:rsidRDefault="006768E3" w:rsidP="009179CF">
      <w:pPr>
        <w:spacing w:line="300" w:lineRule="exact"/>
        <w:jc w:val="center"/>
        <w:rPr>
          <w:rFonts w:ascii="標楷體" w:eastAsia="標楷體" w:hAnsi="標楷體"/>
          <w:color w:val="C00000"/>
          <w:sz w:val="20"/>
          <w:szCs w:val="20"/>
        </w:rPr>
      </w:pPr>
      <w:r w:rsidRPr="00CE2AAA">
        <w:rPr>
          <w:rFonts w:ascii="標楷體" w:eastAsia="標楷體" w:hAnsi="標楷體" w:hint="eastAsia"/>
          <w:color w:val="C00000"/>
          <w:sz w:val="20"/>
          <w:szCs w:val="20"/>
        </w:rPr>
        <w:t>【以上行程景點順序或餐食安排，以當地實際狀況會做適當之調整，不便之處請多包涵。】</w:t>
      </w:r>
    </w:p>
    <w:p w:rsidR="00197B44" w:rsidRPr="00573E6B" w:rsidRDefault="00197B44" w:rsidP="004214C8">
      <w:pPr>
        <w:spacing w:line="300" w:lineRule="exact"/>
        <w:rPr>
          <w:rFonts w:ascii="標楷體" w:eastAsia="標楷體" w:hAnsi="標楷體"/>
        </w:rPr>
      </w:pPr>
    </w:p>
    <w:p w:rsidR="006768E3" w:rsidRPr="004D1EBB" w:rsidRDefault="00602D72" w:rsidP="006768E3">
      <w:pPr>
        <w:spacing w:line="220" w:lineRule="exact"/>
        <w:rPr>
          <w:rFonts w:ascii="Times New Roman" w:eastAsia="標楷體" w:hAnsi="Times New Roman"/>
          <w:color w:val="000000"/>
          <w:sz w:val="22"/>
        </w:rPr>
      </w:pPr>
      <w:r>
        <w:rPr>
          <w:rFonts w:ascii="新細明體" w:hAnsi="新細明體" w:hint="eastAsia"/>
          <w:color w:val="000000"/>
          <w:sz w:val="22"/>
        </w:rPr>
        <w:t>■</w:t>
      </w:r>
      <w:r w:rsidR="006768E3" w:rsidRPr="004D1EBB">
        <w:rPr>
          <w:rFonts w:ascii="Times New Roman" w:eastAsia="標楷體" w:hAnsi="標楷體"/>
          <w:color w:val="000000"/>
          <w:sz w:val="22"/>
        </w:rPr>
        <w:t>備註</w:t>
      </w:r>
      <w:r w:rsidR="006768E3" w:rsidRPr="004D1EBB">
        <w:rPr>
          <w:rFonts w:ascii="Times New Roman" w:eastAsia="標楷體" w:hAnsi="Times New Roman"/>
          <w:color w:val="000000"/>
          <w:sz w:val="22"/>
        </w:rPr>
        <w:t>:</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1.</w:t>
      </w:r>
      <w:r w:rsidRPr="004D1EBB">
        <w:rPr>
          <w:rFonts w:ascii="Times New Roman" w:eastAsia="標楷體" w:hAnsi="標楷體"/>
          <w:color w:val="000000"/>
          <w:sz w:val="22"/>
        </w:rPr>
        <w:t>以上行程僅供出發前旅客參考，正確行程、航班及旅館依行前說明會資料為準。</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2.</w:t>
      </w:r>
      <w:r w:rsidRPr="004D1EBB">
        <w:rPr>
          <w:rFonts w:ascii="Times New Roman" w:eastAsia="標楷體" w:hAnsi="標楷體"/>
          <w:color w:val="000000"/>
          <w:sz w:val="22"/>
        </w:rPr>
        <w:t>售價包含：機場稅、燃油附加費、簽證費。</w:t>
      </w:r>
    </w:p>
    <w:p w:rsidR="006768E3" w:rsidRPr="004D1EBB" w:rsidRDefault="006768E3" w:rsidP="006768E3">
      <w:pPr>
        <w:spacing w:line="220" w:lineRule="exact"/>
        <w:rPr>
          <w:rFonts w:ascii="Times New Roman" w:eastAsia="標楷體" w:hAnsi="Times New Roman"/>
          <w:color w:val="C00000"/>
          <w:sz w:val="22"/>
        </w:rPr>
      </w:pPr>
      <w:r w:rsidRPr="004D1EBB">
        <w:rPr>
          <w:rFonts w:ascii="Times New Roman" w:eastAsia="標楷體" w:hAnsi="Times New Roman"/>
          <w:color w:val="C00000"/>
          <w:sz w:val="22"/>
        </w:rPr>
        <w:t>3.</w:t>
      </w:r>
      <w:r w:rsidRPr="004D1EBB">
        <w:rPr>
          <w:rFonts w:ascii="Times New Roman" w:eastAsia="標楷體" w:hAnsi="標楷體"/>
          <w:color w:val="C00000"/>
          <w:sz w:val="22"/>
        </w:rPr>
        <w:t>售價不含：司機領隊導遊小費</w:t>
      </w:r>
      <w:r>
        <w:rPr>
          <w:rFonts w:ascii="Times New Roman" w:eastAsia="標楷體" w:hAnsi="標楷體" w:hint="eastAsia"/>
          <w:color w:val="C00000"/>
          <w:sz w:val="22"/>
        </w:rPr>
        <w:t>【每人每天</w:t>
      </w:r>
      <w:r>
        <w:rPr>
          <w:rFonts w:ascii="Times New Roman" w:eastAsia="標楷體" w:hAnsi="標楷體" w:hint="eastAsia"/>
          <w:color w:val="C00000"/>
          <w:sz w:val="22"/>
        </w:rPr>
        <w:t>10USD*9</w:t>
      </w:r>
      <w:r>
        <w:rPr>
          <w:rFonts w:ascii="Times New Roman" w:eastAsia="標楷體" w:hAnsi="標楷體" w:hint="eastAsia"/>
          <w:color w:val="C00000"/>
          <w:sz w:val="22"/>
        </w:rPr>
        <w:t>天為</w:t>
      </w:r>
      <w:r>
        <w:rPr>
          <w:rFonts w:ascii="Times New Roman" w:eastAsia="標楷體" w:hAnsi="標楷體" w:hint="eastAsia"/>
          <w:color w:val="C00000"/>
          <w:sz w:val="22"/>
        </w:rPr>
        <w:t>90USD</w:t>
      </w:r>
      <w:r>
        <w:rPr>
          <w:rFonts w:ascii="Times New Roman" w:eastAsia="標楷體" w:hAnsi="標楷體"/>
          <w:color w:val="C00000"/>
          <w:sz w:val="22"/>
        </w:rPr>
        <w:t>】</w:t>
      </w:r>
      <w:r w:rsidRPr="004D1EBB">
        <w:rPr>
          <w:rFonts w:ascii="Times New Roman" w:eastAsia="標楷體" w:hAnsi="標楷體"/>
          <w:color w:val="C00000"/>
          <w:sz w:val="22"/>
        </w:rPr>
        <w:t>、行李小費、床頭小費、個人支出。</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4.</w:t>
      </w:r>
      <w:r w:rsidRPr="004D1EBB">
        <w:rPr>
          <w:rFonts w:ascii="Times New Roman" w:eastAsia="標楷體" w:hAnsi="標楷體"/>
          <w:color w:val="000000"/>
          <w:sz w:val="22"/>
        </w:rPr>
        <w:t>外站參團（</w:t>
      </w:r>
      <w:r w:rsidRPr="004D1EBB">
        <w:rPr>
          <w:rFonts w:ascii="Times New Roman" w:eastAsia="標楷體" w:hAnsi="Times New Roman"/>
          <w:color w:val="000000"/>
          <w:sz w:val="22"/>
        </w:rPr>
        <w:t>join tour</w:t>
      </w:r>
      <w:r w:rsidRPr="004D1EBB">
        <w:rPr>
          <w:rFonts w:ascii="Times New Roman" w:eastAsia="標楷體" w:hAnsi="標楷體"/>
          <w:color w:val="000000"/>
          <w:sz w:val="22"/>
        </w:rPr>
        <w:t>）的旅客，售價不含國際段機票與簽證。持他國護照之貴賓，請來電洽詢。</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5.</w:t>
      </w:r>
      <w:r w:rsidRPr="004D1EBB">
        <w:rPr>
          <w:rFonts w:ascii="Times New Roman" w:eastAsia="標楷體" w:hAnsi="標楷體"/>
          <w:color w:val="000000"/>
          <w:sz w:val="22"/>
        </w:rPr>
        <w:t>為因應國際油價不斷攀高，航空公司為反映成本，須隨票增收燃油附加費，該費用會隨國際油價而有所調整。</w:t>
      </w:r>
    </w:p>
    <w:p w:rsidR="006768E3" w:rsidRPr="004D1EBB" w:rsidRDefault="006768E3" w:rsidP="006768E3">
      <w:pPr>
        <w:spacing w:line="220" w:lineRule="exact"/>
        <w:rPr>
          <w:rFonts w:ascii="Times New Roman" w:eastAsia="標楷體" w:hAnsi="Times New Roman"/>
          <w:color w:val="C00000"/>
          <w:sz w:val="22"/>
        </w:rPr>
      </w:pPr>
      <w:r w:rsidRPr="004D1EBB">
        <w:rPr>
          <w:rFonts w:ascii="Times New Roman" w:eastAsia="標楷體" w:hAnsi="Times New Roman"/>
          <w:color w:val="C00000"/>
          <w:sz w:val="22"/>
        </w:rPr>
        <w:t>6.</w:t>
      </w:r>
      <w:r w:rsidR="00C54604">
        <w:rPr>
          <w:rFonts w:ascii="Times New Roman" w:eastAsia="標楷體" w:hAnsi="標楷體"/>
          <w:color w:val="C00000"/>
          <w:sz w:val="22"/>
        </w:rPr>
        <w:t>歐亞</w:t>
      </w:r>
      <w:r w:rsidRPr="004D1EBB">
        <w:rPr>
          <w:rFonts w:ascii="Times New Roman" w:eastAsia="標楷體" w:hAnsi="標楷體"/>
          <w:color w:val="C00000"/>
          <w:sz w:val="22"/>
        </w:rPr>
        <w:t>部分地區較偏遠，住宿環境無法與大城市相比，不便之處，敬請見諒。</w:t>
      </w:r>
    </w:p>
    <w:p w:rsidR="006768E3" w:rsidRPr="004D1EBB" w:rsidRDefault="006768E3" w:rsidP="006768E3">
      <w:pPr>
        <w:spacing w:line="220" w:lineRule="exact"/>
        <w:rPr>
          <w:rFonts w:ascii="Times New Roman" w:eastAsia="標楷體" w:hAnsi="Times New Roman"/>
          <w:color w:val="000000"/>
          <w:sz w:val="22"/>
        </w:rPr>
      </w:pP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w:t>
      </w:r>
      <w:r w:rsidR="00C54604">
        <w:rPr>
          <w:rFonts w:ascii="Times New Roman" w:eastAsia="標楷體" w:hAnsi="標楷體"/>
          <w:color w:val="000000"/>
          <w:sz w:val="22"/>
        </w:rPr>
        <w:t>歐亞</w:t>
      </w:r>
      <w:r w:rsidRPr="004D1EBB">
        <w:rPr>
          <w:rFonts w:ascii="Times New Roman" w:eastAsia="標楷體" w:hAnsi="標楷體"/>
          <w:color w:val="000000"/>
          <w:sz w:val="22"/>
        </w:rPr>
        <w:t>旅遊須知：</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標楷體"/>
          <w:color w:val="000000"/>
          <w:sz w:val="22"/>
        </w:rPr>
        <w:t>★心理的準備</w:t>
      </w:r>
      <w:r w:rsidRPr="004D1EBB">
        <w:rPr>
          <w:rFonts w:ascii="Times New Roman" w:eastAsia="標楷體" w:hAnsi="Times New Roman"/>
          <w:color w:val="000000"/>
          <w:sz w:val="22"/>
        </w:rPr>
        <w:t>│</w:t>
      </w:r>
    </w:p>
    <w:p w:rsidR="006768E3" w:rsidRPr="004D1EBB" w:rsidRDefault="00C54604" w:rsidP="006768E3">
      <w:pPr>
        <w:spacing w:line="220" w:lineRule="exact"/>
        <w:rPr>
          <w:rFonts w:ascii="Times New Roman" w:eastAsia="標楷體" w:hAnsi="Times New Roman"/>
          <w:color w:val="000000"/>
          <w:sz w:val="22"/>
        </w:rPr>
      </w:pPr>
      <w:r>
        <w:rPr>
          <w:rFonts w:ascii="Times New Roman" w:eastAsia="標楷體" w:hAnsi="標楷體"/>
          <w:color w:val="000000"/>
          <w:sz w:val="22"/>
        </w:rPr>
        <w:t>歐亞</w:t>
      </w:r>
      <w:r w:rsidR="006768E3" w:rsidRPr="004D1EBB">
        <w:rPr>
          <w:rFonts w:ascii="Times New Roman" w:eastAsia="標楷體" w:hAnsi="標楷體"/>
          <w:color w:val="000000"/>
          <w:sz w:val="22"/>
        </w:rPr>
        <w:t>國家多已現代化，旅遊環境並不如想像中困難，經</w:t>
      </w:r>
      <w:r w:rsidR="006768E3" w:rsidRPr="004D1EBB">
        <w:rPr>
          <w:rFonts w:ascii="Times New Roman" w:eastAsia="標楷體" w:hAnsi="標楷體"/>
          <w:color w:val="C00000"/>
          <w:sz w:val="22"/>
        </w:rPr>
        <w:t>韓國首爾轉機也避免了長時間的飛行及無謂且浪費時間體力的中國行程</w:t>
      </w:r>
      <w:r w:rsidR="006768E3" w:rsidRPr="004D1EBB">
        <w:rPr>
          <w:rFonts w:ascii="Times New Roman" w:eastAsia="標楷體" w:hAnsi="標楷體"/>
          <w:color w:val="000000"/>
          <w:sz w:val="22"/>
        </w:rPr>
        <w:t>，</w:t>
      </w:r>
      <w:r w:rsidR="006768E3" w:rsidRPr="004D1EBB">
        <w:rPr>
          <w:rFonts w:ascii="Times New Roman" w:eastAsia="標楷體" w:hAnsi="標楷體"/>
          <w:color w:val="C00000"/>
          <w:sz w:val="22"/>
        </w:rPr>
        <w:t>【轉機時間最短，無須浪費轉機時間】</w:t>
      </w:r>
      <w:r w:rsidR="006768E3" w:rsidRPr="004D1EBB">
        <w:rPr>
          <w:rFonts w:ascii="Times New Roman" w:eastAsia="標楷體" w:hAnsi="標楷體"/>
          <w:color w:val="000000"/>
          <w:sz w:val="22"/>
        </w:rPr>
        <w:t>唯阿拉木圖與比什凱克兩城市間路途較長。任何旅行都要有健康的身體與適應當地的心理，無需將歐美旅遊的標準強加於</w:t>
      </w:r>
      <w:r>
        <w:rPr>
          <w:rFonts w:ascii="Times New Roman" w:eastAsia="標楷體" w:hAnsi="標楷體"/>
          <w:color w:val="000000"/>
          <w:sz w:val="22"/>
        </w:rPr>
        <w:t>歐亞</w:t>
      </w:r>
      <w:r w:rsidR="006768E3" w:rsidRPr="004D1EBB">
        <w:rPr>
          <w:rFonts w:ascii="Times New Roman" w:eastAsia="標楷體" w:hAnsi="標楷體"/>
          <w:color w:val="000000"/>
          <w:sz w:val="22"/>
        </w:rPr>
        <w:t>國家之上，入境問俗，多多欣賞文化的多樣性，體驗這段號稱世界最美麗的</w:t>
      </w:r>
      <w:r>
        <w:rPr>
          <w:rFonts w:ascii="Times New Roman" w:eastAsia="標楷體" w:hAnsi="標楷體"/>
          <w:color w:val="000000"/>
          <w:sz w:val="22"/>
        </w:rPr>
        <w:t>歐亞</w:t>
      </w:r>
      <w:r w:rsidR="006768E3" w:rsidRPr="004D1EBB">
        <w:rPr>
          <w:rFonts w:ascii="Times New Roman" w:eastAsia="標楷體" w:hAnsi="標楷體"/>
          <w:color w:val="000000"/>
          <w:sz w:val="22"/>
        </w:rPr>
        <w:t>穿越絲路之旅，您一定可以玩得開心，收穫多更多。</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標楷體"/>
          <w:color w:val="000000"/>
          <w:sz w:val="22"/>
        </w:rPr>
        <w:t>★民俗的禁忌</w:t>
      </w:r>
      <w:r w:rsidRPr="004D1EBB">
        <w:rPr>
          <w:rFonts w:ascii="Times New Roman" w:eastAsia="標楷體" w:hAnsi="Times New Roman"/>
          <w:color w:val="000000"/>
          <w:sz w:val="22"/>
        </w:rPr>
        <w:t>│</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標楷體"/>
          <w:color w:val="000000"/>
          <w:sz w:val="22"/>
        </w:rPr>
        <w:t>旅途中居住著眾多的民族，每一個少數民族都有他們特有的的信仰與風俗。大致上重男女之別、飲食不吃豬肉、尊重宗教信仰。</w:t>
      </w:r>
      <w:r w:rsidR="00C54604">
        <w:rPr>
          <w:rFonts w:ascii="Times New Roman" w:eastAsia="標楷體" w:hAnsi="標楷體"/>
          <w:color w:val="000000"/>
          <w:sz w:val="22"/>
        </w:rPr>
        <w:t>歐亞</w:t>
      </w:r>
      <w:r w:rsidRPr="004D1EBB">
        <w:rPr>
          <w:rFonts w:ascii="Times New Roman" w:eastAsia="標楷體" w:hAnsi="標楷體"/>
          <w:color w:val="000000"/>
          <w:sz w:val="22"/>
        </w:rPr>
        <w:t>地區在</w:t>
      </w:r>
      <w:r w:rsidRPr="004D1EBB">
        <w:rPr>
          <w:rFonts w:ascii="Times New Roman" w:eastAsia="標楷體" w:hAnsi="Times New Roman"/>
          <w:color w:val="000000"/>
          <w:sz w:val="22"/>
        </w:rPr>
        <w:t>70</w:t>
      </w:r>
      <w:r w:rsidRPr="004D1EBB">
        <w:rPr>
          <w:rFonts w:ascii="Times New Roman" w:eastAsia="標楷體" w:hAnsi="標楷體"/>
          <w:color w:val="000000"/>
          <w:sz w:val="22"/>
        </w:rPr>
        <w:t>年的俄羅斯與蘇聯治理之下，宗教信仰都已世俗化，並不堅持伊斯蘭教的戒律，但仍請保持尊重，敬畏上天的心情。</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 xml:space="preserve"> </w:t>
      </w:r>
    </w:p>
    <w:p w:rsidR="006768E3" w:rsidRPr="004D1EBB" w:rsidRDefault="006768E3" w:rsidP="006768E3">
      <w:pPr>
        <w:spacing w:line="220" w:lineRule="exact"/>
        <w:rPr>
          <w:rFonts w:ascii="Times New Roman" w:eastAsia="標楷體" w:hAnsi="Times New Roman"/>
          <w:color w:val="C00000"/>
          <w:sz w:val="22"/>
        </w:rPr>
      </w:pPr>
      <w:r w:rsidRPr="004D1EBB">
        <w:rPr>
          <w:rFonts w:ascii="Times New Roman" w:eastAsia="標楷體" w:hAnsi="標楷體"/>
          <w:color w:val="C00000"/>
          <w:sz w:val="22"/>
        </w:rPr>
        <w:t>★</w:t>
      </w:r>
      <w:r w:rsidR="00C54604">
        <w:rPr>
          <w:rFonts w:ascii="Times New Roman" w:eastAsia="標楷體" w:hAnsi="標楷體"/>
          <w:color w:val="C00000"/>
          <w:sz w:val="22"/>
        </w:rPr>
        <w:t>歐亞</w:t>
      </w:r>
      <w:r w:rsidRPr="004D1EBB">
        <w:rPr>
          <w:rFonts w:ascii="Times New Roman" w:eastAsia="標楷體" w:hAnsi="標楷體"/>
          <w:color w:val="C00000"/>
          <w:sz w:val="22"/>
        </w:rPr>
        <w:t>旅遊期間特別注意事項：</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1.</w:t>
      </w:r>
      <w:r w:rsidRPr="004D1EBB">
        <w:rPr>
          <w:rFonts w:ascii="Times New Roman" w:eastAsia="標楷體" w:hAnsi="標楷體"/>
          <w:color w:val="000000"/>
          <w:sz w:val="22"/>
        </w:rPr>
        <w:t>禁止嫖妓，不得攜帶古董、金子或金飾、報紙出境；購買古董、金子或金飾物品時，記得向定點商</w:t>
      </w:r>
      <w:r w:rsidRPr="004D1EBB">
        <w:rPr>
          <w:rFonts w:ascii="Times New Roman" w:eastAsia="標楷體" w:hAnsi="Times New Roman"/>
          <w:color w:val="000000"/>
          <w:sz w:val="22"/>
        </w:rPr>
        <w:t xml:space="preserve"> </w:t>
      </w:r>
      <w:r w:rsidRPr="004D1EBB">
        <w:rPr>
          <w:rFonts w:ascii="Times New Roman" w:eastAsia="標楷體" w:hAnsi="標楷體"/>
          <w:color w:val="000000"/>
          <w:sz w:val="22"/>
        </w:rPr>
        <w:t>店索取收據，以利出境。</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2.</w:t>
      </w:r>
      <w:r w:rsidRPr="004D1EBB">
        <w:rPr>
          <w:rFonts w:ascii="Times New Roman" w:eastAsia="標楷體" w:hAnsi="標楷體"/>
          <w:color w:val="000000"/>
          <w:sz w:val="22"/>
        </w:rPr>
        <w:t>兌換外幣方便，但時間不多，請諮詢領隊。</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3.</w:t>
      </w:r>
      <w:r w:rsidR="00C54604">
        <w:rPr>
          <w:rFonts w:ascii="Times New Roman" w:eastAsia="標楷體" w:hAnsi="標楷體"/>
          <w:color w:val="000000"/>
          <w:sz w:val="22"/>
        </w:rPr>
        <w:t>歐亞</w:t>
      </w:r>
      <w:r w:rsidRPr="004D1EBB">
        <w:rPr>
          <w:rFonts w:ascii="Times New Roman" w:eastAsia="標楷體" w:hAnsi="標楷體"/>
          <w:color w:val="000000"/>
          <w:sz w:val="22"/>
        </w:rPr>
        <w:t>地區以信仰依斯蘭教為主，因此餐廳不提供豬肉，以羊肉為主食。</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4.</w:t>
      </w:r>
      <w:r w:rsidRPr="004D1EBB">
        <w:rPr>
          <w:rFonts w:ascii="Times New Roman" w:eastAsia="標楷體" w:hAnsi="標楷體"/>
          <w:color w:val="000000"/>
          <w:sz w:val="22"/>
        </w:rPr>
        <w:t>國際及內陸航班規定行李戴重為每人</w:t>
      </w:r>
      <w:r w:rsidRPr="004D1EBB">
        <w:rPr>
          <w:rFonts w:ascii="Times New Roman" w:eastAsia="標楷體" w:hAnsi="Times New Roman"/>
          <w:color w:val="000000"/>
          <w:sz w:val="22"/>
        </w:rPr>
        <w:t>20</w:t>
      </w:r>
      <w:r w:rsidRPr="004D1EBB">
        <w:rPr>
          <w:rFonts w:ascii="Times New Roman" w:eastAsia="標楷體" w:hAnsi="標楷體"/>
          <w:color w:val="000000"/>
          <w:sz w:val="22"/>
        </w:rPr>
        <w:t>公斤，超重需要自付費用，參加團體亦僅包含每人一件行李。</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5.</w:t>
      </w:r>
      <w:r w:rsidRPr="004D1EBB">
        <w:rPr>
          <w:rFonts w:ascii="Times New Roman" w:eastAsia="標楷體" w:hAnsi="標楷體"/>
          <w:color w:val="000000"/>
          <w:sz w:val="22"/>
        </w:rPr>
        <w:t>一般在伊斯蘭教的清真寺內，是不允許拍照的，請遵守規定。</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6.</w:t>
      </w:r>
      <w:r w:rsidRPr="004D1EBB">
        <w:rPr>
          <w:rFonts w:ascii="Times New Roman" w:eastAsia="標楷體" w:hAnsi="標楷體"/>
          <w:color w:val="000000"/>
          <w:sz w:val="22"/>
        </w:rPr>
        <w:t>對婦女拍照請先獲得許可。</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7.</w:t>
      </w:r>
      <w:r w:rsidRPr="004D1EBB">
        <w:rPr>
          <w:rFonts w:ascii="Times New Roman" w:eastAsia="標楷體" w:hAnsi="標楷體"/>
          <w:color w:val="000000"/>
          <w:sz w:val="22"/>
        </w:rPr>
        <w:t>在農貿市場逛市集時，請小心並注意自己攜帶的物品、金錢、證件，錢不露白。</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8.</w:t>
      </w:r>
      <w:r w:rsidRPr="004D1EBB">
        <w:rPr>
          <w:rFonts w:ascii="Times New Roman" w:eastAsia="標楷體" w:hAnsi="標楷體"/>
          <w:color w:val="000000"/>
          <w:sz w:val="22"/>
        </w:rPr>
        <w:t>絕不接受不認識的人員委託攜帶物品，以免觸犯法令（即使是一封信）。</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9.</w:t>
      </w:r>
      <w:r w:rsidRPr="004D1EBB">
        <w:rPr>
          <w:rFonts w:ascii="Times New Roman" w:eastAsia="標楷體" w:hAnsi="標楷體"/>
          <w:color w:val="000000"/>
          <w:sz w:val="22"/>
        </w:rPr>
        <w:t>建議攜帶濕紙巾及口罩，方便於公共廁所使用。</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Times New Roman"/>
          <w:color w:val="000000"/>
          <w:sz w:val="22"/>
        </w:rPr>
        <w:t>10.</w:t>
      </w:r>
      <w:r w:rsidR="00C54604">
        <w:rPr>
          <w:rFonts w:ascii="Times New Roman" w:eastAsia="標楷體" w:hAnsi="標楷體"/>
          <w:color w:val="000000"/>
          <w:sz w:val="22"/>
        </w:rPr>
        <w:t>歐亞</w:t>
      </w:r>
      <w:r w:rsidRPr="004D1EBB">
        <w:rPr>
          <w:rFonts w:ascii="Times New Roman" w:eastAsia="標楷體" w:hAnsi="標楷體"/>
          <w:color w:val="000000"/>
          <w:sz w:val="22"/>
        </w:rPr>
        <w:t>國家嚴禁攜帶、販賣、食用、藏匿毒品，如犯案者將難逃死罪。</w:t>
      </w:r>
    </w:p>
    <w:p w:rsidR="006768E3" w:rsidRPr="004D1EBB" w:rsidRDefault="006768E3" w:rsidP="006768E3">
      <w:pPr>
        <w:spacing w:line="300" w:lineRule="exact"/>
        <w:rPr>
          <w:rFonts w:ascii="Times New Roman" w:eastAsia="標楷體" w:hAnsi="Times New Roman"/>
          <w:color w:val="000000"/>
          <w:sz w:val="22"/>
        </w:rPr>
      </w:pPr>
    </w:p>
    <w:p w:rsidR="006768E3" w:rsidRPr="004D1EBB" w:rsidRDefault="006768E3" w:rsidP="006768E3">
      <w:pPr>
        <w:spacing w:line="240" w:lineRule="exact"/>
        <w:rPr>
          <w:rFonts w:ascii="Times New Roman" w:eastAsia="標楷體" w:hAnsi="Times New Roman"/>
          <w:color w:val="0000FF"/>
          <w:sz w:val="22"/>
        </w:rPr>
      </w:pPr>
      <w:r w:rsidRPr="004D1EBB">
        <w:rPr>
          <w:rFonts w:ascii="Times New Roman" w:eastAsia="標楷體" w:hAnsi="標楷體"/>
          <w:color w:val="0000FF"/>
          <w:sz w:val="22"/>
        </w:rPr>
        <w:t>★國情簡介</w:t>
      </w:r>
      <w:r w:rsidRPr="004D1EBB">
        <w:rPr>
          <w:rFonts w:ascii="Times New Roman" w:eastAsia="標楷體" w:hAnsi="Times New Roman"/>
          <w:color w:val="0000FF"/>
          <w:sz w:val="22"/>
        </w:rPr>
        <w:t>│</w:t>
      </w:r>
    </w:p>
    <w:p w:rsidR="006768E3" w:rsidRPr="004D1EBB" w:rsidRDefault="006768E3" w:rsidP="006768E3">
      <w:pPr>
        <w:spacing w:line="220" w:lineRule="exact"/>
        <w:rPr>
          <w:rFonts w:ascii="Times New Roman" w:eastAsia="標楷體" w:hAnsi="Times New Roman"/>
          <w:color w:val="C00000"/>
          <w:sz w:val="22"/>
        </w:rPr>
      </w:pPr>
      <w:r w:rsidRPr="004D1EBB">
        <w:rPr>
          <w:rFonts w:ascii="Times New Roman" w:eastAsia="標楷體" w:hAnsi="標楷體"/>
          <w:color w:val="C00000"/>
          <w:sz w:val="22"/>
        </w:rPr>
        <w:t>◎哈薩克斯坦，首都阿斯塔那</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標楷體"/>
          <w:color w:val="000000"/>
          <w:sz w:val="22"/>
        </w:rPr>
        <w:t>千百年來原先他們是以遊牧維生的民族，逐水草而居，四處被其他的民族驅趕，沒有自己的居住定所與未來，但現在卻成為獨立國協中最富有的國家，重要的太空科技與天然氣輸出國。</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標楷體"/>
          <w:color w:val="000000"/>
          <w:sz w:val="22"/>
        </w:rPr>
        <w:t>年復一年、世世代代就是如此，千百年來，只要夏天到來，哈薩克牧人就帶著他們的氈毛蓬和羊群從戈壁沙漠轉入山中，在天池湖畔搭棚落戶。這群牧人多是避難或遊牧者，突厥語則稱這些人為「哈薩克」。也有另一種說法是</w:t>
      </w:r>
      <w:r w:rsidRPr="004D1EBB">
        <w:rPr>
          <w:rFonts w:ascii="Times New Roman" w:eastAsia="標楷體" w:hAnsi="Times New Roman"/>
          <w:color w:val="000000"/>
          <w:sz w:val="22"/>
        </w:rPr>
        <w:t>13</w:t>
      </w:r>
      <w:r w:rsidRPr="004D1EBB">
        <w:rPr>
          <w:rFonts w:ascii="Times New Roman" w:eastAsia="標楷體" w:hAnsi="標楷體"/>
          <w:color w:val="000000"/>
          <w:sz w:val="22"/>
        </w:rPr>
        <w:t>世紀時，天山以北的部落為了反抗帖木兒汗國的統治，而得名「脫離者」，突厥語也稱作哈薩克。</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標楷體"/>
          <w:color w:val="000000"/>
          <w:sz w:val="22"/>
        </w:rPr>
        <w:t>民族：哈薩克族佔</w:t>
      </w:r>
      <w:r w:rsidRPr="004D1EBB">
        <w:rPr>
          <w:rFonts w:ascii="Times New Roman" w:eastAsia="標楷體" w:hAnsi="Times New Roman"/>
          <w:color w:val="000000"/>
          <w:sz w:val="22"/>
        </w:rPr>
        <w:t>43%</w:t>
      </w:r>
      <w:r w:rsidRPr="004D1EBB">
        <w:rPr>
          <w:rFonts w:ascii="Times New Roman" w:eastAsia="標楷體" w:hAnsi="標楷體"/>
          <w:color w:val="000000"/>
          <w:sz w:val="22"/>
        </w:rPr>
        <w:t>，俄羅斯人佔</w:t>
      </w:r>
      <w:r w:rsidRPr="004D1EBB">
        <w:rPr>
          <w:rFonts w:ascii="Times New Roman" w:eastAsia="標楷體" w:hAnsi="Times New Roman"/>
          <w:color w:val="000000"/>
          <w:sz w:val="22"/>
        </w:rPr>
        <w:t>36%</w:t>
      </w:r>
      <w:r w:rsidRPr="004D1EBB">
        <w:rPr>
          <w:rFonts w:ascii="Times New Roman" w:eastAsia="標楷體" w:hAnsi="標楷體"/>
          <w:color w:val="000000"/>
          <w:sz w:val="22"/>
        </w:rPr>
        <w:t>，其餘有烏茲別克族和日耳曼族。</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標楷體"/>
          <w:color w:val="000000"/>
          <w:sz w:val="22"/>
        </w:rPr>
        <w:t>宗教：主要為伊斯蘭教和俄羅斯正教。</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標楷體"/>
          <w:color w:val="000000"/>
          <w:sz w:val="22"/>
        </w:rPr>
        <w:t>地理位置與面積：哈薩克面積達二百七十一萬七千三百平方公里，是</w:t>
      </w:r>
      <w:r w:rsidR="00C54604">
        <w:rPr>
          <w:rFonts w:ascii="Times New Roman" w:eastAsia="標楷體" w:hAnsi="標楷體"/>
          <w:color w:val="000000"/>
          <w:sz w:val="22"/>
        </w:rPr>
        <w:t>歐亞</w:t>
      </w:r>
      <w:r w:rsidRPr="004D1EBB">
        <w:rPr>
          <w:rFonts w:ascii="Times New Roman" w:eastAsia="標楷體" w:hAnsi="標楷體"/>
          <w:color w:val="000000"/>
          <w:sz w:val="22"/>
        </w:rPr>
        <w:t>最大的國家，也是世界最大的內陸國，西臨裹海與土庫曼，東與中國相交，南與吉爾吉斯、烏茲別克為界，北與俄羅斯相臨。</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標楷體"/>
          <w:color w:val="000000"/>
          <w:sz w:val="22"/>
        </w:rPr>
        <w:t>簡史：哈薩克在九至十二世紀建有喀喇汗國，十三世紀被蒙古韃靼人所征服，十五世紀建立哈薩克汗國，十七世紀逐漸衰退，直至十八世紀中葉至十九世紀被俄羅斯帝國所統治，</w:t>
      </w:r>
      <w:r w:rsidRPr="004D1EBB">
        <w:rPr>
          <w:rFonts w:ascii="Times New Roman" w:eastAsia="標楷體" w:hAnsi="Times New Roman"/>
          <w:color w:val="000000"/>
          <w:sz w:val="22"/>
        </w:rPr>
        <w:t>1936</w:t>
      </w:r>
      <w:r w:rsidRPr="004D1EBB">
        <w:rPr>
          <w:rFonts w:ascii="Times New Roman" w:eastAsia="標楷體" w:hAnsi="標楷體"/>
          <w:color w:val="000000"/>
          <w:sz w:val="22"/>
        </w:rPr>
        <w:t>年成為蘇聯加盟國，</w:t>
      </w:r>
      <w:r w:rsidRPr="004D1EBB">
        <w:rPr>
          <w:rFonts w:ascii="Times New Roman" w:eastAsia="標楷體" w:hAnsi="Times New Roman"/>
          <w:color w:val="000000"/>
          <w:sz w:val="22"/>
        </w:rPr>
        <w:t>1991</w:t>
      </w:r>
      <w:r w:rsidRPr="004D1EBB">
        <w:rPr>
          <w:rFonts w:ascii="Times New Roman" w:eastAsia="標楷體" w:hAnsi="標楷體"/>
          <w:color w:val="000000"/>
          <w:sz w:val="22"/>
        </w:rPr>
        <w:t>年</w:t>
      </w:r>
      <w:r w:rsidRPr="004D1EBB">
        <w:rPr>
          <w:rFonts w:ascii="Times New Roman" w:eastAsia="標楷體" w:hAnsi="Times New Roman"/>
          <w:color w:val="000000"/>
          <w:sz w:val="22"/>
        </w:rPr>
        <w:t>12</w:t>
      </w:r>
      <w:r w:rsidRPr="004D1EBB">
        <w:rPr>
          <w:rFonts w:ascii="Times New Roman" w:eastAsia="標楷體" w:hAnsi="標楷體"/>
          <w:color w:val="000000"/>
          <w:sz w:val="22"/>
        </w:rPr>
        <w:t>月</w:t>
      </w:r>
      <w:r w:rsidRPr="004D1EBB">
        <w:rPr>
          <w:rFonts w:ascii="Times New Roman" w:eastAsia="標楷體" w:hAnsi="Times New Roman"/>
          <w:color w:val="000000"/>
          <w:sz w:val="22"/>
        </w:rPr>
        <w:t>16</w:t>
      </w:r>
      <w:r w:rsidRPr="004D1EBB">
        <w:rPr>
          <w:rFonts w:ascii="Times New Roman" w:eastAsia="標楷體" w:hAnsi="標楷體"/>
          <w:color w:val="000000"/>
          <w:sz w:val="22"/>
        </w:rPr>
        <w:t>日獨立。</w:t>
      </w:r>
      <w:r w:rsidRPr="004D1EBB">
        <w:rPr>
          <w:rFonts w:ascii="Times New Roman" w:eastAsia="標楷體" w:hAnsi="Times New Roman"/>
          <w:color w:val="000000"/>
          <w:sz w:val="22"/>
        </w:rPr>
        <w:t xml:space="preserve"> </w:t>
      </w:r>
      <w:r w:rsidRPr="004D1EBB">
        <w:rPr>
          <w:rFonts w:ascii="Times New Roman" w:eastAsia="標楷體" w:hAnsi="標楷體"/>
          <w:color w:val="000000"/>
          <w:sz w:val="22"/>
        </w:rPr>
        <w:t>首都原先為為阿拉木圖（亦作阿爾馬提），由於地理位置太接近中國的邊界，所以首都就搬到阿斯塔那。</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標楷體"/>
          <w:color w:val="000000"/>
          <w:sz w:val="22"/>
        </w:rPr>
        <w:t>貨幣：</w:t>
      </w:r>
      <w:r w:rsidRPr="004D1EBB">
        <w:rPr>
          <w:rFonts w:ascii="Times New Roman" w:eastAsia="標楷體" w:hAnsi="Times New Roman"/>
          <w:color w:val="000000"/>
          <w:sz w:val="22"/>
        </w:rPr>
        <w:t xml:space="preserve">1 USD = 342 KZT </w:t>
      </w:r>
      <w:r w:rsidRPr="004D1EBB">
        <w:rPr>
          <w:rFonts w:ascii="Times New Roman" w:eastAsia="標楷體" w:hAnsi="標楷體"/>
          <w:color w:val="000000"/>
          <w:sz w:val="22"/>
        </w:rPr>
        <w:t>。</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標楷體"/>
          <w:color w:val="000000"/>
          <w:sz w:val="22"/>
        </w:rPr>
        <w:t>時差：較台灣慢</w:t>
      </w:r>
      <w:r w:rsidRPr="004D1EBB">
        <w:rPr>
          <w:rFonts w:ascii="Times New Roman" w:eastAsia="標楷體" w:hAnsi="Times New Roman"/>
          <w:color w:val="000000"/>
          <w:sz w:val="22"/>
        </w:rPr>
        <w:t>2</w:t>
      </w:r>
      <w:r w:rsidRPr="004D1EBB">
        <w:rPr>
          <w:rFonts w:ascii="Times New Roman" w:eastAsia="標楷體" w:hAnsi="標楷體"/>
          <w:color w:val="000000"/>
          <w:sz w:val="22"/>
        </w:rPr>
        <w:t>小時。</w:t>
      </w:r>
    </w:p>
    <w:p w:rsidR="006768E3" w:rsidRPr="004D1EBB" w:rsidRDefault="006768E3" w:rsidP="006768E3">
      <w:pPr>
        <w:spacing w:line="220" w:lineRule="exact"/>
        <w:rPr>
          <w:rFonts w:ascii="Times New Roman" w:eastAsia="標楷體" w:hAnsi="Times New Roman"/>
          <w:color w:val="000000"/>
          <w:sz w:val="22"/>
        </w:rPr>
      </w:pPr>
      <w:r w:rsidRPr="004D1EBB">
        <w:rPr>
          <w:rFonts w:ascii="Times New Roman" w:eastAsia="標楷體" w:hAnsi="標楷體"/>
          <w:color w:val="000000"/>
          <w:sz w:val="22"/>
        </w:rPr>
        <w:t>電訊</w:t>
      </w:r>
      <w:r w:rsidRPr="004D1EBB">
        <w:rPr>
          <w:rFonts w:ascii="Times New Roman" w:eastAsia="標楷體" w:hAnsi="Times New Roman"/>
          <w:color w:val="000000"/>
          <w:sz w:val="22"/>
        </w:rPr>
        <w:t>:</w:t>
      </w:r>
      <w:r w:rsidRPr="004D1EBB">
        <w:rPr>
          <w:rFonts w:ascii="Times New Roman" w:eastAsia="標楷體" w:hAnsi="標楷體"/>
          <w:color w:val="000000"/>
          <w:sz w:val="22"/>
        </w:rPr>
        <w:t>台灣撥往哈薩克</w:t>
      </w:r>
      <w:r w:rsidRPr="004D1EBB">
        <w:rPr>
          <w:rFonts w:ascii="Times New Roman" w:eastAsia="標楷體" w:hAnsi="Times New Roman"/>
          <w:color w:val="000000"/>
          <w:sz w:val="22"/>
        </w:rPr>
        <w:t xml:space="preserve"> 002+327+</w:t>
      </w:r>
      <w:r w:rsidRPr="004D1EBB">
        <w:rPr>
          <w:rFonts w:ascii="Times New Roman" w:eastAsia="標楷體" w:hAnsi="標楷體"/>
          <w:color w:val="000000"/>
          <w:sz w:val="22"/>
        </w:rPr>
        <w:t>電話號碼</w:t>
      </w:r>
      <w:r w:rsidRPr="004D1EBB">
        <w:rPr>
          <w:rFonts w:ascii="Times New Roman" w:eastAsia="標楷體" w:hAnsi="Times New Roman"/>
          <w:color w:val="000000"/>
          <w:sz w:val="22"/>
        </w:rPr>
        <w:t xml:space="preserve">  </w:t>
      </w:r>
      <w:r w:rsidRPr="004D1EBB">
        <w:rPr>
          <w:rFonts w:ascii="Times New Roman" w:eastAsia="標楷體" w:hAnsi="標楷體"/>
          <w:color w:val="000000"/>
          <w:sz w:val="22"/>
        </w:rPr>
        <w:t>撥回台灣</w:t>
      </w:r>
      <w:r w:rsidRPr="004D1EBB">
        <w:rPr>
          <w:rFonts w:ascii="Times New Roman" w:eastAsia="標楷體" w:hAnsi="Times New Roman"/>
          <w:color w:val="000000"/>
          <w:sz w:val="22"/>
        </w:rPr>
        <w:t xml:space="preserve"> 00+886+</w:t>
      </w:r>
      <w:r w:rsidRPr="004D1EBB">
        <w:rPr>
          <w:rFonts w:ascii="Times New Roman" w:eastAsia="標楷體" w:hAnsi="標楷體"/>
          <w:color w:val="000000"/>
          <w:sz w:val="22"/>
        </w:rPr>
        <w:t>電話號碼</w:t>
      </w:r>
    </w:p>
    <w:p w:rsidR="006768E3" w:rsidRPr="004D1EBB" w:rsidRDefault="006768E3" w:rsidP="006768E3">
      <w:pPr>
        <w:spacing w:line="220" w:lineRule="exact"/>
        <w:rPr>
          <w:rFonts w:ascii="Times New Roman" w:eastAsia="標楷體" w:hAnsi="Times New Roman"/>
          <w:color w:val="C00000"/>
          <w:sz w:val="22"/>
        </w:rPr>
      </w:pPr>
      <w:r w:rsidRPr="004D1EBB">
        <w:rPr>
          <w:rFonts w:ascii="Times New Roman" w:eastAsia="標楷體" w:hAnsi="標楷體"/>
          <w:color w:val="C00000"/>
          <w:sz w:val="22"/>
        </w:rPr>
        <w:lastRenderedPageBreak/>
        <w:t>電壓：</w:t>
      </w:r>
      <w:r w:rsidR="00C54604">
        <w:rPr>
          <w:rFonts w:ascii="Times New Roman" w:eastAsia="標楷體" w:hAnsi="標楷體"/>
          <w:color w:val="C00000"/>
          <w:sz w:val="22"/>
        </w:rPr>
        <w:t>歐亞</w:t>
      </w:r>
      <w:r w:rsidRPr="004D1EBB">
        <w:rPr>
          <w:rFonts w:ascii="Times New Roman" w:eastAsia="標楷體" w:hAnsi="標楷體"/>
          <w:color w:val="C00000"/>
          <w:sz w:val="22"/>
        </w:rPr>
        <w:t>國家電壓為</w:t>
      </w:r>
      <w:r w:rsidRPr="004D1EBB">
        <w:rPr>
          <w:rFonts w:ascii="Times New Roman" w:eastAsia="標楷體" w:hAnsi="Times New Roman"/>
          <w:color w:val="C00000"/>
          <w:sz w:val="22"/>
        </w:rPr>
        <w:t>220</w:t>
      </w:r>
      <w:r w:rsidRPr="004D1EBB">
        <w:rPr>
          <w:rFonts w:ascii="Times New Roman" w:eastAsia="標楷體" w:hAnsi="標楷體"/>
          <w:color w:val="C00000"/>
          <w:sz w:val="22"/>
        </w:rPr>
        <w:t>伏特，請自備萬向插頭、充電器。</w:t>
      </w:r>
    </w:p>
    <w:p w:rsidR="006768E3" w:rsidRDefault="006768E3" w:rsidP="006768E3">
      <w:pPr>
        <w:spacing w:line="240" w:lineRule="exact"/>
        <w:rPr>
          <w:rFonts w:ascii="Times New Roman" w:eastAsia="標楷體" w:hAnsi="Times New Roman"/>
          <w:color w:val="000000"/>
          <w:sz w:val="22"/>
        </w:rPr>
      </w:pPr>
    </w:p>
    <w:p w:rsidR="00490A43" w:rsidRPr="004D1EBB" w:rsidRDefault="00490A43" w:rsidP="006768E3">
      <w:pPr>
        <w:spacing w:line="240" w:lineRule="exact"/>
        <w:rPr>
          <w:rFonts w:ascii="Times New Roman" w:eastAsia="標楷體" w:hAnsi="Times New Roman"/>
          <w:color w:val="000000"/>
          <w:sz w:val="22"/>
        </w:rPr>
      </w:pPr>
    </w:p>
    <w:p w:rsidR="006768E3" w:rsidRPr="004D1EBB" w:rsidRDefault="006768E3" w:rsidP="006768E3">
      <w:pPr>
        <w:spacing w:line="240" w:lineRule="exact"/>
        <w:rPr>
          <w:rFonts w:ascii="Times New Roman" w:eastAsia="標楷體" w:hAnsi="Times New Roman"/>
          <w:color w:val="C00000"/>
          <w:sz w:val="22"/>
        </w:rPr>
      </w:pPr>
      <w:r w:rsidRPr="004D1EBB">
        <w:rPr>
          <w:rFonts w:ascii="Times New Roman" w:eastAsia="標楷體" w:hAnsi="標楷體"/>
          <w:color w:val="C00000"/>
          <w:sz w:val="22"/>
        </w:rPr>
        <w:t>◎吉爾吉斯坦，首都比什凱克</w:t>
      </w:r>
    </w:p>
    <w:p w:rsidR="006768E3" w:rsidRPr="004D1EBB" w:rsidRDefault="006768E3" w:rsidP="006768E3">
      <w:pPr>
        <w:spacing w:line="240" w:lineRule="exact"/>
        <w:rPr>
          <w:rFonts w:ascii="Times New Roman" w:eastAsia="標楷體" w:hAnsi="Times New Roman"/>
          <w:color w:val="000000"/>
          <w:sz w:val="22"/>
        </w:rPr>
      </w:pPr>
      <w:r w:rsidRPr="004D1EBB">
        <w:rPr>
          <w:rFonts w:ascii="Times New Roman" w:eastAsia="標楷體" w:hAnsi="標楷體"/>
          <w:color w:val="000000"/>
          <w:sz w:val="22"/>
        </w:rPr>
        <w:t>吉爾吉斯的寫法是</w:t>
      </w:r>
      <w:r w:rsidRPr="004D1EBB">
        <w:rPr>
          <w:rFonts w:ascii="Times New Roman" w:eastAsia="標楷體" w:hAnsi="Times New Roman"/>
          <w:color w:val="000000"/>
          <w:sz w:val="22"/>
        </w:rPr>
        <w:t>Kyrgyzstan</w:t>
      </w:r>
      <w:r w:rsidRPr="004D1EBB">
        <w:rPr>
          <w:rFonts w:ascii="Times New Roman" w:eastAsia="標楷體" w:hAnsi="標楷體"/>
          <w:color w:val="000000"/>
          <w:sz w:val="22"/>
        </w:rPr>
        <w:t>，一般人翻譯讀成吉爾吉斯坦，但由於這是俄文，所以應該讀成克爾克斯坦，記得到達</w:t>
      </w:r>
      <w:r w:rsidR="00C54604">
        <w:rPr>
          <w:rFonts w:ascii="Times New Roman" w:eastAsia="標楷體" w:hAnsi="標楷體"/>
          <w:color w:val="000000"/>
          <w:sz w:val="22"/>
        </w:rPr>
        <w:t>歐亞</w:t>
      </w:r>
      <w:r w:rsidRPr="004D1EBB">
        <w:rPr>
          <w:rFonts w:ascii="Times New Roman" w:eastAsia="標楷體" w:hAnsi="標楷體"/>
          <w:color w:val="000000"/>
          <w:sz w:val="22"/>
        </w:rPr>
        <w:t>之後，您所聽到的是克爾克茲斯坦喔！</w:t>
      </w:r>
    </w:p>
    <w:p w:rsidR="006768E3" w:rsidRPr="004D1EBB" w:rsidRDefault="006768E3" w:rsidP="006768E3">
      <w:pPr>
        <w:spacing w:line="240" w:lineRule="exact"/>
        <w:rPr>
          <w:rFonts w:ascii="Times New Roman" w:eastAsia="標楷體" w:hAnsi="Times New Roman"/>
          <w:color w:val="000000"/>
          <w:sz w:val="22"/>
        </w:rPr>
      </w:pPr>
      <w:r w:rsidRPr="004D1EBB">
        <w:rPr>
          <w:rFonts w:ascii="Times New Roman" w:eastAsia="標楷體" w:hAnsi="標楷體"/>
          <w:color w:val="000000"/>
          <w:sz w:val="22"/>
        </w:rPr>
        <w:t>地理位置與面積：吉爾吉斯位於</w:t>
      </w:r>
      <w:r w:rsidR="00C54604">
        <w:rPr>
          <w:rFonts w:ascii="Times New Roman" w:eastAsia="標楷體" w:hAnsi="標楷體"/>
          <w:color w:val="000000"/>
          <w:sz w:val="22"/>
        </w:rPr>
        <w:t>歐亞</w:t>
      </w:r>
      <w:r w:rsidRPr="004D1EBB">
        <w:rPr>
          <w:rFonts w:ascii="Times New Roman" w:eastAsia="標楷體" w:hAnsi="標楷體"/>
          <w:color w:val="000000"/>
          <w:sz w:val="22"/>
        </w:rPr>
        <w:t>中部的內陸國，首都為比什凱克，東與中國相鄰、南與塔吉克交界、西與烏茲別克、北與哈薩克接壤。全國面積</w:t>
      </w:r>
      <w:r w:rsidRPr="004D1EBB">
        <w:rPr>
          <w:rFonts w:ascii="Times New Roman" w:eastAsia="標楷體" w:hAnsi="Times New Roman"/>
          <w:color w:val="000000"/>
          <w:sz w:val="22"/>
        </w:rPr>
        <w:t>19.85</w:t>
      </w:r>
      <w:r w:rsidRPr="004D1EBB">
        <w:rPr>
          <w:rFonts w:ascii="Times New Roman" w:eastAsia="標楷體" w:hAnsi="標楷體"/>
          <w:color w:val="000000"/>
          <w:sz w:val="22"/>
        </w:rPr>
        <w:t>萬平方公里，全境一半土地位處海拔一千至三千公尺，三分之一地處海拔三千至四千公尺，北部有天山、西南有帕米爾高原支系的阿賴山和札賴山，僅有西南部的費爾干納盆地，北部楚河、塔拉斯河古是低地。</w:t>
      </w:r>
    </w:p>
    <w:p w:rsidR="006768E3" w:rsidRPr="004D1EBB" w:rsidRDefault="006768E3" w:rsidP="006768E3">
      <w:pPr>
        <w:spacing w:line="240" w:lineRule="exact"/>
        <w:rPr>
          <w:rFonts w:ascii="Times New Roman" w:eastAsia="標楷體" w:hAnsi="Times New Roman"/>
          <w:color w:val="000000"/>
          <w:sz w:val="22"/>
        </w:rPr>
      </w:pPr>
      <w:r w:rsidRPr="004D1EBB">
        <w:rPr>
          <w:rFonts w:ascii="Times New Roman" w:eastAsia="標楷體" w:hAnsi="標楷體"/>
          <w:color w:val="000000"/>
          <w:sz w:val="22"/>
        </w:rPr>
        <w:t>簡史：此地</w:t>
      </w:r>
      <w:r w:rsidRPr="004D1EBB">
        <w:rPr>
          <w:rFonts w:ascii="Times New Roman" w:eastAsia="標楷體" w:hAnsi="Times New Roman"/>
          <w:color w:val="000000"/>
          <w:sz w:val="22"/>
        </w:rPr>
        <w:t>13</w:t>
      </w:r>
      <w:r w:rsidRPr="004D1EBB">
        <w:rPr>
          <w:rFonts w:ascii="Times New Roman" w:eastAsia="標楷體" w:hAnsi="標楷體"/>
          <w:color w:val="000000"/>
          <w:sz w:val="22"/>
        </w:rPr>
        <w:t>世紀曾為蒙古人所佔，直至</w:t>
      </w:r>
      <w:r w:rsidRPr="004D1EBB">
        <w:rPr>
          <w:rFonts w:ascii="Times New Roman" w:eastAsia="標楷體" w:hAnsi="Times New Roman"/>
          <w:color w:val="000000"/>
          <w:sz w:val="22"/>
        </w:rPr>
        <w:t>15</w:t>
      </w:r>
      <w:r w:rsidRPr="004D1EBB">
        <w:rPr>
          <w:rFonts w:ascii="Times New Roman" w:eastAsia="標楷體" w:hAnsi="標楷體"/>
          <w:color w:val="000000"/>
          <w:sz w:val="22"/>
        </w:rPr>
        <w:t>世紀才有吉爾吉斯族的基本形成，主要信仰為伊斯蘭教，</w:t>
      </w:r>
      <w:r w:rsidRPr="004D1EBB">
        <w:rPr>
          <w:rFonts w:ascii="Times New Roman" w:eastAsia="標楷體" w:hAnsi="Times New Roman"/>
          <w:color w:val="000000"/>
          <w:sz w:val="22"/>
        </w:rPr>
        <w:t>19</w:t>
      </w:r>
      <w:r w:rsidRPr="004D1EBB">
        <w:rPr>
          <w:rFonts w:ascii="Times New Roman" w:eastAsia="標楷體" w:hAnsi="標楷體"/>
          <w:color w:val="000000"/>
          <w:sz w:val="22"/>
        </w:rPr>
        <w:t>世紀以前仍為遊牧型態，</w:t>
      </w:r>
      <w:r w:rsidRPr="004D1EBB">
        <w:rPr>
          <w:rFonts w:ascii="Times New Roman" w:eastAsia="標楷體" w:hAnsi="Times New Roman"/>
          <w:color w:val="000000"/>
          <w:sz w:val="22"/>
        </w:rPr>
        <w:t>19</w:t>
      </w:r>
      <w:r w:rsidRPr="004D1EBB">
        <w:rPr>
          <w:rFonts w:ascii="Times New Roman" w:eastAsia="標楷體" w:hAnsi="標楷體"/>
          <w:color w:val="000000"/>
          <w:sz w:val="22"/>
        </w:rPr>
        <w:t>世紀中葉是俄羅斯人的主要屯墾區，直至</w:t>
      </w:r>
      <w:r w:rsidRPr="004D1EBB">
        <w:rPr>
          <w:rFonts w:ascii="Times New Roman" w:eastAsia="標楷體" w:hAnsi="Times New Roman"/>
          <w:color w:val="000000"/>
          <w:sz w:val="22"/>
        </w:rPr>
        <w:t>1916</w:t>
      </w:r>
      <w:r w:rsidRPr="004D1EBB">
        <w:rPr>
          <w:rFonts w:ascii="Times New Roman" w:eastAsia="標楷體" w:hAnsi="標楷體"/>
          <w:color w:val="000000"/>
          <w:sz w:val="22"/>
        </w:rPr>
        <w:t>年十月革命時，三分之一的吉爾吉斯人逃至中國境內，取而代之的是烏克蘭人和俄羅斯人。</w:t>
      </w:r>
    </w:p>
    <w:p w:rsidR="006768E3" w:rsidRPr="004D1EBB" w:rsidRDefault="006768E3" w:rsidP="006768E3">
      <w:pPr>
        <w:spacing w:line="240" w:lineRule="exact"/>
        <w:rPr>
          <w:rFonts w:ascii="Times New Roman" w:eastAsia="標楷體" w:hAnsi="Times New Roman"/>
          <w:color w:val="000000"/>
          <w:sz w:val="22"/>
        </w:rPr>
      </w:pPr>
      <w:r w:rsidRPr="004D1EBB">
        <w:rPr>
          <w:rFonts w:ascii="Times New Roman" w:eastAsia="標楷體" w:hAnsi="標楷體"/>
          <w:color w:val="000000"/>
          <w:sz w:val="22"/>
        </w:rPr>
        <w:t>吉爾吉斯最大的旅遊景點即是天山，在平靜的湖泊上可見將新疆與吉爾吉斯相隔的壯麗天山，自古即有無數詩詞吟，從吉爾吉斯這側的伊塞克湖向天山望去，可見雪白連峰、湖光山色、美景如畫，彷彿人間仙境。</w:t>
      </w:r>
      <w:r w:rsidRPr="004D1EBB">
        <w:rPr>
          <w:rFonts w:ascii="Times New Roman" w:eastAsia="標楷體" w:hAnsi="Times New Roman"/>
          <w:color w:val="000000"/>
          <w:sz w:val="22"/>
        </w:rPr>
        <w:t xml:space="preserve"> </w:t>
      </w:r>
      <w:r w:rsidRPr="004D1EBB">
        <w:rPr>
          <w:rFonts w:ascii="Times New Roman" w:eastAsia="標楷體" w:hAnsi="標楷體"/>
          <w:color w:val="000000"/>
          <w:sz w:val="22"/>
        </w:rPr>
        <w:t>伊塞克湖海拔兩千公尺，被喻為是「吉爾吉斯的明珠」，清澈的潭水，映照湛藍的光采，恰似天山的一顆藍寶石般</w:t>
      </w:r>
      <w:r w:rsidRPr="004D1EBB">
        <w:rPr>
          <w:rFonts w:ascii="Times New Roman" w:eastAsia="標楷體" w:hAnsi="Times New Roman"/>
          <w:color w:val="000000"/>
          <w:sz w:val="22"/>
        </w:rPr>
        <w:t xml:space="preserve"> </w:t>
      </w:r>
      <w:r w:rsidRPr="004D1EBB">
        <w:rPr>
          <w:rFonts w:ascii="Times New Roman" w:eastAsia="標楷體" w:hAnsi="標楷體"/>
          <w:color w:val="000000"/>
          <w:sz w:val="22"/>
        </w:rPr>
        <w:t>，在以前蘇聯時期，每年的七八月份是俄羅斯人避暑度假的天堂。</w:t>
      </w:r>
    </w:p>
    <w:p w:rsidR="006768E3" w:rsidRPr="004D1EBB" w:rsidRDefault="006768E3" w:rsidP="006768E3">
      <w:pPr>
        <w:spacing w:line="240" w:lineRule="exact"/>
        <w:rPr>
          <w:rFonts w:ascii="Times New Roman" w:eastAsia="標楷體" w:hAnsi="Times New Roman"/>
          <w:color w:val="000000"/>
          <w:sz w:val="22"/>
        </w:rPr>
      </w:pPr>
      <w:r w:rsidRPr="004D1EBB">
        <w:rPr>
          <w:rFonts w:ascii="Times New Roman" w:eastAsia="標楷體" w:hAnsi="標楷體"/>
          <w:color w:val="000000"/>
          <w:sz w:val="22"/>
        </w:rPr>
        <w:t>貨幣：吉爾吉斯坦索姆</w:t>
      </w:r>
      <w:r w:rsidRPr="004D1EBB">
        <w:rPr>
          <w:rFonts w:ascii="Times New Roman" w:eastAsia="標楷體" w:hAnsi="Times New Roman"/>
          <w:color w:val="000000"/>
          <w:sz w:val="22"/>
        </w:rPr>
        <w:t xml:space="preserve">(KGS) 1USD=76KGS </w:t>
      </w:r>
      <w:r w:rsidRPr="004D1EBB">
        <w:rPr>
          <w:rFonts w:ascii="Times New Roman" w:eastAsia="標楷體" w:hAnsi="標楷體"/>
          <w:color w:val="000000"/>
          <w:sz w:val="22"/>
        </w:rPr>
        <w:t>、</w:t>
      </w:r>
      <w:r w:rsidRPr="004D1EBB">
        <w:rPr>
          <w:rFonts w:ascii="Times New Roman" w:eastAsia="標楷體" w:hAnsi="Times New Roman"/>
          <w:color w:val="000000"/>
          <w:sz w:val="22"/>
        </w:rPr>
        <w:t>1 TWD = 2.3 KGS</w:t>
      </w:r>
    </w:p>
    <w:p w:rsidR="006768E3" w:rsidRPr="004D1EBB" w:rsidRDefault="006768E3" w:rsidP="006768E3">
      <w:pPr>
        <w:spacing w:line="240" w:lineRule="exact"/>
        <w:rPr>
          <w:rFonts w:ascii="Times New Roman" w:eastAsia="標楷體" w:hAnsi="Times New Roman"/>
          <w:color w:val="000000"/>
          <w:sz w:val="22"/>
        </w:rPr>
      </w:pPr>
      <w:r w:rsidRPr="004D1EBB">
        <w:rPr>
          <w:rFonts w:ascii="Times New Roman" w:eastAsia="標楷體" w:hAnsi="標楷體"/>
          <w:color w:val="000000"/>
          <w:sz w:val="22"/>
        </w:rPr>
        <w:t>時差：較台灣慢</w:t>
      </w:r>
      <w:r w:rsidRPr="004D1EBB">
        <w:rPr>
          <w:rFonts w:ascii="Times New Roman" w:eastAsia="標楷體" w:hAnsi="Times New Roman"/>
          <w:color w:val="000000"/>
          <w:sz w:val="22"/>
        </w:rPr>
        <w:t>2</w:t>
      </w:r>
      <w:r w:rsidRPr="004D1EBB">
        <w:rPr>
          <w:rFonts w:ascii="Times New Roman" w:eastAsia="標楷體" w:hAnsi="標楷體"/>
          <w:color w:val="000000"/>
          <w:sz w:val="22"/>
        </w:rPr>
        <w:t>小時。</w:t>
      </w:r>
    </w:p>
    <w:p w:rsidR="006768E3" w:rsidRPr="004D1EBB" w:rsidRDefault="006768E3" w:rsidP="006768E3">
      <w:pPr>
        <w:spacing w:line="240" w:lineRule="exact"/>
        <w:rPr>
          <w:rFonts w:ascii="Times New Roman" w:eastAsia="標楷體" w:hAnsi="Times New Roman"/>
          <w:color w:val="000000"/>
          <w:sz w:val="22"/>
        </w:rPr>
      </w:pPr>
      <w:r w:rsidRPr="004D1EBB">
        <w:rPr>
          <w:rFonts w:ascii="Times New Roman" w:eastAsia="標楷體" w:hAnsi="標楷體"/>
          <w:color w:val="000000"/>
          <w:sz w:val="22"/>
        </w:rPr>
        <w:t>電訊</w:t>
      </w:r>
      <w:r w:rsidRPr="004D1EBB">
        <w:rPr>
          <w:rFonts w:ascii="Times New Roman" w:eastAsia="標楷體" w:hAnsi="Times New Roman"/>
          <w:color w:val="000000"/>
          <w:sz w:val="22"/>
        </w:rPr>
        <w:t>:</w:t>
      </w:r>
      <w:r w:rsidRPr="004D1EBB">
        <w:rPr>
          <w:rFonts w:ascii="Times New Roman" w:eastAsia="標楷體" w:hAnsi="標楷體"/>
          <w:color w:val="000000"/>
          <w:sz w:val="22"/>
        </w:rPr>
        <w:t>台灣撥往吉爾吉斯</w:t>
      </w:r>
      <w:r w:rsidRPr="004D1EBB">
        <w:rPr>
          <w:rFonts w:ascii="Times New Roman" w:eastAsia="標楷體" w:hAnsi="Times New Roman"/>
          <w:color w:val="000000"/>
          <w:sz w:val="22"/>
        </w:rPr>
        <w:t xml:space="preserve"> 002+331+</w:t>
      </w:r>
      <w:r w:rsidRPr="004D1EBB">
        <w:rPr>
          <w:rFonts w:ascii="Times New Roman" w:eastAsia="標楷體" w:hAnsi="標楷體"/>
          <w:color w:val="000000"/>
          <w:sz w:val="22"/>
        </w:rPr>
        <w:t>電話號碼</w:t>
      </w:r>
      <w:r w:rsidRPr="004D1EBB">
        <w:rPr>
          <w:rFonts w:ascii="Times New Roman" w:eastAsia="標楷體" w:hAnsi="Times New Roman"/>
          <w:color w:val="000000"/>
          <w:sz w:val="22"/>
        </w:rPr>
        <w:t xml:space="preserve">  </w:t>
      </w:r>
      <w:r w:rsidRPr="004D1EBB">
        <w:rPr>
          <w:rFonts w:ascii="Times New Roman" w:eastAsia="標楷體" w:hAnsi="標楷體"/>
          <w:color w:val="000000"/>
          <w:sz w:val="22"/>
        </w:rPr>
        <w:t>撥回台灣</w:t>
      </w:r>
      <w:r w:rsidRPr="004D1EBB">
        <w:rPr>
          <w:rFonts w:ascii="Times New Roman" w:eastAsia="標楷體" w:hAnsi="Times New Roman"/>
          <w:color w:val="000000"/>
          <w:sz w:val="22"/>
        </w:rPr>
        <w:t xml:space="preserve"> 00+886+</w:t>
      </w:r>
      <w:r w:rsidRPr="004D1EBB">
        <w:rPr>
          <w:rFonts w:ascii="Times New Roman" w:eastAsia="標楷體" w:hAnsi="標楷體"/>
          <w:color w:val="000000"/>
          <w:sz w:val="22"/>
        </w:rPr>
        <w:t>電話號碼</w:t>
      </w:r>
    </w:p>
    <w:p w:rsidR="006768E3" w:rsidRPr="004D1EBB" w:rsidRDefault="006768E3" w:rsidP="006768E3">
      <w:pPr>
        <w:spacing w:line="240" w:lineRule="exact"/>
        <w:rPr>
          <w:rFonts w:ascii="Times New Roman" w:eastAsia="標楷體" w:hAnsi="Times New Roman"/>
          <w:color w:val="C00000"/>
          <w:sz w:val="22"/>
        </w:rPr>
      </w:pPr>
      <w:r w:rsidRPr="004D1EBB">
        <w:rPr>
          <w:rFonts w:ascii="Times New Roman" w:eastAsia="標楷體" w:hAnsi="標楷體"/>
          <w:color w:val="C00000"/>
          <w:sz w:val="22"/>
        </w:rPr>
        <w:t>電壓：</w:t>
      </w:r>
      <w:r w:rsidR="00C54604">
        <w:rPr>
          <w:rFonts w:ascii="Times New Roman" w:eastAsia="標楷體" w:hAnsi="標楷體"/>
          <w:color w:val="C00000"/>
          <w:sz w:val="22"/>
        </w:rPr>
        <w:t>歐亞</w:t>
      </w:r>
      <w:r w:rsidRPr="004D1EBB">
        <w:rPr>
          <w:rFonts w:ascii="Times New Roman" w:eastAsia="標楷體" w:hAnsi="標楷體"/>
          <w:color w:val="C00000"/>
          <w:sz w:val="22"/>
        </w:rPr>
        <w:t>國家電壓為</w:t>
      </w:r>
      <w:r w:rsidRPr="004D1EBB">
        <w:rPr>
          <w:rFonts w:ascii="Times New Roman" w:eastAsia="標楷體" w:hAnsi="Times New Roman"/>
          <w:color w:val="C00000"/>
          <w:sz w:val="22"/>
        </w:rPr>
        <w:t>220</w:t>
      </w:r>
      <w:r w:rsidRPr="004D1EBB">
        <w:rPr>
          <w:rFonts w:ascii="Times New Roman" w:eastAsia="標楷體" w:hAnsi="標楷體"/>
          <w:color w:val="C00000"/>
          <w:sz w:val="22"/>
        </w:rPr>
        <w:t>伏特，請自備萬向插頭、充電器。</w:t>
      </w:r>
    </w:p>
    <w:p w:rsidR="006768E3" w:rsidRPr="004D1EBB" w:rsidRDefault="006768E3" w:rsidP="006768E3">
      <w:pPr>
        <w:spacing w:line="240" w:lineRule="exact"/>
        <w:rPr>
          <w:rFonts w:ascii="Times New Roman" w:eastAsia="標楷體" w:hAnsi="Times New Roman"/>
          <w:color w:val="C00000"/>
          <w:sz w:val="22"/>
        </w:rPr>
      </w:pPr>
    </w:p>
    <w:p w:rsidR="006768E3" w:rsidRPr="004D1EBB" w:rsidRDefault="006768E3" w:rsidP="006768E3">
      <w:pPr>
        <w:spacing w:line="240" w:lineRule="exact"/>
        <w:rPr>
          <w:rFonts w:ascii="Times New Roman" w:eastAsia="標楷體" w:hAnsi="Times New Roman"/>
          <w:color w:val="C00000"/>
          <w:sz w:val="22"/>
        </w:rPr>
      </w:pPr>
      <w:r w:rsidRPr="004D1EBB">
        <w:rPr>
          <w:rFonts w:ascii="Times New Roman" w:eastAsia="標楷體" w:hAnsi="標楷體"/>
          <w:color w:val="C00000"/>
          <w:sz w:val="22"/>
        </w:rPr>
        <w:t>★食衣住行需知</w:t>
      </w:r>
      <w:r w:rsidRPr="004D1EBB">
        <w:rPr>
          <w:rFonts w:ascii="Times New Roman" w:eastAsia="標楷體" w:hAnsi="Times New Roman"/>
          <w:color w:val="C00000"/>
          <w:sz w:val="22"/>
        </w:rPr>
        <w:t>│</w:t>
      </w:r>
    </w:p>
    <w:p w:rsidR="006768E3" w:rsidRPr="004D1EBB" w:rsidRDefault="006768E3" w:rsidP="006768E3">
      <w:pPr>
        <w:spacing w:line="240" w:lineRule="exact"/>
        <w:rPr>
          <w:rFonts w:ascii="Times New Roman" w:eastAsia="標楷體" w:hAnsi="Times New Roman"/>
          <w:color w:val="000000"/>
          <w:sz w:val="22"/>
        </w:rPr>
      </w:pPr>
      <w:r w:rsidRPr="004D1EBB">
        <w:rPr>
          <w:rFonts w:ascii="Times New Roman" w:eastAsia="標楷體" w:hAnsi="標楷體"/>
          <w:color w:val="000000"/>
          <w:sz w:val="22"/>
        </w:rPr>
        <w:t>◆衣服：春季全程的白天溫度最高約為</w:t>
      </w:r>
      <w:r w:rsidRPr="004D1EBB">
        <w:rPr>
          <w:rFonts w:ascii="Times New Roman" w:eastAsia="標楷體" w:hAnsi="Times New Roman"/>
          <w:color w:val="000000"/>
          <w:sz w:val="22"/>
        </w:rPr>
        <w:t>15</w:t>
      </w:r>
      <w:r w:rsidRPr="004D1EBB">
        <w:rPr>
          <w:rFonts w:ascii="Times New Roman" w:eastAsia="標楷體" w:hAnsi="標楷體"/>
          <w:color w:val="000000"/>
          <w:sz w:val="22"/>
        </w:rPr>
        <w:t>度，夜間溫度最冷地方約為零下</w:t>
      </w:r>
      <w:r w:rsidRPr="004D1EBB">
        <w:rPr>
          <w:rFonts w:ascii="Times New Roman" w:eastAsia="標楷體" w:hAnsi="Times New Roman"/>
          <w:color w:val="000000"/>
          <w:sz w:val="22"/>
        </w:rPr>
        <w:t>3~5</w:t>
      </w:r>
      <w:r w:rsidRPr="004D1EBB">
        <w:rPr>
          <w:rFonts w:ascii="Times New Roman" w:eastAsia="標楷體" w:hAnsi="標楷體"/>
          <w:color w:val="000000"/>
          <w:sz w:val="22"/>
        </w:rPr>
        <w:t>度之間。請攜帶禦寒衣物。最好穿著休閒鞋。</w:t>
      </w:r>
    </w:p>
    <w:p w:rsidR="006768E3" w:rsidRPr="004D1EBB" w:rsidRDefault="006768E3" w:rsidP="006768E3">
      <w:pPr>
        <w:spacing w:line="240" w:lineRule="exact"/>
        <w:rPr>
          <w:rFonts w:ascii="Times New Roman" w:eastAsia="標楷體" w:hAnsi="Times New Roman"/>
          <w:color w:val="000000"/>
          <w:sz w:val="22"/>
        </w:rPr>
      </w:pPr>
      <w:r w:rsidRPr="004D1EBB">
        <w:rPr>
          <w:rFonts w:ascii="Times New Roman" w:eastAsia="標楷體" w:hAnsi="標楷體"/>
          <w:color w:val="000000"/>
          <w:sz w:val="22"/>
        </w:rPr>
        <w:t>◆行李箱：以硬殼、有鎖之行李箱為宜。為方便攜帶隨身衣物品，建議每人攜帶一個隨身小行李袋。</w:t>
      </w:r>
    </w:p>
    <w:p w:rsidR="006768E3" w:rsidRPr="004D1EBB" w:rsidRDefault="006768E3" w:rsidP="006768E3">
      <w:pPr>
        <w:spacing w:line="240" w:lineRule="exact"/>
        <w:rPr>
          <w:rFonts w:ascii="Times New Roman" w:eastAsia="標楷體" w:hAnsi="Times New Roman"/>
          <w:color w:val="000000"/>
          <w:sz w:val="22"/>
        </w:rPr>
      </w:pPr>
      <w:r w:rsidRPr="004D1EBB">
        <w:rPr>
          <w:rFonts w:ascii="Times New Roman" w:eastAsia="標楷體" w:hAnsi="標楷體"/>
          <w:color w:val="000000"/>
          <w:sz w:val="22"/>
        </w:rPr>
        <w:t>◆藥物：個人體質及用藥條件不同，敬請自備胃腸藥、感冒藥、暈車藥、</w:t>
      </w:r>
      <w:r w:rsidRPr="004D1EBB">
        <w:rPr>
          <w:rFonts w:ascii="Times New Roman" w:eastAsia="標楷體" w:hAnsi="Times New Roman"/>
          <w:color w:val="000000"/>
          <w:sz w:val="22"/>
        </w:rPr>
        <w:t>OK</w:t>
      </w:r>
      <w:r w:rsidRPr="004D1EBB">
        <w:rPr>
          <w:rFonts w:ascii="Times New Roman" w:eastAsia="標楷體" w:hAnsi="標楷體"/>
          <w:color w:val="000000"/>
          <w:sz w:val="22"/>
        </w:rPr>
        <w:t>繃、個人習慣藥物等。（依規定領隊不得提供內服藥，尚請見諒）</w:t>
      </w:r>
    </w:p>
    <w:p w:rsidR="006768E3" w:rsidRPr="004D1EBB" w:rsidRDefault="006768E3" w:rsidP="006768E3">
      <w:pPr>
        <w:spacing w:line="240" w:lineRule="exact"/>
        <w:rPr>
          <w:rFonts w:ascii="Times New Roman" w:eastAsia="標楷體" w:hAnsi="Times New Roman"/>
          <w:color w:val="000000"/>
          <w:sz w:val="22"/>
        </w:rPr>
      </w:pPr>
      <w:r w:rsidRPr="004D1EBB">
        <w:rPr>
          <w:rFonts w:ascii="Times New Roman" w:eastAsia="標楷體" w:hAnsi="標楷體"/>
          <w:color w:val="000000"/>
          <w:sz w:val="22"/>
        </w:rPr>
        <w:t>◆物品：</w:t>
      </w:r>
      <w:r w:rsidR="00C54604">
        <w:rPr>
          <w:rFonts w:ascii="Times New Roman" w:eastAsia="標楷體" w:hAnsi="標楷體"/>
          <w:color w:val="000000"/>
          <w:sz w:val="22"/>
        </w:rPr>
        <w:t>歐亞</w:t>
      </w:r>
      <w:r w:rsidRPr="004D1EBB">
        <w:rPr>
          <w:rFonts w:ascii="Times New Roman" w:eastAsia="標楷體" w:hAnsi="標楷體"/>
          <w:color w:val="000000"/>
          <w:sz w:val="22"/>
        </w:rPr>
        <w:t>行程氣候乾燥，請準備防曬以及保濕的保養品；其餘必備用品如盥洗衣物、個人藥品、外幣、望遠鏡、充電器、電池、記憶卡</w:t>
      </w:r>
      <w:r w:rsidRPr="004D1EBB">
        <w:rPr>
          <w:rFonts w:ascii="Times New Roman" w:eastAsia="標楷體" w:hAnsi="Times New Roman"/>
          <w:color w:val="000000"/>
          <w:sz w:val="22"/>
        </w:rPr>
        <w:t>(</w:t>
      </w:r>
      <w:r w:rsidRPr="004D1EBB">
        <w:rPr>
          <w:rFonts w:ascii="Times New Roman" w:eastAsia="標楷體" w:hAnsi="標楷體"/>
          <w:color w:val="000000"/>
          <w:sz w:val="22"/>
        </w:rPr>
        <w:t>膠捲底片</w:t>
      </w:r>
      <w:r w:rsidRPr="004D1EBB">
        <w:rPr>
          <w:rFonts w:ascii="Times New Roman" w:eastAsia="標楷體" w:hAnsi="Times New Roman"/>
          <w:color w:val="000000"/>
          <w:sz w:val="22"/>
        </w:rPr>
        <w:t>)</w:t>
      </w:r>
      <w:r w:rsidRPr="004D1EBB">
        <w:rPr>
          <w:rFonts w:ascii="Times New Roman" w:eastAsia="標楷體" w:hAnsi="標楷體"/>
          <w:color w:val="000000"/>
          <w:sz w:val="22"/>
        </w:rPr>
        <w:t>、太陽眼鏡、帽子、用具、水壺、手電筒、靠頭枕等。（因個人需求不一，請自行補充）</w:t>
      </w:r>
    </w:p>
    <w:p w:rsidR="006768E3" w:rsidRPr="004D1EBB" w:rsidRDefault="006768E3" w:rsidP="006768E3">
      <w:pPr>
        <w:spacing w:line="240" w:lineRule="exact"/>
        <w:rPr>
          <w:rFonts w:ascii="Times New Roman" w:eastAsia="標楷體" w:hAnsi="Times New Roman"/>
          <w:color w:val="000000"/>
          <w:sz w:val="22"/>
        </w:rPr>
      </w:pPr>
      <w:r w:rsidRPr="004D1EBB">
        <w:rPr>
          <w:rFonts w:ascii="Times New Roman" w:eastAsia="標楷體" w:hAnsi="標楷體"/>
          <w:color w:val="000000"/>
          <w:sz w:val="22"/>
        </w:rPr>
        <w:t>◆飲食：水龍頭不可以生飲，飯店內可以煮開水。此行程乳製品與台灣不同，食用時請節制並衡量自身的腸胃狀況，以免因身體狀況影響行程。茹素者建議自備素食品。建議自備零食解饞。</w:t>
      </w:r>
    </w:p>
    <w:p w:rsidR="006768E3" w:rsidRDefault="006768E3" w:rsidP="006768E3">
      <w:pPr>
        <w:spacing w:line="240" w:lineRule="exact"/>
        <w:rPr>
          <w:rFonts w:ascii="Times New Roman" w:eastAsia="標楷體" w:hAnsi="標楷體"/>
          <w:color w:val="000000"/>
          <w:sz w:val="22"/>
        </w:rPr>
      </w:pPr>
    </w:p>
    <w:p w:rsidR="006768E3" w:rsidRPr="004D1EBB" w:rsidRDefault="006768E3" w:rsidP="006768E3">
      <w:pPr>
        <w:spacing w:line="240" w:lineRule="exact"/>
        <w:rPr>
          <w:rFonts w:ascii="Times New Roman" w:eastAsia="標楷體" w:hAnsi="Times New Roman"/>
          <w:color w:val="C00000"/>
          <w:sz w:val="22"/>
        </w:rPr>
      </w:pPr>
      <w:r w:rsidRPr="004D1EBB">
        <w:rPr>
          <w:rFonts w:ascii="Times New Roman" w:eastAsia="標楷體" w:hAnsi="標楷體"/>
          <w:color w:val="C00000"/>
          <w:sz w:val="22"/>
        </w:rPr>
        <w:t>★小費建議</w:t>
      </w:r>
      <w:r w:rsidRPr="004D1EBB">
        <w:rPr>
          <w:rFonts w:ascii="Times New Roman" w:eastAsia="標楷體" w:hAnsi="Times New Roman"/>
          <w:color w:val="C00000"/>
          <w:sz w:val="22"/>
        </w:rPr>
        <w:t>:</w:t>
      </w:r>
    </w:p>
    <w:p w:rsidR="006768E3" w:rsidRPr="004D1EBB" w:rsidRDefault="006768E3" w:rsidP="006768E3">
      <w:pPr>
        <w:spacing w:line="240" w:lineRule="exact"/>
        <w:rPr>
          <w:rFonts w:ascii="Times New Roman" w:eastAsia="標楷體" w:hAnsi="Times New Roman"/>
          <w:color w:val="000000"/>
          <w:sz w:val="22"/>
        </w:rPr>
      </w:pPr>
      <w:r w:rsidRPr="004D1EBB">
        <w:rPr>
          <w:rFonts w:ascii="Times New Roman" w:eastAsia="標楷體" w:hAnsi="標楷體"/>
          <w:color w:val="000000"/>
          <w:sz w:val="22"/>
        </w:rPr>
        <w:t>在</w:t>
      </w:r>
      <w:r w:rsidR="00C54604">
        <w:rPr>
          <w:rFonts w:ascii="Times New Roman" w:eastAsia="標楷體" w:hAnsi="標楷體"/>
          <w:color w:val="000000"/>
          <w:sz w:val="22"/>
        </w:rPr>
        <w:t>歐亞</w:t>
      </w:r>
      <w:r w:rsidRPr="004D1EBB">
        <w:rPr>
          <w:rFonts w:ascii="Times New Roman" w:eastAsia="標楷體" w:hAnsi="標楷體"/>
          <w:color w:val="000000"/>
          <w:sz w:val="22"/>
        </w:rPr>
        <w:t>地區適時給予服務人員些許小費，是一種國際禮儀，也是一種實質性鼓勵與讚許；然而小費之收取非硬性強收，對於沿途為各位服務的領隊、當地導遊及司機，您</w:t>
      </w:r>
      <w:proofErr w:type="gramStart"/>
      <w:r w:rsidRPr="004D1EBB">
        <w:rPr>
          <w:rFonts w:ascii="Times New Roman" w:eastAsia="標楷體" w:hAnsi="標楷體"/>
          <w:color w:val="000000"/>
          <w:sz w:val="22"/>
        </w:rPr>
        <w:t>可視行程中之</w:t>
      </w:r>
      <w:proofErr w:type="gramEnd"/>
      <w:r w:rsidRPr="004D1EBB">
        <w:rPr>
          <w:rFonts w:ascii="Times New Roman" w:eastAsia="標楷體" w:hAnsi="標楷體"/>
          <w:color w:val="000000"/>
          <w:sz w:val="22"/>
        </w:rPr>
        <w:t>表現：如表現佳，可給予全額或再額外加給以茲鼓勵，如表現不盡理想，您可斟酌給予。以下僅將各項有必要給予小費的建議如下，以供參考，以下所列金額以美金為標準：</w:t>
      </w:r>
    </w:p>
    <w:p w:rsidR="006768E3" w:rsidRPr="004D1EBB" w:rsidRDefault="006768E3" w:rsidP="006768E3">
      <w:pPr>
        <w:spacing w:line="240" w:lineRule="exact"/>
        <w:rPr>
          <w:rFonts w:ascii="Times New Roman" w:eastAsia="標楷體" w:hAnsi="Times New Roman"/>
          <w:color w:val="C00000"/>
          <w:sz w:val="22"/>
        </w:rPr>
      </w:pPr>
      <w:r w:rsidRPr="004D1EBB">
        <w:rPr>
          <w:rFonts w:ascii="Times New Roman" w:eastAsia="標楷體" w:hAnsi="Times New Roman"/>
          <w:color w:val="C00000"/>
          <w:sz w:val="22"/>
        </w:rPr>
        <w:t xml:space="preserve">* </w:t>
      </w:r>
      <w:r w:rsidRPr="004D1EBB">
        <w:rPr>
          <w:rFonts w:ascii="Times New Roman" w:eastAsia="標楷體" w:hAnsi="標楷體"/>
          <w:color w:val="C00000"/>
          <w:sz w:val="22"/>
        </w:rPr>
        <w:t>司機、導遊、領隊每人每天建議小費</w:t>
      </w:r>
      <w:r w:rsidRPr="004D1EBB">
        <w:rPr>
          <w:rFonts w:ascii="Times New Roman" w:eastAsia="標楷體" w:hAnsi="Times New Roman"/>
          <w:color w:val="C00000"/>
          <w:sz w:val="22"/>
        </w:rPr>
        <w:t>10</w:t>
      </w:r>
      <w:r w:rsidRPr="004D1EBB">
        <w:rPr>
          <w:rFonts w:ascii="Times New Roman" w:eastAsia="標楷體" w:hAnsi="標楷體"/>
          <w:color w:val="C00000"/>
          <w:sz w:val="22"/>
        </w:rPr>
        <w:t>美元</w:t>
      </w:r>
    </w:p>
    <w:p w:rsidR="006768E3" w:rsidRPr="004D1EBB" w:rsidRDefault="006768E3" w:rsidP="006768E3">
      <w:pPr>
        <w:spacing w:line="240" w:lineRule="exact"/>
        <w:rPr>
          <w:rFonts w:ascii="Times New Roman" w:eastAsia="標楷體" w:hAnsi="Times New Roman"/>
          <w:color w:val="C00000"/>
          <w:sz w:val="22"/>
        </w:rPr>
      </w:pPr>
      <w:r w:rsidRPr="004D1EBB">
        <w:rPr>
          <w:rFonts w:ascii="Times New Roman" w:eastAsia="標楷體" w:hAnsi="Times New Roman"/>
          <w:color w:val="C00000"/>
          <w:sz w:val="22"/>
        </w:rPr>
        <w:t xml:space="preserve">* </w:t>
      </w:r>
      <w:r w:rsidRPr="004D1EBB">
        <w:rPr>
          <w:rFonts w:ascii="Times New Roman" w:eastAsia="標楷體" w:hAnsi="標楷體"/>
          <w:color w:val="C00000"/>
          <w:sz w:val="22"/>
        </w:rPr>
        <w:t>床頭小費建議每日</w:t>
      </w:r>
      <w:r w:rsidRPr="004D1EBB">
        <w:rPr>
          <w:rFonts w:ascii="Times New Roman" w:eastAsia="標楷體" w:hAnsi="Times New Roman"/>
          <w:color w:val="C00000"/>
          <w:sz w:val="22"/>
        </w:rPr>
        <w:t>1</w:t>
      </w:r>
      <w:r w:rsidRPr="004D1EBB">
        <w:rPr>
          <w:rFonts w:ascii="Times New Roman" w:eastAsia="標楷體" w:hAnsi="標楷體"/>
          <w:color w:val="C00000"/>
          <w:sz w:val="22"/>
        </w:rPr>
        <w:t>美元，行李上下小費每次每件</w:t>
      </w:r>
      <w:r w:rsidRPr="004D1EBB">
        <w:rPr>
          <w:rFonts w:ascii="Times New Roman" w:eastAsia="標楷體" w:hAnsi="Times New Roman"/>
          <w:color w:val="C00000"/>
          <w:sz w:val="22"/>
        </w:rPr>
        <w:t>1</w:t>
      </w:r>
      <w:r w:rsidRPr="004D1EBB">
        <w:rPr>
          <w:rFonts w:ascii="Times New Roman" w:eastAsia="標楷體" w:hAnsi="標楷體"/>
          <w:color w:val="C00000"/>
          <w:sz w:val="22"/>
        </w:rPr>
        <w:t>美元</w:t>
      </w:r>
    </w:p>
    <w:p w:rsidR="006768E3" w:rsidRPr="004D1EBB" w:rsidRDefault="006768E3" w:rsidP="006768E3">
      <w:pPr>
        <w:spacing w:line="240" w:lineRule="exact"/>
        <w:rPr>
          <w:rFonts w:ascii="Times New Roman" w:eastAsia="標楷體" w:hAnsi="Times New Roman"/>
          <w:color w:val="000000"/>
          <w:sz w:val="22"/>
        </w:rPr>
      </w:pPr>
      <w:r w:rsidRPr="004D1EBB">
        <w:rPr>
          <w:rFonts w:ascii="Times New Roman" w:eastAsia="標楷體" w:hAnsi="Times New Roman"/>
          <w:color w:val="000000"/>
          <w:sz w:val="22"/>
        </w:rPr>
        <w:t xml:space="preserve">* </w:t>
      </w:r>
      <w:r w:rsidRPr="004D1EBB">
        <w:rPr>
          <w:rFonts w:ascii="Times New Roman" w:eastAsia="標楷體" w:hAnsi="標楷體"/>
          <w:color w:val="000000"/>
          <w:sz w:val="22"/>
        </w:rPr>
        <w:t>其他服務小費，因地區及服務性質不同，可事先徵詢導遊或領隊之意見，再決定付小費之多寡</w:t>
      </w:r>
      <w:r w:rsidRPr="004D1EBB">
        <w:rPr>
          <w:rFonts w:ascii="Times New Roman" w:eastAsia="標楷體" w:hAnsi="Times New Roman"/>
          <w:color w:val="000000"/>
          <w:sz w:val="22"/>
        </w:rPr>
        <w:t xml:space="preserve"> </w:t>
      </w:r>
      <w:r w:rsidRPr="004D1EBB">
        <w:rPr>
          <w:rFonts w:ascii="Times New Roman" w:eastAsia="標楷體" w:hAnsi="標楷體"/>
          <w:color w:val="000000"/>
          <w:sz w:val="22"/>
        </w:rPr>
        <w:t>。</w:t>
      </w:r>
    </w:p>
    <w:p w:rsidR="00DB6128" w:rsidRDefault="006768E3" w:rsidP="009179CF">
      <w:pPr>
        <w:spacing w:line="240" w:lineRule="exact"/>
        <w:rPr>
          <w:rFonts w:ascii="Times New Roman" w:eastAsia="標楷體" w:hAnsi="標楷體"/>
          <w:color w:val="C00000"/>
          <w:sz w:val="22"/>
        </w:rPr>
      </w:pPr>
      <w:r w:rsidRPr="004D1EBB">
        <w:rPr>
          <w:rFonts w:ascii="Times New Roman" w:eastAsia="標楷體" w:hAnsi="Times New Roman"/>
          <w:color w:val="C00000"/>
          <w:sz w:val="22"/>
        </w:rPr>
        <w:t xml:space="preserve">* </w:t>
      </w:r>
      <w:r w:rsidRPr="004D1EBB">
        <w:rPr>
          <w:rFonts w:ascii="Times New Roman" w:eastAsia="標楷體" w:hAnsi="標楷體"/>
          <w:color w:val="C00000"/>
          <w:sz w:val="22"/>
        </w:rPr>
        <w:t>本行程建議每位旅客請支付全程司機導遊領隊小費共</w:t>
      </w:r>
      <w:r w:rsidRPr="004D1EBB">
        <w:rPr>
          <w:rFonts w:ascii="Times New Roman" w:eastAsia="標楷體" w:hAnsi="Times New Roman"/>
          <w:color w:val="C00000"/>
          <w:sz w:val="22"/>
        </w:rPr>
        <w:t>90</w:t>
      </w:r>
      <w:r w:rsidRPr="004D1EBB">
        <w:rPr>
          <w:rFonts w:ascii="Times New Roman" w:eastAsia="標楷體" w:hAnsi="標楷體"/>
          <w:color w:val="C00000"/>
          <w:sz w:val="22"/>
        </w:rPr>
        <w:t>美元。</w:t>
      </w:r>
    </w:p>
    <w:p w:rsidR="00A90327" w:rsidRDefault="00A90327" w:rsidP="009179CF">
      <w:pPr>
        <w:spacing w:line="240" w:lineRule="exact"/>
        <w:rPr>
          <w:rFonts w:ascii="Times New Roman" w:eastAsia="標楷體" w:hAnsi="標楷體"/>
          <w:color w:val="C00000"/>
          <w:sz w:val="22"/>
        </w:rPr>
      </w:pPr>
    </w:p>
    <w:p w:rsidR="00A90327" w:rsidRDefault="00A90327" w:rsidP="009179CF">
      <w:pPr>
        <w:spacing w:line="240" w:lineRule="exact"/>
        <w:rPr>
          <w:rFonts w:ascii="Times New Roman" w:eastAsia="標楷體" w:hAnsi="標楷體"/>
          <w:color w:val="C00000"/>
          <w:sz w:val="22"/>
        </w:rPr>
      </w:pPr>
    </w:p>
    <w:p w:rsidR="00A90327" w:rsidRDefault="00A90327" w:rsidP="009179CF">
      <w:pPr>
        <w:spacing w:line="240" w:lineRule="exact"/>
        <w:rPr>
          <w:rFonts w:ascii="Times New Roman" w:eastAsia="標楷體" w:hAnsi="標楷體"/>
          <w:color w:val="C00000"/>
          <w:sz w:val="22"/>
        </w:rPr>
      </w:pPr>
    </w:p>
    <w:p w:rsidR="00A90327" w:rsidRDefault="00A90327" w:rsidP="009179CF">
      <w:pPr>
        <w:spacing w:line="240" w:lineRule="exact"/>
        <w:rPr>
          <w:rFonts w:ascii="Times New Roman" w:eastAsia="標楷體" w:hAnsi="標楷體"/>
          <w:color w:val="C00000"/>
          <w:sz w:val="22"/>
        </w:rPr>
      </w:pPr>
    </w:p>
    <w:p w:rsidR="00A90327" w:rsidRDefault="00A90327" w:rsidP="009179CF">
      <w:pPr>
        <w:spacing w:line="240" w:lineRule="exact"/>
        <w:rPr>
          <w:rFonts w:ascii="Times New Roman" w:eastAsia="標楷體" w:hAnsi="標楷體"/>
          <w:sz w:val="36"/>
          <w:szCs w:val="36"/>
        </w:rPr>
      </w:pPr>
    </w:p>
    <w:p w:rsidR="00A5502F" w:rsidRDefault="00A5502F" w:rsidP="009179CF">
      <w:pPr>
        <w:spacing w:line="240" w:lineRule="exact"/>
        <w:rPr>
          <w:rFonts w:ascii="Times New Roman" w:eastAsia="標楷體" w:hAnsi="標楷體"/>
          <w:sz w:val="36"/>
          <w:szCs w:val="36"/>
        </w:rPr>
      </w:pPr>
    </w:p>
    <w:p w:rsidR="00A5502F" w:rsidRDefault="00A5502F" w:rsidP="009179CF">
      <w:pPr>
        <w:spacing w:line="240" w:lineRule="exact"/>
        <w:rPr>
          <w:rFonts w:ascii="Times New Roman" w:eastAsia="標楷體" w:hAnsi="標楷體"/>
          <w:sz w:val="36"/>
          <w:szCs w:val="36"/>
        </w:rPr>
      </w:pPr>
    </w:p>
    <w:p w:rsidR="00A5502F" w:rsidRPr="00A5502F" w:rsidRDefault="00A5502F" w:rsidP="009179CF">
      <w:pPr>
        <w:spacing w:line="240" w:lineRule="exact"/>
        <w:rPr>
          <w:rFonts w:ascii="Times New Roman" w:eastAsia="標楷體" w:hAnsi="標楷體"/>
          <w:color w:val="C00000"/>
          <w:sz w:val="22"/>
        </w:rPr>
      </w:pPr>
    </w:p>
    <w:p w:rsidR="00A90327" w:rsidRDefault="00A90327" w:rsidP="009179CF">
      <w:pPr>
        <w:spacing w:line="240" w:lineRule="exact"/>
        <w:rPr>
          <w:rFonts w:ascii="Times New Roman" w:eastAsia="標楷體" w:hAnsi="標楷體"/>
          <w:color w:val="C00000"/>
          <w:sz w:val="22"/>
        </w:rPr>
      </w:pPr>
    </w:p>
    <w:p w:rsidR="00A90327" w:rsidRPr="00F46A92" w:rsidRDefault="00A90327" w:rsidP="00A90327">
      <w:pPr>
        <w:tabs>
          <w:tab w:val="left" w:pos="8280"/>
        </w:tabs>
        <w:jc w:val="center"/>
        <w:rPr>
          <w:rFonts w:ascii="標楷體" w:eastAsia="標楷體" w:hAnsi="標楷體"/>
          <w:b/>
          <w:bCs/>
          <w:sz w:val="36"/>
          <w:szCs w:val="36"/>
        </w:rPr>
      </w:pPr>
      <w:r>
        <w:rPr>
          <w:rFonts w:ascii="Times New Roman" w:eastAsia="標楷體" w:hAnsi="標楷體" w:hint="eastAsia"/>
          <w:color w:val="C00000"/>
          <w:sz w:val="22"/>
        </w:rPr>
        <w:t xml:space="preserve">  </w:t>
      </w:r>
      <w:r w:rsidRPr="00F46A92">
        <w:rPr>
          <w:rFonts w:ascii="標楷體" w:eastAsia="標楷體" w:hAnsi="標楷體" w:hint="eastAsia"/>
          <w:b/>
          <w:bCs/>
          <w:sz w:val="50"/>
          <w:szCs w:val="50"/>
        </w:rPr>
        <w:t>【</w:t>
      </w:r>
      <w:r>
        <w:rPr>
          <w:rFonts w:ascii="標楷體" w:eastAsia="標楷體" w:hAnsi="標楷體" w:hint="eastAsia"/>
          <w:b/>
          <w:bCs/>
          <w:sz w:val="50"/>
          <w:szCs w:val="50"/>
        </w:rPr>
        <w:t>中</w:t>
      </w:r>
      <w:r w:rsidRPr="00F46A92">
        <w:rPr>
          <w:rFonts w:ascii="標楷體" w:eastAsia="標楷體" w:hAnsi="標楷體" w:hint="eastAsia"/>
          <w:b/>
          <w:bCs/>
          <w:sz w:val="50"/>
          <w:szCs w:val="50"/>
        </w:rPr>
        <w:t>亞</w:t>
      </w:r>
      <w:r>
        <w:rPr>
          <w:rFonts w:ascii="標楷體" w:eastAsia="標楷體" w:hAnsi="標楷體" w:hint="eastAsia"/>
          <w:b/>
          <w:bCs/>
          <w:sz w:val="50"/>
          <w:szCs w:val="50"/>
        </w:rPr>
        <w:t>雙國</w:t>
      </w:r>
      <w:r w:rsidRPr="00F46A92">
        <w:rPr>
          <w:rFonts w:ascii="標楷體" w:eastAsia="標楷體" w:hAnsi="標楷體" w:hint="eastAsia"/>
          <w:b/>
          <w:bCs/>
          <w:sz w:val="50"/>
          <w:szCs w:val="50"/>
        </w:rPr>
        <w:t xml:space="preserve"> </w:t>
      </w:r>
      <w:r>
        <w:rPr>
          <w:rFonts w:ascii="標楷體" w:eastAsia="標楷體" w:hAnsi="標楷體" w:hint="eastAsia"/>
          <w:b/>
          <w:bCs/>
          <w:sz w:val="50"/>
          <w:szCs w:val="50"/>
        </w:rPr>
        <w:t>簽證所需資料</w:t>
      </w:r>
      <w:r w:rsidRPr="00F46A92">
        <w:rPr>
          <w:rFonts w:ascii="標楷體" w:eastAsia="標楷體" w:hAnsi="標楷體" w:hint="eastAsia"/>
          <w:b/>
          <w:bCs/>
          <w:sz w:val="50"/>
          <w:szCs w:val="50"/>
        </w:rPr>
        <w:t>】</w:t>
      </w:r>
    </w:p>
    <w:p w:rsidR="00A90327" w:rsidRDefault="00A90327" w:rsidP="00A90327">
      <w:pPr>
        <w:spacing w:line="360" w:lineRule="exact"/>
        <w:jc w:val="both"/>
        <w:rPr>
          <w:rFonts w:ascii="標楷體" w:eastAsia="標楷體" w:hAnsi="標楷體"/>
        </w:rPr>
      </w:pPr>
    </w:p>
    <w:tbl>
      <w:tblPr>
        <w:tblW w:w="1080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28" w:type="dxa"/>
          <w:right w:w="28" w:type="dxa"/>
        </w:tblCellMar>
        <w:tblLook w:val="04A0" w:firstRow="1" w:lastRow="0" w:firstColumn="1" w:lastColumn="0" w:noHBand="0" w:noVBand="1"/>
      </w:tblPr>
      <w:tblGrid>
        <w:gridCol w:w="567"/>
        <w:gridCol w:w="2460"/>
        <w:gridCol w:w="3946"/>
        <w:gridCol w:w="3827"/>
      </w:tblGrid>
      <w:tr w:rsidR="00A90327" w:rsidTr="00A90327">
        <w:trPr>
          <w:cantSplit/>
        </w:trPr>
        <w:tc>
          <w:tcPr>
            <w:tcW w:w="568" w:type="dxa"/>
            <w:tcBorders>
              <w:top w:val="single" w:sz="18" w:space="0" w:color="auto"/>
              <w:left w:val="single" w:sz="18" w:space="0" w:color="auto"/>
              <w:bottom w:val="single" w:sz="18" w:space="0" w:color="auto"/>
              <w:right w:val="single" w:sz="18" w:space="0" w:color="auto"/>
            </w:tcBorders>
            <w:hideMark/>
          </w:tcPr>
          <w:p w:rsidR="00A90327" w:rsidRDefault="00A90327">
            <w:pPr>
              <w:spacing w:line="360" w:lineRule="exact"/>
              <w:jc w:val="center"/>
              <w:rPr>
                <w:rFonts w:ascii="標楷體" w:eastAsia="標楷體" w:hAnsi="標楷體"/>
                <w:b/>
                <w:bCs/>
                <w:sz w:val="28"/>
                <w:szCs w:val="24"/>
              </w:rPr>
            </w:pPr>
            <w:r>
              <w:rPr>
                <w:rFonts w:ascii="標楷體" w:eastAsia="標楷體" w:hAnsi="標楷體" w:hint="eastAsia"/>
                <w:b/>
                <w:bCs/>
                <w:sz w:val="28"/>
              </w:rPr>
              <w:t>NO.</w:t>
            </w:r>
          </w:p>
        </w:tc>
        <w:tc>
          <w:tcPr>
            <w:tcW w:w="2460" w:type="dxa"/>
            <w:tcBorders>
              <w:top w:val="single" w:sz="18" w:space="0" w:color="auto"/>
              <w:left w:val="single" w:sz="18" w:space="0" w:color="auto"/>
              <w:bottom w:val="single" w:sz="18" w:space="0" w:color="auto"/>
              <w:right w:val="single" w:sz="18" w:space="0" w:color="auto"/>
            </w:tcBorders>
            <w:hideMark/>
          </w:tcPr>
          <w:p w:rsidR="00A90327" w:rsidRDefault="00A90327">
            <w:pPr>
              <w:spacing w:line="360" w:lineRule="exact"/>
              <w:jc w:val="center"/>
              <w:rPr>
                <w:rFonts w:ascii="標楷體" w:eastAsia="標楷體" w:hAnsi="標楷體"/>
                <w:b/>
                <w:bCs/>
                <w:sz w:val="28"/>
                <w:szCs w:val="24"/>
              </w:rPr>
            </w:pPr>
            <w:r>
              <w:rPr>
                <w:rFonts w:ascii="標楷體" w:eastAsia="標楷體" w:hAnsi="標楷體" w:hint="eastAsia"/>
                <w:b/>
                <w:bCs/>
                <w:sz w:val="28"/>
              </w:rPr>
              <w:t>中文姓名</w:t>
            </w:r>
          </w:p>
        </w:tc>
        <w:tc>
          <w:tcPr>
            <w:tcW w:w="3946" w:type="dxa"/>
            <w:tcBorders>
              <w:top w:val="single" w:sz="18" w:space="0" w:color="auto"/>
              <w:left w:val="single" w:sz="18" w:space="0" w:color="auto"/>
              <w:bottom w:val="single" w:sz="18" w:space="0" w:color="auto"/>
              <w:right w:val="single" w:sz="18" w:space="0" w:color="auto"/>
            </w:tcBorders>
            <w:hideMark/>
          </w:tcPr>
          <w:p w:rsidR="00A90327" w:rsidRDefault="00A90327">
            <w:pPr>
              <w:spacing w:line="360" w:lineRule="exact"/>
              <w:jc w:val="center"/>
              <w:rPr>
                <w:rFonts w:ascii="標楷體" w:eastAsia="標楷體" w:hAnsi="標楷體"/>
                <w:b/>
                <w:bCs/>
                <w:sz w:val="28"/>
                <w:szCs w:val="24"/>
              </w:rPr>
            </w:pPr>
            <w:r>
              <w:rPr>
                <w:rFonts w:ascii="標楷體" w:eastAsia="標楷體" w:hAnsi="標楷體" w:hint="eastAsia"/>
                <w:b/>
                <w:bCs/>
                <w:sz w:val="28"/>
              </w:rPr>
              <w:t>英文姓名</w:t>
            </w:r>
          </w:p>
        </w:tc>
        <w:tc>
          <w:tcPr>
            <w:tcW w:w="3827" w:type="dxa"/>
            <w:tcBorders>
              <w:top w:val="single" w:sz="18" w:space="0" w:color="auto"/>
              <w:left w:val="single" w:sz="18" w:space="0" w:color="auto"/>
              <w:bottom w:val="single" w:sz="18" w:space="0" w:color="auto"/>
              <w:right w:val="single" w:sz="18" w:space="0" w:color="auto"/>
            </w:tcBorders>
            <w:hideMark/>
          </w:tcPr>
          <w:p w:rsidR="00A90327" w:rsidRDefault="00A90327">
            <w:pPr>
              <w:spacing w:line="360" w:lineRule="exact"/>
              <w:jc w:val="center"/>
              <w:rPr>
                <w:rFonts w:ascii="標楷體" w:eastAsia="標楷體" w:hAnsi="標楷體"/>
                <w:b/>
                <w:bCs/>
                <w:sz w:val="28"/>
                <w:szCs w:val="24"/>
              </w:rPr>
            </w:pPr>
            <w:r>
              <w:rPr>
                <w:rFonts w:ascii="標楷體" w:eastAsia="標楷體" w:hAnsi="標楷體" w:hint="eastAsia"/>
                <w:b/>
                <w:bCs/>
                <w:sz w:val="28"/>
              </w:rPr>
              <w:t>特殊餐食</w:t>
            </w:r>
          </w:p>
        </w:tc>
      </w:tr>
      <w:tr w:rsidR="00A90327" w:rsidTr="00A90327">
        <w:trPr>
          <w:cantSplit/>
          <w:trHeight w:val="652"/>
        </w:trPr>
        <w:tc>
          <w:tcPr>
            <w:tcW w:w="568" w:type="dxa"/>
            <w:tcBorders>
              <w:top w:val="single" w:sz="18" w:space="0" w:color="auto"/>
              <w:left w:val="single" w:sz="18" w:space="0" w:color="auto"/>
              <w:bottom w:val="single" w:sz="18" w:space="0" w:color="auto"/>
              <w:right w:val="single" w:sz="18" w:space="0" w:color="auto"/>
            </w:tcBorders>
            <w:hideMark/>
          </w:tcPr>
          <w:p w:rsidR="00A90327" w:rsidRDefault="00A90327">
            <w:pPr>
              <w:spacing w:line="360" w:lineRule="exact"/>
              <w:jc w:val="center"/>
              <w:rPr>
                <w:rFonts w:ascii="標楷體" w:eastAsia="標楷體" w:hAnsi="標楷體"/>
                <w:b/>
                <w:bCs/>
                <w:sz w:val="28"/>
                <w:szCs w:val="24"/>
              </w:rPr>
            </w:pPr>
            <w:r>
              <w:rPr>
                <w:rFonts w:ascii="標楷體" w:eastAsia="標楷體" w:hAnsi="標楷體" w:hint="eastAsia"/>
                <w:b/>
                <w:bCs/>
                <w:sz w:val="28"/>
              </w:rPr>
              <w:t>1.</w:t>
            </w:r>
          </w:p>
        </w:tc>
        <w:tc>
          <w:tcPr>
            <w:tcW w:w="2460" w:type="dxa"/>
            <w:tcBorders>
              <w:top w:val="single" w:sz="18" w:space="0" w:color="auto"/>
              <w:left w:val="single" w:sz="18" w:space="0" w:color="auto"/>
              <w:bottom w:val="single" w:sz="18" w:space="0" w:color="auto"/>
              <w:right w:val="single" w:sz="18" w:space="0" w:color="auto"/>
            </w:tcBorders>
          </w:tcPr>
          <w:p w:rsidR="00A90327" w:rsidRDefault="00A90327">
            <w:pPr>
              <w:spacing w:line="360" w:lineRule="exact"/>
              <w:jc w:val="both"/>
              <w:rPr>
                <w:rFonts w:ascii="標楷體" w:eastAsia="標楷體" w:hAnsi="標楷體"/>
                <w:sz w:val="32"/>
                <w:szCs w:val="24"/>
              </w:rPr>
            </w:pPr>
          </w:p>
        </w:tc>
        <w:tc>
          <w:tcPr>
            <w:tcW w:w="3946" w:type="dxa"/>
            <w:tcBorders>
              <w:top w:val="single" w:sz="18" w:space="0" w:color="auto"/>
              <w:left w:val="single" w:sz="18" w:space="0" w:color="auto"/>
              <w:bottom w:val="single" w:sz="18" w:space="0" w:color="auto"/>
              <w:right w:val="single" w:sz="18" w:space="0" w:color="auto"/>
            </w:tcBorders>
          </w:tcPr>
          <w:p w:rsidR="00A90327" w:rsidRDefault="00A90327">
            <w:pPr>
              <w:spacing w:line="360" w:lineRule="exact"/>
              <w:jc w:val="both"/>
              <w:rPr>
                <w:rFonts w:ascii="標楷體" w:eastAsia="標楷體" w:hAnsi="標楷體"/>
                <w:sz w:val="28"/>
                <w:szCs w:val="24"/>
              </w:rPr>
            </w:pPr>
          </w:p>
        </w:tc>
        <w:tc>
          <w:tcPr>
            <w:tcW w:w="3827" w:type="dxa"/>
            <w:tcBorders>
              <w:top w:val="single" w:sz="18" w:space="0" w:color="auto"/>
              <w:left w:val="single" w:sz="18" w:space="0" w:color="auto"/>
              <w:bottom w:val="single" w:sz="18" w:space="0" w:color="auto"/>
              <w:right w:val="single" w:sz="18" w:space="0" w:color="auto"/>
            </w:tcBorders>
          </w:tcPr>
          <w:p w:rsidR="00A90327" w:rsidRDefault="00A90327">
            <w:pPr>
              <w:spacing w:line="360" w:lineRule="exact"/>
              <w:jc w:val="both"/>
              <w:rPr>
                <w:rFonts w:ascii="標楷體" w:eastAsia="標楷體" w:hAnsi="標楷體"/>
                <w:sz w:val="28"/>
                <w:szCs w:val="24"/>
              </w:rPr>
            </w:pPr>
          </w:p>
        </w:tc>
      </w:tr>
    </w:tbl>
    <w:p w:rsidR="00A90327" w:rsidRDefault="00A90327" w:rsidP="00A90327">
      <w:pPr>
        <w:spacing w:line="440" w:lineRule="exact"/>
        <w:jc w:val="both"/>
        <w:rPr>
          <w:rFonts w:ascii="標楷體" w:eastAsia="標楷體" w:hAnsi="標楷體"/>
          <w:b/>
          <w:color w:val="FF0000"/>
          <w:sz w:val="28"/>
        </w:rPr>
      </w:pPr>
      <w:r>
        <w:rPr>
          <w:rFonts w:ascii="標楷體" w:eastAsia="標楷體" w:hAnsi="標楷體" w:hint="eastAsia"/>
          <w:b/>
          <w:color w:val="000000"/>
          <w:sz w:val="28"/>
        </w:rPr>
        <w:t>※簽證所需資料：</w:t>
      </w:r>
    </w:p>
    <w:p w:rsidR="00A90327" w:rsidRDefault="00A90327" w:rsidP="00A90327">
      <w:pPr>
        <w:numPr>
          <w:ilvl w:val="0"/>
          <w:numId w:val="16"/>
        </w:numPr>
        <w:spacing w:line="400" w:lineRule="exact"/>
        <w:rPr>
          <w:rFonts w:ascii="標楷體" w:eastAsia="標楷體" w:hAnsi="標楷體"/>
          <w:sz w:val="28"/>
          <w:szCs w:val="28"/>
        </w:rPr>
      </w:pPr>
      <w:r>
        <w:rPr>
          <w:rFonts w:ascii="標楷體" w:eastAsia="標楷體" w:hAnsi="標楷體" w:hint="eastAsia"/>
          <w:sz w:val="28"/>
          <w:szCs w:val="28"/>
        </w:rPr>
        <w:t>高畫質有效護照彩色掃描電子檔(</w:t>
      </w:r>
      <w:proofErr w:type="gramStart"/>
      <w:r>
        <w:rPr>
          <w:rFonts w:ascii="標楷體" w:eastAsia="標楷體" w:hAnsi="標楷體" w:hint="eastAsia"/>
          <w:sz w:val="28"/>
          <w:szCs w:val="28"/>
        </w:rPr>
        <w:t>同原比例</w:t>
      </w:r>
      <w:proofErr w:type="gramEnd"/>
      <w:r>
        <w:rPr>
          <w:rFonts w:ascii="標楷體" w:eastAsia="標楷體" w:hAnsi="標楷體" w:hint="eastAsia"/>
          <w:sz w:val="28"/>
          <w:szCs w:val="28"/>
        </w:rPr>
        <w:t>，解析度300dpi，掃描前簽名欄位需簽妥，</w:t>
      </w:r>
      <w:r>
        <w:rPr>
          <w:rFonts w:ascii="標楷體" w:eastAsia="標楷體" w:hAnsi="標楷體" w:hint="eastAsia"/>
          <w:sz w:val="28"/>
          <w:szCs w:val="28"/>
        </w:rPr>
        <w:lastRenderedPageBreak/>
        <w:t>掃描在A4版面大小之PDF或JPEG檔)</w:t>
      </w:r>
    </w:p>
    <w:p w:rsidR="00A90327" w:rsidRDefault="00A90327" w:rsidP="00A90327">
      <w:pPr>
        <w:numPr>
          <w:ilvl w:val="0"/>
          <w:numId w:val="16"/>
        </w:numPr>
        <w:spacing w:line="400" w:lineRule="exact"/>
        <w:rPr>
          <w:rFonts w:ascii="標楷體" w:eastAsia="標楷體" w:hAnsi="標楷體"/>
          <w:sz w:val="28"/>
          <w:szCs w:val="28"/>
        </w:rPr>
      </w:pPr>
      <w:proofErr w:type="gramStart"/>
      <w:r>
        <w:rPr>
          <w:rFonts w:ascii="標楷體" w:eastAsia="標楷體" w:hAnsi="標楷體" w:hint="eastAsia"/>
          <w:sz w:val="28"/>
          <w:szCs w:val="28"/>
        </w:rPr>
        <w:t>兩吋白底</w:t>
      </w:r>
      <w:proofErr w:type="gramEnd"/>
      <w:r>
        <w:rPr>
          <w:rFonts w:ascii="標楷體" w:eastAsia="標楷體" w:hAnsi="標楷體" w:hint="eastAsia"/>
          <w:sz w:val="28"/>
          <w:szCs w:val="28"/>
        </w:rPr>
        <w:t>彩色照片2張(同護照規格，最近6個月內拍攝)</w:t>
      </w:r>
    </w:p>
    <w:p w:rsidR="00A90327" w:rsidRDefault="00A90327" w:rsidP="00A90327">
      <w:pPr>
        <w:numPr>
          <w:ilvl w:val="0"/>
          <w:numId w:val="16"/>
        </w:numPr>
        <w:spacing w:line="400" w:lineRule="exact"/>
        <w:rPr>
          <w:rFonts w:ascii="標楷體" w:eastAsia="標楷體" w:hAnsi="標楷體"/>
          <w:sz w:val="28"/>
          <w:szCs w:val="28"/>
        </w:rPr>
      </w:pPr>
      <w:r>
        <w:rPr>
          <w:rFonts w:ascii="標楷體" w:eastAsia="標楷體" w:hAnsi="標楷體" w:hint="eastAsia"/>
          <w:sz w:val="28"/>
          <w:szCs w:val="28"/>
        </w:rPr>
        <w:t>基本資料表(如下)</w:t>
      </w:r>
    </w:p>
    <w:tbl>
      <w:tblPr>
        <w:tblW w:w="10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60"/>
        <w:gridCol w:w="7960"/>
      </w:tblGrid>
      <w:tr w:rsidR="00A90327" w:rsidTr="00A90327">
        <w:trPr>
          <w:trHeight w:val="555"/>
        </w:trPr>
        <w:tc>
          <w:tcPr>
            <w:tcW w:w="2760" w:type="dxa"/>
            <w:tcBorders>
              <w:top w:val="single" w:sz="4" w:space="0" w:color="auto"/>
              <w:left w:val="single" w:sz="4" w:space="0" w:color="auto"/>
              <w:bottom w:val="single" w:sz="4" w:space="0" w:color="auto"/>
              <w:right w:val="single" w:sz="4" w:space="0" w:color="auto"/>
            </w:tcBorders>
            <w:hideMark/>
          </w:tcPr>
          <w:p w:rsidR="00A90327" w:rsidRDefault="00A90327">
            <w:pPr>
              <w:spacing w:line="400" w:lineRule="exact"/>
              <w:rPr>
                <w:rFonts w:ascii="標楷體" w:eastAsia="標楷體" w:hAnsi="標楷體"/>
                <w:sz w:val="28"/>
                <w:szCs w:val="28"/>
              </w:rPr>
            </w:pPr>
            <w:r>
              <w:rPr>
                <w:rFonts w:ascii="標楷體" w:eastAsia="標楷體" w:hAnsi="標楷體" w:hint="eastAsia"/>
                <w:sz w:val="28"/>
                <w:szCs w:val="28"/>
              </w:rPr>
              <w:t>住家地址</w:t>
            </w:r>
          </w:p>
        </w:tc>
        <w:tc>
          <w:tcPr>
            <w:tcW w:w="7960" w:type="dxa"/>
            <w:tcBorders>
              <w:top w:val="single" w:sz="4" w:space="0" w:color="auto"/>
              <w:left w:val="single" w:sz="4" w:space="0" w:color="auto"/>
              <w:bottom w:val="single" w:sz="4" w:space="0" w:color="auto"/>
              <w:right w:val="single" w:sz="4" w:space="0" w:color="auto"/>
            </w:tcBorders>
          </w:tcPr>
          <w:p w:rsidR="00A90327" w:rsidRDefault="00A90327">
            <w:pPr>
              <w:spacing w:line="400" w:lineRule="exact"/>
              <w:rPr>
                <w:rFonts w:ascii="標楷體" w:eastAsia="標楷體" w:hAnsi="標楷體"/>
                <w:sz w:val="28"/>
                <w:szCs w:val="28"/>
              </w:rPr>
            </w:pPr>
          </w:p>
        </w:tc>
      </w:tr>
      <w:tr w:rsidR="00A90327" w:rsidTr="00A90327">
        <w:trPr>
          <w:trHeight w:val="555"/>
        </w:trPr>
        <w:tc>
          <w:tcPr>
            <w:tcW w:w="2760" w:type="dxa"/>
            <w:tcBorders>
              <w:top w:val="single" w:sz="4" w:space="0" w:color="auto"/>
              <w:left w:val="single" w:sz="4" w:space="0" w:color="auto"/>
              <w:bottom w:val="single" w:sz="4" w:space="0" w:color="auto"/>
              <w:right w:val="single" w:sz="4" w:space="0" w:color="auto"/>
            </w:tcBorders>
            <w:hideMark/>
          </w:tcPr>
          <w:p w:rsidR="00A90327" w:rsidRDefault="00A90327">
            <w:pPr>
              <w:spacing w:line="400" w:lineRule="exact"/>
              <w:rPr>
                <w:rFonts w:ascii="標楷體" w:eastAsia="標楷體" w:hAnsi="標楷體"/>
                <w:sz w:val="28"/>
                <w:szCs w:val="28"/>
              </w:rPr>
            </w:pPr>
            <w:r>
              <w:rPr>
                <w:rFonts w:ascii="標楷體" w:eastAsia="標楷體" w:hAnsi="標楷體" w:hint="eastAsia"/>
                <w:sz w:val="28"/>
                <w:szCs w:val="28"/>
              </w:rPr>
              <w:t>住家電話</w:t>
            </w:r>
          </w:p>
        </w:tc>
        <w:tc>
          <w:tcPr>
            <w:tcW w:w="7960" w:type="dxa"/>
            <w:tcBorders>
              <w:top w:val="single" w:sz="4" w:space="0" w:color="auto"/>
              <w:left w:val="single" w:sz="4" w:space="0" w:color="auto"/>
              <w:bottom w:val="single" w:sz="4" w:space="0" w:color="auto"/>
              <w:right w:val="single" w:sz="4" w:space="0" w:color="auto"/>
            </w:tcBorders>
          </w:tcPr>
          <w:p w:rsidR="00A90327" w:rsidRDefault="00A90327">
            <w:pPr>
              <w:spacing w:line="400" w:lineRule="exact"/>
              <w:rPr>
                <w:rFonts w:ascii="標楷體" w:eastAsia="標楷體" w:hAnsi="標楷體"/>
                <w:sz w:val="28"/>
                <w:szCs w:val="28"/>
              </w:rPr>
            </w:pPr>
          </w:p>
        </w:tc>
      </w:tr>
      <w:tr w:rsidR="00A90327" w:rsidTr="00A90327">
        <w:trPr>
          <w:trHeight w:val="555"/>
        </w:trPr>
        <w:tc>
          <w:tcPr>
            <w:tcW w:w="2760" w:type="dxa"/>
            <w:tcBorders>
              <w:top w:val="single" w:sz="4" w:space="0" w:color="auto"/>
              <w:left w:val="single" w:sz="4" w:space="0" w:color="auto"/>
              <w:bottom w:val="single" w:sz="4" w:space="0" w:color="auto"/>
              <w:right w:val="single" w:sz="4" w:space="0" w:color="auto"/>
            </w:tcBorders>
            <w:hideMark/>
          </w:tcPr>
          <w:p w:rsidR="00A90327" w:rsidRDefault="00A90327">
            <w:pPr>
              <w:spacing w:line="400" w:lineRule="exact"/>
              <w:rPr>
                <w:rFonts w:ascii="標楷體" w:eastAsia="標楷體" w:hAnsi="標楷體"/>
                <w:sz w:val="28"/>
                <w:szCs w:val="28"/>
              </w:rPr>
            </w:pPr>
            <w:r>
              <w:rPr>
                <w:rFonts w:ascii="標楷體" w:eastAsia="標楷體" w:hAnsi="標楷體" w:hint="eastAsia"/>
                <w:sz w:val="28"/>
                <w:szCs w:val="28"/>
              </w:rPr>
              <w:t>手機</w:t>
            </w:r>
          </w:p>
        </w:tc>
        <w:tc>
          <w:tcPr>
            <w:tcW w:w="7960" w:type="dxa"/>
            <w:tcBorders>
              <w:top w:val="single" w:sz="4" w:space="0" w:color="auto"/>
              <w:left w:val="single" w:sz="4" w:space="0" w:color="auto"/>
              <w:bottom w:val="single" w:sz="4" w:space="0" w:color="auto"/>
              <w:right w:val="single" w:sz="4" w:space="0" w:color="auto"/>
            </w:tcBorders>
          </w:tcPr>
          <w:p w:rsidR="00A90327" w:rsidRDefault="00A90327">
            <w:pPr>
              <w:spacing w:line="400" w:lineRule="exact"/>
              <w:rPr>
                <w:rFonts w:ascii="標楷體" w:eastAsia="標楷體" w:hAnsi="標楷體"/>
                <w:sz w:val="28"/>
                <w:szCs w:val="28"/>
              </w:rPr>
            </w:pPr>
          </w:p>
        </w:tc>
      </w:tr>
      <w:tr w:rsidR="00A90327" w:rsidTr="00A90327">
        <w:trPr>
          <w:trHeight w:val="555"/>
        </w:trPr>
        <w:tc>
          <w:tcPr>
            <w:tcW w:w="2760" w:type="dxa"/>
            <w:tcBorders>
              <w:top w:val="single" w:sz="4" w:space="0" w:color="auto"/>
              <w:left w:val="single" w:sz="4" w:space="0" w:color="auto"/>
              <w:bottom w:val="single" w:sz="4" w:space="0" w:color="auto"/>
              <w:right w:val="single" w:sz="4" w:space="0" w:color="auto"/>
            </w:tcBorders>
            <w:hideMark/>
          </w:tcPr>
          <w:p w:rsidR="00A90327" w:rsidRDefault="00A90327">
            <w:pPr>
              <w:spacing w:line="400" w:lineRule="exact"/>
              <w:rPr>
                <w:rFonts w:ascii="標楷體" w:eastAsia="標楷體" w:hAnsi="標楷體"/>
                <w:sz w:val="28"/>
                <w:szCs w:val="28"/>
              </w:rPr>
            </w:pPr>
            <w:r>
              <w:rPr>
                <w:rFonts w:ascii="標楷體" w:eastAsia="標楷體" w:hAnsi="標楷體" w:hint="eastAsia"/>
                <w:sz w:val="28"/>
                <w:szCs w:val="28"/>
              </w:rPr>
              <w:t>任職公司名稱</w:t>
            </w:r>
            <w:r>
              <w:rPr>
                <w:rFonts w:ascii="標楷體" w:eastAsia="標楷體" w:hAnsi="標楷體" w:hint="eastAsia"/>
                <w:sz w:val="28"/>
                <w:szCs w:val="28"/>
              </w:rPr>
              <w:br/>
              <w:t>(若有英文亦請提供)</w:t>
            </w:r>
          </w:p>
        </w:tc>
        <w:tc>
          <w:tcPr>
            <w:tcW w:w="7960" w:type="dxa"/>
            <w:tcBorders>
              <w:top w:val="single" w:sz="4" w:space="0" w:color="auto"/>
              <w:left w:val="single" w:sz="4" w:space="0" w:color="auto"/>
              <w:bottom w:val="single" w:sz="4" w:space="0" w:color="auto"/>
              <w:right w:val="single" w:sz="4" w:space="0" w:color="auto"/>
            </w:tcBorders>
          </w:tcPr>
          <w:p w:rsidR="00A90327" w:rsidRDefault="00A90327">
            <w:pPr>
              <w:spacing w:line="400" w:lineRule="exact"/>
              <w:rPr>
                <w:rFonts w:ascii="標楷體" w:eastAsia="標楷體" w:hAnsi="標楷體"/>
                <w:sz w:val="28"/>
                <w:szCs w:val="28"/>
              </w:rPr>
            </w:pPr>
          </w:p>
        </w:tc>
      </w:tr>
      <w:tr w:rsidR="00A90327" w:rsidTr="00A90327">
        <w:trPr>
          <w:trHeight w:val="555"/>
        </w:trPr>
        <w:tc>
          <w:tcPr>
            <w:tcW w:w="2760" w:type="dxa"/>
            <w:tcBorders>
              <w:top w:val="single" w:sz="4" w:space="0" w:color="auto"/>
              <w:left w:val="single" w:sz="4" w:space="0" w:color="auto"/>
              <w:bottom w:val="single" w:sz="4" w:space="0" w:color="auto"/>
              <w:right w:val="single" w:sz="4" w:space="0" w:color="auto"/>
            </w:tcBorders>
            <w:hideMark/>
          </w:tcPr>
          <w:p w:rsidR="00A90327" w:rsidRDefault="00A90327">
            <w:pPr>
              <w:spacing w:line="400" w:lineRule="exact"/>
              <w:rPr>
                <w:rFonts w:ascii="標楷體" w:eastAsia="標楷體" w:hAnsi="標楷體"/>
                <w:sz w:val="28"/>
                <w:szCs w:val="28"/>
              </w:rPr>
            </w:pPr>
            <w:r>
              <w:rPr>
                <w:rFonts w:ascii="標楷體" w:eastAsia="標楷體" w:hAnsi="標楷體" w:hint="eastAsia"/>
                <w:sz w:val="28"/>
                <w:szCs w:val="28"/>
              </w:rPr>
              <w:t>職稱</w:t>
            </w:r>
          </w:p>
        </w:tc>
        <w:tc>
          <w:tcPr>
            <w:tcW w:w="7960" w:type="dxa"/>
            <w:tcBorders>
              <w:top w:val="single" w:sz="4" w:space="0" w:color="auto"/>
              <w:left w:val="single" w:sz="4" w:space="0" w:color="auto"/>
              <w:bottom w:val="single" w:sz="4" w:space="0" w:color="auto"/>
              <w:right w:val="single" w:sz="4" w:space="0" w:color="auto"/>
            </w:tcBorders>
          </w:tcPr>
          <w:p w:rsidR="00A90327" w:rsidRDefault="00A90327">
            <w:pPr>
              <w:spacing w:line="400" w:lineRule="exact"/>
              <w:rPr>
                <w:rFonts w:ascii="標楷體" w:eastAsia="標楷體" w:hAnsi="標楷體"/>
                <w:sz w:val="28"/>
                <w:szCs w:val="28"/>
              </w:rPr>
            </w:pPr>
          </w:p>
        </w:tc>
      </w:tr>
      <w:tr w:rsidR="00A90327" w:rsidTr="00A90327">
        <w:trPr>
          <w:trHeight w:val="555"/>
        </w:trPr>
        <w:tc>
          <w:tcPr>
            <w:tcW w:w="2760" w:type="dxa"/>
            <w:tcBorders>
              <w:top w:val="single" w:sz="4" w:space="0" w:color="auto"/>
              <w:left w:val="single" w:sz="4" w:space="0" w:color="auto"/>
              <w:bottom w:val="single" w:sz="4" w:space="0" w:color="auto"/>
              <w:right w:val="single" w:sz="4" w:space="0" w:color="auto"/>
            </w:tcBorders>
            <w:hideMark/>
          </w:tcPr>
          <w:p w:rsidR="00A90327" w:rsidRDefault="00A90327">
            <w:pPr>
              <w:spacing w:line="400" w:lineRule="exact"/>
              <w:rPr>
                <w:rFonts w:ascii="標楷體" w:eastAsia="標楷體" w:hAnsi="標楷體"/>
                <w:sz w:val="28"/>
                <w:szCs w:val="28"/>
              </w:rPr>
            </w:pPr>
            <w:r>
              <w:rPr>
                <w:rFonts w:ascii="標楷體" w:eastAsia="標楷體" w:hAnsi="標楷體" w:hint="eastAsia"/>
                <w:sz w:val="28"/>
                <w:szCs w:val="28"/>
              </w:rPr>
              <w:t>公司地址</w:t>
            </w:r>
          </w:p>
        </w:tc>
        <w:tc>
          <w:tcPr>
            <w:tcW w:w="7960" w:type="dxa"/>
            <w:tcBorders>
              <w:top w:val="single" w:sz="4" w:space="0" w:color="auto"/>
              <w:left w:val="single" w:sz="4" w:space="0" w:color="auto"/>
              <w:bottom w:val="single" w:sz="4" w:space="0" w:color="auto"/>
              <w:right w:val="single" w:sz="4" w:space="0" w:color="auto"/>
            </w:tcBorders>
          </w:tcPr>
          <w:p w:rsidR="00A90327" w:rsidRDefault="00A90327">
            <w:pPr>
              <w:spacing w:line="400" w:lineRule="exact"/>
              <w:rPr>
                <w:rFonts w:ascii="標楷體" w:eastAsia="標楷體" w:hAnsi="標楷體"/>
                <w:sz w:val="28"/>
                <w:szCs w:val="28"/>
              </w:rPr>
            </w:pPr>
          </w:p>
        </w:tc>
      </w:tr>
      <w:tr w:rsidR="00A90327" w:rsidTr="00A90327">
        <w:trPr>
          <w:trHeight w:val="555"/>
        </w:trPr>
        <w:tc>
          <w:tcPr>
            <w:tcW w:w="2760" w:type="dxa"/>
            <w:tcBorders>
              <w:top w:val="single" w:sz="4" w:space="0" w:color="auto"/>
              <w:left w:val="single" w:sz="4" w:space="0" w:color="auto"/>
              <w:bottom w:val="single" w:sz="4" w:space="0" w:color="auto"/>
              <w:right w:val="single" w:sz="4" w:space="0" w:color="auto"/>
            </w:tcBorders>
            <w:hideMark/>
          </w:tcPr>
          <w:p w:rsidR="00A90327" w:rsidRDefault="00A90327">
            <w:pPr>
              <w:spacing w:line="400" w:lineRule="exact"/>
              <w:rPr>
                <w:rFonts w:ascii="標楷體" w:eastAsia="標楷體" w:hAnsi="標楷體"/>
                <w:sz w:val="28"/>
                <w:szCs w:val="28"/>
              </w:rPr>
            </w:pPr>
            <w:r>
              <w:rPr>
                <w:rFonts w:ascii="標楷體" w:eastAsia="標楷體" w:hAnsi="標楷體" w:hint="eastAsia"/>
                <w:sz w:val="28"/>
                <w:szCs w:val="28"/>
              </w:rPr>
              <w:t>公司電話</w:t>
            </w:r>
          </w:p>
        </w:tc>
        <w:tc>
          <w:tcPr>
            <w:tcW w:w="7960" w:type="dxa"/>
            <w:tcBorders>
              <w:top w:val="single" w:sz="4" w:space="0" w:color="auto"/>
              <w:left w:val="single" w:sz="4" w:space="0" w:color="auto"/>
              <w:bottom w:val="single" w:sz="4" w:space="0" w:color="auto"/>
              <w:right w:val="single" w:sz="4" w:space="0" w:color="auto"/>
            </w:tcBorders>
          </w:tcPr>
          <w:p w:rsidR="00A90327" w:rsidRDefault="00A90327">
            <w:pPr>
              <w:spacing w:line="400" w:lineRule="exact"/>
              <w:rPr>
                <w:rFonts w:ascii="標楷體" w:eastAsia="標楷體" w:hAnsi="標楷體"/>
                <w:sz w:val="28"/>
                <w:szCs w:val="28"/>
              </w:rPr>
            </w:pPr>
          </w:p>
        </w:tc>
      </w:tr>
    </w:tbl>
    <w:p w:rsidR="00A90327" w:rsidRPr="00A90327" w:rsidRDefault="00A90327" w:rsidP="009179CF">
      <w:pPr>
        <w:spacing w:line="240" w:lineRule="exact"/>
        <w:rPr>
          <w:rFonts w:ascii="Times New Roman" w:eastAsia="標楷體" w:hAnsi="標楷體"/>
          <w:color w:val="C00000"/>
          <w:sz w:val="22"/>
        </w:rPr>
      </w:pPr>
    </w:p>
    <w:sectPr w:rsidR="00A90327" w:rsidRPr="00A90327" w:rsidSect="00C23344">
      <w:pgSz w:w="11906" w:h="16838"/>
      <w:pgMar w:top="567" w:right="567" w:bottom="567" w:left="567" w:header="283" w:footer="624"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3763" w:rsidRDefault="00703763" w:rsidP="00BC4471">
      <w:r>
        <w:separator/>
      </w:r>
    </w:p>
  </w:endnote>
  <w:endnote w:type="continuationSeparator" w:id="0">
    <w:p w:rsidR="00703763" w:rsidRDefault="00703763" w:rsidP="00BC44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華康細圓體">
    <w:panose1 w:val="020F03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標楷體">
    <w:panose1 w:val="03000509000000000000"/>
    <w:charset w:val="88"/>
    <w:family w:val="script"/>
    <w:pitch w:val="fixed"/>
    <w:sig w:usb0="00000003" w:usb1="080E0000" w:usb2="00000016" w:usb3="00000000" w:csb0="00100001" w:csb1="00000000"/>
  </w:font>
  <w:font w:name="華康海報體W9">
    <w:panose1 w:val="040B0909000000000000"/>
    <w:charset w:val="88"/>
    <w:family w:val="decorative"/>
    <w:pitch w:val="fixed"/>
    <w:sig w:usb0="80000001" w:usb1="28091800" w:usb2="00000016" w:usb3="00000000" w:csb0="00100000" w:csb1="00000000"/>
  </w:font>
  <w:font w:name="微軟正黑體">
    <w:panose1 w:val="020B0604030504040204"/>
    <w:charset w:val="88"/>
    <w:family w:val="swiss"/>
    <w:pitch w:val="variable"/>
    <w:sig w:usb0="00000087" w:usb1="288F4000" w:usb2="00000016" w:usb3="00000000" w:csb0="00100009"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3763" w:rsidRDefault="00703763" w:rsidP="00BC4471">
      <w:r>
        <w:separator/>
      </w:r>
    </w:p>
  </w:footnote>
  <w:footnote w:type="continuationSeparator" w:id="0">
    <w:p w:rsidR="00703763" w:rsidRDefault="00703763" w:rsidP="00BC447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3in;height:3in" o:bullet="t">
        <v:imagedata r:id="rId1" o:title=""/>
      </v:shape>
    </w:pict>
  </w:numPicBullet>
  <w:abstractNum w:abstractNumId="0">
    <w:nsid w:val="FFFFFF7C"/>
    <w:multiLevelType w:val="singleLevel"/>
    <w:tmpl w:val="38FEDC0E"/>
    <w:lvl w:ilvl="0">
      <w:start w:val="1"/>
      <w:numFmt w:val="decimal"/>
      <w:lvlText w:val="%1."/>
      <w:lvlJc w:val="left"/>
      <w:pPr>
        <w:tabs>
          <w:tab w:val="num" w:pos="2281"/>
        </w:tabs>
        <w:ind w:leftChars="1000" w:left="2281" w:hangingChars="200" w:hanging="360"/>
      </w:pPr>
    </w:lvl>
  </w:abstractNum>
  <w:abstractNum w:abstractNumId="1">
    <w:nsid w:val="FFFFFF7D"/>
    <w:multiLevelType w:val="singleLevel"/>
    <w:tmpl w:val="FB766702"/>
    <w:lvl w:ilvl="0">
      <w:start w:val="1"/>
      <w:numFmt w:val="decimal"/>
      <w:lvlText w:val="%1."/>
      <w:lvlJc w:val="left"/>
      <w:pPr>
        <w:tabs>
          <w:tab w:val="num" w:pos="1801"/>
        </w:tabs>
        <w:ind w:leftChars="800" w:left="1801" w:hangingChars="200" w:hanging="360"/>
      </w:pPr>
    </w:lvl>
  </w:abstractNum>
  <w:abstractNum w:abstractNumId="2">
    <w:nsid w:val="FFFFFF7E"/>
    <w:multiLevelType w:val="singleLevel"/>
    <w:tmpl w:val="6778E6E4"/>
    <w:lvl w:ilvl="0">
      <w:start w:val="1"/>
      <w:numFmt w:val="decimal"/>
      <w:lvlText w:val="%1."/>
      <w:lvlJc w:val="left"/>
      <w:pPr>
        <w:tabs>
          <w:tab w:val="num" w:pos="1321"/>
        </w:tabs>
        <w:ind w:leftChars="600" w:left="1321" w:hangingChars="200" w:hanging="360"/>
      </w:pPr>
    </w:lvl>
  </w:abstractNum>
  <w:abstractNum w:abstractNumId="3">
    <w:nsid w:val="FFFFFF7F"/>
    <w:multiLevelType w:val="singleLevel"/>
    <w:tmpl w:val="B4B2B1AA"/>
    <w:lvl w:ilvl="0">
      <w:start w:val="1"/>
      <w:numFmt w:val="decimal"/>
      <w:lvlText w:val="%1."/>
      <w:lvlJc w:val="left"/>
      <w:pPr>
        <w:tabs>
          <w:tab w:val="num" w:pos="841"/>
        </w:tabs>
        <w:ind w:leftChars="400" w:left="841" w:hangingChars="200" w:hanging="360"/>
      </w:pPr>
    </w:lvl>
  </w:abstractNum>
  <w:abstractNum w:abstractNumId="4">
    <w:nsid w:val="FFFFFF80"/>
    <w:multiLevelType w:val="singleLevel"/>
    <w:tmpl w:val="1B807E76"/>
    <w:lvl w:ilvl="0">
      <w:start w:val="1"/>
      <w:numFmt w:val="bullet"/>
      <w:lvlText w:val=""/>
      <w:lvlJc w:val="left"/>
      <w:pPr>
        <w:tabs>
          <w:tab w:val="num" w:pos="2281"/>
        </w:tabs>
        <w:ind w:leftChars="1000" w:left="2281" w:hangingChars="200" w:hanging="360"/>
      </w:pPr>
      <w:rPr>
        <w:rFonts w:ascii="Wingdings" w:hAnsi="Wingdings" w:hint="default"/>
      </w:rPr>
    </w:lvl>
  </w:abstractNum>
  <w:abstractNum w:abstractNumId="5">
    <w:nsid w:val="FFFFFF81"/>
    <w:multiLevelType w:val="singleLevel"/>
    <w:tmpl w:val="F5E05BC0"/>
    <w:lvl w:ilvl="0">
      <w:start w:val="1"/>
      <w:numFmt w:val="bullet"/>
      <w:lvlText w:val=""/>
      <w:lvlJc w:val="left"/>
      <w:pPr>
        <w:tabs>
          <w:tab w:val="num" w:pos="1801"/>
        </w:tabs>
        <w:ind w:leftChars="800" w:left="1801" w:hangingChars="200" w:hanging="360"/>
      </w:pPr>
      <w:rPr>
        <w:rFonts w:ascii="Wingdings" w:hAnsi="Wingdings" w:hint="default"/>
      </w:rPr>
    </w:lvl>
  </w:abstractNum>
  <w:abstractNum w:abstractNumId="6">
    <w:nsid w:val="FFFFFF82"/>
    <w:multiLevelType w:val="singleLevel"/>
    <w:tmpl w:val="607AB464"/>
    <w:lvl w:ilvl="0">
      <w:start w:val="1"/>
      <w:numFmt w:val="bullet"/>
      <w:lvlText w:val=""/>
      <w:lvlJc w:val="left"/>
      <w:pPr>
        <w:tabs>
          <w:tab w:val="num" w:pos="1321"/>
        </w:tabs>
        <w:ind w:leftChars="600" w:left="1321" w:hangingChars="200" w:hanging="360"/>
      </w:pPr>
      <w:rPr>
        <w:rFonts w:ascii="Wingdings" w:hAnsi="Wingdings" w:hint="default"/>
      </w:rPr>
    </w:lvl>
  </w:abstractNum>
  <w:abstractNum w:abstractNumId="7">
    <w:nsid w:val="FFFFFF83"/>
    <w:multiLevelType w:val="singleLevel"/>
    <w:tmpl w:val="9034A6EA"/>
    <w:lvl w:ilvl="0">
      <w:start w:val="1"/>
      <w:numFmt w:val="bullet"/>
      <w:lvlText w:val=""/>
      <w:lvlJc w:val="left"/>
      <w:pPr>
        <w:tabs>
          <w:tab w:val="num" w:pos="841"/>
        </w:tabs>
        <w:ind w:leftChars="400" w:left="841" w:hangingChars="200" w:hanging="360"/>
      </w:pPr>
      <w:rPr>
        <w:rFonts w:ascii="Wingdings" w:hAnsi="Wingdings" w:hint="default"/>
      </w:rPr>
    </w:lvl>
  </w:abstractNum>
  <w:abstractNum w:abstractNumId="8">
    <w:nsid w:val="FFFFFF88"/>
    <w:multiLevelType w:val="singleLevel"/>
    <w:tmpl w:val="3C608212"/>
    <w:lvl w:ilvl="0">
      <w:start w:val="1"/>
      <w:numFmt w:val="decimal"/>
      <w:lvlText w:val="%1."/>
      <w:lvlJc w:val="left"/>
      <w:pPr>
        <w:tabs>
          <w:tab w:val="num" w:pos="361"/>
        </w:tabs>
        <w:ind w:leftChars="200" w:left="361" w:hangingChars="200" w:hanging="360"/>
      </w:pPr>
    </w:lvl>
  </w:abstractNum>
  <w:abstractNum w:abstractNumId="9">
    <w:nsid w:val="FFFFFF89"/>
    <w:multiLevelType w:val="singleLevel"/>
    <w:tmpl w:val="53F07662"/>
    <w:lvl w:ilvl="0">
      <w:start w:val="1"/>
      <w:numFmt w:val="bullet"/>
      <w:lvlText w:val=""/>
      <w:lvlJc w:val="left"/>
      <w:pPr>
        <w:tabs>
          <w:tab w:val="num" w:pos="361"/>
        </w:tabs>
        <w:ind w:leftChars="200" w:left="361" w:hangingChars="200" w:hanging="360"/>
      </w:pPr>
      <w:rPr>
        <w:rFonts w:ascii="Wingdings" w:hAnsi="Wingdings" w:hint="default"/>
      </w:rPr>
    </w:lvl>
  </w:abstractNum>
  <w:abstractNum w:abstractNumId="10">
    <w:nsid w:val="4CC32128"/>
    <w:multiLevelType w:val="hybridMultilevel"/>
    <w:tmpl w:val="17209056"/>
    <w:lvl w:ilvl="0" w:tplc="32427BF0">
      <w:start w:val="7"/>
      <w:numFmt w:val="bullet"/>
      <w:lvlText w:val="☆"/>
      <w:lvlJc w:val="left"/>
      <w:pPr>
        <w:tabs>
          <w:tab w:val="num" w:pos="360"/>
        </w:tabs>
        <w:ind w:left="360" w:hanging="360"/>
      </w:pPr>
      <w:rPr>
        <w:rFonts w:ascii="華康細圓體" w:eastAsia="華康細圓體" w:hAnsi="華康細圓體" w:cs="Times New Roman"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1">
    <w:nsid w:val="66BA32AF"/>
    <w:multiLevelType w:val="hybridMultilevel"/>
    <w:tmpl w:val="33F47CE6"/>
    <w:lvl w:ilvl="0" w:tplc="E09C4D5E">
      <w:start w:val="1"/>
      <w:numFmt w:val="bullet"/>
      <w:lvlText w:val=""/>
      <w:lvlJc w:val="left"/>
      <w:pPr>
        <w:tabs>
          <w:tab w:val="num" w:pos="720"/>
        </w:tabs>
        <w:ind w:left="720" w:hanging="360"/>
      </w:pPr>
      <w:rPr>
        <w:rFonts w:ascii="Wingdings" w:hAnsi="Wingdings" w:hint="default"/>
      </w:rPr>
    </w:lvl>
    <w:lvl w:ilvl="1" w:tplc="9036FD34">
      <w:start w:val="1"/>
      <w:numFmt w:val="bullet"/>
      <w:lvlText w:val=""/>
      <w:lvlJc w:val="left"/>
      <w:pPr>
        <w:tabs>
          <w:tab w:val="num" w:pos="1440"/>
        </w:tabs>
        <w:ind w:left="1440" w:hanging="360"/>
      </w:pPr>
      <w:rPr>
        <w:rFonts w:ascii="Wingdings" w:hAnsi="Wingdings" w:hint="default"/>
      </w:rPr>
    </w:lvl>
    <w:lvl w:ilvl="2" w:tplc="4CF0FAF0" w:tentative="1">
      <w:start w:val="1"/>
      <w:numFmt w:val="bullet"/>
      <w:lvlText w:val=""/>
      <w:lvlJc w:val="left"/>
      <w:pPr>
        <w:tabs>
          <w:tab w:val="num" w:pos="2160"/>
        </w:tabs>
        <w:ind w:left="2160" w:hanging="360"/>
      </w:pPr>
      <w:rPr>
        <w:rFonts w:ascii="Wingdings" w:hAnsi="Wingdings" w:hint="default"/>
      </w:rPr>
    </w:lvl>
    <w:lvl w:ilvl="3" w:tplc="6060B0DE" w:tentative="1">
      <w:start w:val="1"/>
      <w:numFmt w:val="bullet"/>
      <w:lvlText w:val=""/>
      <w:lvlJc w:val="left"/>
      <w:pPr>
        <w:tabs>
          <w:tab w:val="num" w:pos="2880"/>
        </w:tabs>
        <w:ind w:left="2880" w:hanging="360"/>
      </w:pPr>
      <w:rPr>
        <w:rFonts w:ascii="Wingdings" w:hAnsi="Wingdings" w:hint="default"/>
      </w:rPr>
    </w:lvl>
    <w:lvl w:ilvl="4" w:tplc="BA5288FA" w:tentative="1">
      <w:start w:val="1"/>
      <w:numFmt w:val="bullet"/>
      <w:lvlText w:val=""/>
      <w:lvlJc w:val="left"/>
      <w:pPr>
        <w:tabs>
          <w:tab w:val="num" w:pos="3600"/>
        </w:tabs>
        <w:ind w:left="3600" w:hanging="360"/>
      </w:pPr>
      <w:rPr>
        <w:rFonts w:ascii="Wingdings" w:hAnsi="Wingdings" w:hint="default"/>
      </w:rPr>
    </w:lvl>
    <w:lvl w:ilvl="5" w:tplc="52088A94" w:tentative="1">
      <w:start w:val="1"/>
      <w:numFmt w:val="bullet"/>
      <w:lvlText w:val=""/>
      <w:lvlJc w:val="left"/>
      <w:pPr>
        <w:tabs>
          <w:tab w:val="num" w:pos="4320"/>
        </w:tabs>
        <w:ind w:left="4320" w:hanging="360"/>
      </w:pPr>
      <w:rPr>
        <w:rFonts w:ascii="Wingdings" w:hAnsi="Wingdings" w:hint="default"/>
      </w:rPr>
    </w:lvl>
    <w:lvl w:ilvl="6" w:tplc="C1E4F736" w:tentative="1">
      <w:start w:val="1"/>
      <w:numFmt w:val="bullet"/>
      <w:lvlText w:val=""/>
      <w:lvlJc w:val="left"/>
      <w:pPr>
        <w:tabs>
          <w:tab w:val="num" w:pos="5040"/>
        </w:tabs>
        <w:ind w:left="5040" w:hanging="360"/>
      </w:pPr>
      <w:rPr>
        <w:rFonts w:ascii="Wingdings" w:hAnsi="Wingdings" w:hint="default"/>
      </w:rPr>
    </w:lvl>
    <w:lvl w:ilvl="7" w:tplc="8A2C446E" w:tentative="1">
      <w:start w:val="1"/>
      <w:numFmt w:val="bullet"/>
      <w:lvlText w:val=""/>
      <w:lvlJc w:val="left"/>
      <w:pPr>
        <w:tabs>
          <w:tab w:val="num" w:pos="5760"/>
        </w:tabs>
        <w:ind w:left="5760" w:hanging="360"/>
      </w:pPr>
      <w:rPr>
        <w:rFonts w:ascii="Wingdings" w:hAnsi="Wingdings" w:hint="default"/>
      </w:rPr>
    </w:lvl>
    <w:lvl w:ilvl="8" w:tplc="80C44872" w:tentative="1">
      <w:start w:val="1"/>
      <w:numFmt w:val="bullet"/>
      <w:lvlText w:val=""/>
      <w:lvlJc w:val="left"/>
      <w:pPr>
        <w:tabs>
          <w:tab w:val="num" w:pos="6480"/>
        </w:tabs>
        <w:ind w:left="6480" w:hanging="360"/>
      </w:pPr>
      <w:rPr>
        <w:rFonts w:ascii="Wingdings" w:hAnsi="Wingdings" w:hint="default"/>
      </w:rPr>
    </w:lvl>
  </w:abstractNum>
  <w:abstractNum w:abstractNumId="12">
    <w:nsid w:val="6CB6479F"/>
    <w:multiLevelType w:val="multilevel"/>
    <w:tmpl w:val="D48A60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PicBulletId w:val="0"/>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F286B12"/>
    <w:multiLevelType w:val="hybridMultilevel"/>
    <w:tmpl w:val="D4C64BCA"/>
    <w:lvl w:ilvl="0" w:tplc="2468071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7FE974BB"/>
    <w:multiLevelType w:val="hybridMultilevel"/>
    <w:tmpl w:val="E32EE6C4"/>
    <w:lvl w:ilvl="0" w:tplc="74BCEAC0">
      <w:start w:val="1"/>
      <w:numFmt w:val="bullet"/>
      <w:lvlText w:val=""/>
      <w:lvlJc w:val="left"/>
      <w:pPr>
        <w:tabs>
          <w:tab w:val="num" w:pos="720"/>
        </w:tabs>
        <w:ind w:left="720" w:hanging="360"/>
      </w:pPr>
      <w:rPr>
        <w:rFonts w:ascii="Wingdings" w:hAnsi="Wingdings" w:hint="default"/>
      </w:rPr>
    </w:lvl>
    <w:lvl w:ilvl="1" w:tplc="886E6D58">
      <w:start w:val="1"/>
      <w:numFmt w:val="bullet"/>
      <w:lvlText w:val=""/>
      <w:lvlJc w:val="left"/>
      <w:pPr>
        <w:tabs>
          <w:tab w:val="num" w:pos="1440"/>
        </w:tabs>
        <w:ind w:left="1440" w:hanging="360"/>
      </w:pPr>
      <w:rPr>
        <w:rFonts w:ascii="Wingdings" w:hAnsi="Wingdings" w:hint="default"/>
      </w:rPr>
    </w:lvl>
    <w:lvl w:ilvl="2" w:tplc="31B43EC0" w:tentative="1">
      <w:start w:val="1"/>
      <w:numFmt w:val="bullet"/>
      <w:lvlText w:val=""/>
      <w:lvlJc w:val="left"/>
      <w:pPr>
        <w:tabs>
          <w:tab w:val="num" w:pos="2160"/>
        </w:tabs>
        <w:ind w:left="2160" w:hanging="360"/>
      </w:pPr>
      <w:rPr>
        <w:rFonts w:ascii="Wingdings" w:hAnsi="Wingdings" w:hint="default"/>
      </w:rPr>
    </w:lvl>
    <w:lvl w:ilvl="3" w:tplc="D410E0E6" w:tentative="1">
      <w:start w:val="1"/>
      <w:numFmt w:val="bullet"/>
      <w:lvlText w:val=""/>
      <w:lvlJc w:val="left"/>
      <w:pPr>
        <w:tabs>
          <w:tab w:val="num" w:pos="2880"/>
        </w:tabs>
        <w:ind w:left="2880" w:hanging="360"/>
      </w:pPr>
      <w:rPr>
        <w:rFonts w:ascii="Wingdings" w:hAnsi="Wingdings" w:hint="default"/>
      </w:rPr>
    </w:lvl>
    <w:lvl w:ilvl="4" w:tplc="774E8D62" w:tentative="1">
      <w:start w:val="1"/>
      <w:numFmt w:val="bullet"/>
      <w:lvlText w:val=""/>
      <w:lvlJc w:val="left"/>
      <w:pPr>
        <w:tabs>
          <w:tab w:val="num" w:pos="3600"/>
        </w:tabs>
        <w:ind w:left="3600" w:hanging="360"/>
      </w:pPr>
      <w:rPr>
        <w:rFonts w:ascii="Wingdings" w:hAnsi="Wingdings" w:hint="default"/>
      </w:rPr>
    </w:lvl>
    <w:lvl w:ilvl="5" w:tplc="78E0ACBA" w:tentative="1">
      <w:start w:val="1"/>
      <w:numFmt w:val="bullet"/>
      <w:lvlText w:val=""/>
      <w:lvlJc w:val="left"/>
      <w:pPr>
        <w:tabs>
          <w:tab w:val="num" w:pos="4320"/>
        </w:tabs>
        <w:ind w:left="4320" w:hanging="360"/>
      </w:pPr>
      <w:rPr>
        <w:rFonts w:ascii="Wingdings" w:hAnsi="Wingdings" w:hint="default"/>
      </w:rPr>
    </w:lvl>
    <w:lvl w:ilvl="6" w:tplc="09821EA2" w:tentative="1">
      <w:start w:val="1"/>
      <w:numFmt w:val="bullet"/>
      <w:lvlText w:val=""/>
      <w:lvlJc w:val="left"/>
      <w:pPr>
        <w:tabs>
          <w:tab w:val="num" w:pos="5040"/>
        </w:tabs>
        <w:ind w:left="5040" w:hanging="360"/>
      </w:pPr>
      <w:rPr>
        <w:rFonts w:ascii="Wingdings" w:hAnsi="Wingdings" w:hint="default"/>
      </w:rPr>
    </w:lvl>
    <w:lvl w:ilvl="7" w:tplc="8C4CD75C" w:tentative="1">
      <w:start w:val="1"/>
      <w:numFmt w:val="bullet"/>
      <w:lvlText w:val=""/>
      <w:lvlJc w:val="left"/>
      <w:pPr>
        <w:tabs>
          <w:tab w:val="num" w:pos="5760"/>
        </w:tabs>
        <w:ind w:left="5760" w:hanging="360"/>
      </w:pPr>
      <w:rPr>
        <w:rFonts w:ascii="Wingdings" w:hAnsi="Wingdings" w:hint="default"/>
      </w:rPr>
    </w:lvl>
    <w:lvl w:ilvl="8" w:tplc="6CE899A8"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14"/>
  </w:num>
  <w:num w:numId="3">
    <w:abstractNumId w:val="10"/>
  </w:num>
  <w:num w:numId="4">
    <w:abstractNumId w:val="12"/>
  </w:num>
  <w:num w:numId="5">
    <w:abstractNumId w:val="13"/>
  </w:num>
  <w:num w:numId="6">
    <w:abstractNumId w:val="8"/>
  </w:num>
  <w:num w:numId="7">
    <w:abstractNumId w:val="3"/>
  </w:num>
  <w:num w:numId="8">
    <w:abstractNumId w:val="2"/>
  </w:num>
  <w:num w:numId="9">
    <w:abstractNumId w:val="1"/>
  </w:num>
  <w:num w:numId="10">
    <w:abstractNumId w:val="0"/>
  </w:num>
  <w:num w:numId="11">
    <w:abstractNumId w:val="9"/>
  </w:num>
  <w:num w:numId="12">
    <w:abstractNumId w:val="7"/>
  </w:num>
  <w:num w:numId="13">
    <w:abstractNumId w:val="6"/>
  </w:num>
  <w:num w:numId="14">
    <w:abstractNumId w:val="5"/>
  </w:num>
  <w:num w:numId="15">
    <w:abstractNumId w:val="4"/>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F73BA"/>
    <w:rsid w:val="00002C14"/>
    <w:rsid w:val="000061E0"/>
    <w:rsid w:val="00011376"/>
    <w:rsid w:val="00011456"/>
    <w:rsid w:val="00013D2E"/>
    <w:rsid w:val="00020399"/>
    <w:rsid w:val="00023277"/>
    <w:rsid w:val="000276CE"/>
    <w:rsid w:val="0003152D"/>
    <w:rsid w:val="00034FB4"/>
    <w:rsid w:val="000370B9"/>
    <w:rsid w:val="00037941"/>
    <w:rsid w:val="00050935"/>
    <w:rsid w:val="00053783"/>
    <w:rsid w:val="00053CC7"/>
    <w:rsid w:val="0005786E"/>
    <w:rsid w:val="000616AC"/>
    <w:rsid w:val="000645D4"/>
    <w:rsid w:val="00066418"/>
    <w:rsid w:val="00071576"/>
    <w:rsid w:val="00074952"/>
    <w:rsid w:val="0008174A"/>
    <w:rsid w:val="00087902"/>
    <w:rsid w:val="0009516D"/>
    <w:rsid w:val="00097BA6"/>
    <w:rsid w:val="000A27CC"/>
    <w:rsid w:val="000A3F47"/>
    <w:rsid w:val="000A5C43"/>
    <w:rsid w:val="000B2AC7"/>
    <w:rsid w:val="000B4326"/>
    <w:rsid w:val="000B7D2B"/>
    <w:rsid w:val="000C193D"/>
    <w:rsid w:val="000C393B"/>
    <w:rsid w:val="000C4464"/>
    <w:rsid w:val="000C4BFD"/>
    <w:rsid w:val="000D280D"/>
    <w:rsid w:val="000D5516"/>
    <w:rsid w:val="000D55E7"/>
    <w:rsid w:val="000D7C7A"/>
    <w:rsid w:val="000F058E"/>
    <w:rsid w:val="000F1C14"/>
    <w:rsid w:val="000F600C"/>
    <w:rsid w:val="00104F6D"/>
    <w:rsid w:val="00110276"/>
    <w:rsid w:val="00115B00"/>
    <w:rsid w:val="00116E38"/>
    <w:rsid w:val="0012135C"/>
    <w:rsid w:val="00121B4D"/>
    <w:rsid w:val="00122E61"/>
    <w:rsid w:val="001239A9"/>
    <w:rsid w:val="00123E4D"/>
    <w:rsid w:val="00125EC6"/>
    <w:rsid w:val="00127F77"/>
    <w:rsid w:val="0014021D"/>
    <w:rsid w:val="00143EB4"/>
    <w:rsid w:val="00147502"/>
    <w:rsid w:val="001541BF"/>
    <w:rsid w:val="00157C14"/>
    <w:rsid w:val="001633FB"/>
    <w:rsid w:val="00163B1F"/>
    <w:rsid w:val="00166D34"/>
    <w:rsid w:val="00174834"/>
    <w:rsid w:val="0017606D"/>
    <w:rsid w:val="0017697A"/>
    <w:rsid w:val="00180913"/>
    <w:rsid w:val="00185BEF"/>
    <w:rsid w:val="00191E9B"/>
    <w:rsid w:val="00193A7C"/>
    <w:rsid w:val="00195DCF"/>
    <w:rsid w:val="00197B44"/>
    <w:rsid w:val="001C05BE"/>
    <w:rsid w:val="001C35EE"/>
    <w:rsid w:val="001C5037"/>
    <w:rsid w:val="001C52E3"/>
    <w:rsid w:val="001D29DA"/>
    <w:rsid w:val="001D3E98"/>
    <w:rsid w:val="001F008A"/>
    <w:rsid w:val="001F3364"/>
    <w:rsid w:val="001F336E"/>
    <w:rsid w:val="001F56A9"/>
    <w:rsid w:val="00203245"/>
    <w:rsid w:val="002119E2"/>
    <w:rsid w:val="00216BF3"/>
    <w:rsid w:val="002225E5"/>
    <w:rsid w:val="00225196"/>
    <w:rsid w:val="00226A68"/>
    <w:rsid w:val="002328F8"/>
    <w:rsid w:val="00237B2E"/>
    <w:rsid w:val="0024173F"/>
    <w:rsid w:val="002419D7"/>
    <w:rsid w:val="00241B4D"/>
    <w:rsid w:val="00246868"/>
    <w:rsid w:val="00250A40"/>
    <w:rsid w:val="00251E3F"/>
    <w:rsid w:val="00252D63"/>
    <w:rsid w:val="002644C2"/>
    <w:rsid w:val="00276AD5"/>
    <w:rsid w:val="00277702"/>
    <w:rsid w:val="00283281"/>
    <w:rsid w:val="00292CA3"/>
    <w:rsid w:val="00294DEA"/>
    <w:rsid w:val="00295583"/>
    <w:rsid w:val="00295CD2"/>
    <w:rsid w:val="002967BE"/>
    <w:rsid w:val="00296EFC"/>
    <w:rsid w:val="00297584"/>
    <w:rsid w:val="002A0C71"/>
    <w:rsid w:val="002A2A65"/>
    <w:rsid w:val="002A3600"/>
    <w:rsid w:val="002A3B4E"/>
    <w:rsid w:val="002A4675"/>
    <w:rsid w:val="002B0082"/>
    <w:rsid w:val="002B6AA3"/>
    <w:rsid w:val="002C73CA"/>
    <w:rsid w:val="002D0251"/>
    <w:rsid w:val="002D0A07"/>
    <w:rsid w:val="002D2CF4"/>
    <w:rsid w:val="002D42F4"/>
    <w:rsid w:val="002D59E6"/>
    <w:rsid w:val="002E0798"/>
    <w:rsid w:val="002E3335"/>
    <w:rsid w:val="002E4634"/>
    <w:rsid w:val="002E56B7"/>
    <w:rsid w:val="002E58F0"/>
    <w:rsid w:val="002F2503"/>
    <w:rsid w:val="002F3EFC"/>
    <w:rsid w:val="002F40F6"/>
    <w:rsid w:val="00300B20"/>
    <w:rsid w:val="00312124"/>
    <w:rsid w:val="00312F04"/>
    <w:rsid w:val="00316132"/>
    <w:rsid w:val="00317BB8"/>
    <w:rsid w:val="003215E6"/>
    <w:rsid w:val="00323D39"/>
    <w:rsid w:val="0033180A"/>
    <w:rsid w:val="0034012D"/>
    <w:rsid w:val="003458E3"/>
    <w:rsid w:val="00346BE1"/>
    <w:rsid w:val="00347100"/>
    <w:rsid w:val="00347D6E"/>
    <w:rsid w:val="00351585"/>
    <w:rsid w:val="00360989"/>
    <w:rsid w:val="0036432D"/>
    <w:rsid w:val="00370186"/>
    <w:rsid w:val="00373AD1"/>
    <w:rsid w:val="00376154"/>
    <w:rsid w:val="003826A4"/>
    <w:rsid w:val="003A1192"/>
    <w:rsid w:val="003B73DD"/>
    <w:rsid w:val="003C1963"/>
    <w:rsid w:val="003C217A"/>
    <w:rsid w:val="003C7570"/>
    <w:rsid w:val="003C76F7"/>
    <w:rsid w:val="003E4B4B"/>
    <w:rsid w:val="003E6E09"/>
    <w:rsid w:val="003E7322"/>
    <w:rsid w:val="003F0C7A"/>
    <w:rsid w:val="003F1C60"/>
    <w:rsid w:val="003F2052"/>
    <w:rsid w:val="003F28B3"/>
    <w:rsid w:val="004049FD"/>
    <w:rsid w:val="00410242"/>
    <w:rsid w:val="00410AC1"/>
    <w:rsid w:val="004214C8"/>
    <w:rsid w:val="00421CD8"/>
    <w:rsid w:val="00431795"/>
    <w:rsid w:val="00437D99"/>
    <w:rsid w:val="00442CEF"/>
    <w:rsid w:val="00450B66"/>
    <w:rsid w:val="0045238B"/>
    <w:rsid w:val="00461B43"/>
    <w:rsid w:val="00463D23"/>
    <w:rsid w:val="00465AAB"/>
    <w:rsid w:val="004717EB"/>
    <w:rsid w:val="004738DA"/>
    <w:rsid w:val="00480067"/>
    <w:rsid w:val="004800D0"/>
    <w:rsid w:val="0048282C"/>
    <w:rsid w:val="00490A43"/>
    <w:rsid w:val="00491077"/>
    <w:rsid w:val="004960F0"/>
    <w:rsid w:val="004A03F0"/>
    <w:rsid w:val="004A196F"/>
    <w:rsid w:val="004A1BE9"/>
    <w:rsid w:val="004A2DED"/>
    <w:rsid w:val="004A5E2C"/>
    <w:rsid w:val="004B1087"/>
    <w:rsid w:val="004B4B8D"/>
    <w:rsid w:val="004B72B6"/>
    <w:rsid w:val="004C0C09"/>
    <w:rsid w:val="004C7623"/>
    <w:rsid w:val="004D2691"/>
    <w:rsid w:val="004D41D4"/>
    <w:rsid w:val="004D6C91"/>
    <w:rsid w:val="004E0BB8"/>
    <w:rsid w:val="004E1D96"/>
    <w:rsid w:val="004F21C0"/>
    <w:rsid w:val="00503377"/>
    <w:rsid w:val="00505479"/>
    <w:rsid w:val="00507E89"/>
    <w:rsid w:val="005106A9"/>
    <w:rsid w:val="0051134F"/>
    <w:rsid w:val="00511EC8"/>
    <w:rsid w:val="00512746"/>
    <w:rsid w:val="00515668"/>
    <w:rsid w:val="00536E30"/>
    <w:rsid w:val="00541F05"/>
    <w:rsid w:val="00544F8B"/>
    <w:rsid w:val="00551175"/>
    <w:rsid w:val="0055364E"/>
    <w:rsid w:val="00553F1C"/>
    <w:rsid w:val="0055515D"/>
    <w:rsid w:val="005553C0"/>
    <w:rsid w:val="005558EC"/>
    <w:rsid w:val="005612A4"/>
    <w:rsid w:val="00561823"/>
    <w:rsid w:val="00563A0F"/>
    <w:rsid w:val="00564B5D"/>
    <w:rsid w:val="00573E6B"/>
    <w:rsid w:val="00575B13"/>
    <w:rsid w:val="00581D62"/>
    <w:rsid w:val="0058470D"/>
    <w:rsid w:val="00587F23"/>
    <w:rsid w:val="005A064A"/>
    <w:rsid w:val="005A0FA1"/>
    <w:rsid w:val="005A23E2"/>
    <w:rsid w:val="005A456C"/>
    <w:rsid w:val="005A6D2C"/>
    <w:rsid w:val="005A6E38"/>
    <w:rsid w:val="005A76CE"/>
    <w:rsid w:val="005B2478"/>
    <w:rsid w:val="005B73F4"/>
    <w:rsid w:val="005C5880"/>
    <w:rsid w:val="005C7848"/>
    <w:rsid w:val="005E0E41"/>
    <w:rsid w:val="005E1080"/>
    <w:rsid w:val="005E5143"/>
    <w:rsid w:val="005E76E3"/>
    <w:rsid w:val="005F4223"/>
    <w:rsid w:val="005F4E5C"/>
    <w:rsid w:val="00602D72"/>
    <w:rsid w:val="006111A0"/>
    <w:rsid w:val="006123D8"/>
    <w:rsid w:val="00612F45"/>
    <w:rsid w:val="00615137"/>
    <w:rsid w:val="00615FB1"/>
    <w:rsid w:val="006270B8"/>
    <w:rsid w:val="0063518B"/>
    <w:rsid w:val="00640DDF"/>
    <w:rsid w:val="00641B5E"/>
    <w:rsid w:val="00650217"/>
    <w:rsid w:val="00655C04"/>
    <w:rsid w:val="006562BC"/>
    <w:rsid w:val="00661706"/>
    <w:rsid w:val="00664AA4"/>
    <w:rsid w:val="00664FC9"/>
    <w:rsid w:val="00666261"/>
    <w:rsid w:val="0067069D"/>
    <w:rsid w:val="00671828"/>
    <w:rsid w:val="006726BC"/>
    <w:rsid w:val="00672A45"/>
    <w:rsid w:val="006736FA"/>
    <w:rsid w:val="00674714"/>
    <w:rsid w:val="00675D6A"/>
    <w:rsid w:val="00676052"/>
    <w:rsid w:val="006768E3"/>
    <w:rsid w:val="006773C8"/>
    <w:rsid w:val="0068231B"/>
    <w:rsid w:val="00683EA9"/>
    <w:rsid w:val="00691867"/>
    <w:rsid w:val="00692612"/>
    <w:rsid w:val="006A1CDA"/>
    <w:rsid w:val="006A283F"/>
    <w:rsid w:val="006A6962"/>
    <w:rsid w:val="006B3514"/>
    <w:rsid w:val="006B3764"/>
    <w:rsid w:val="006C1F09"/>
    <w:rsid w:val="006C5BAF"/>
    <w:rsid w:val="006C5DC3"/>
    <w:rsid w:val="006D26EF"/>
    <w:rsid w:val="006D2CE7"/>
    <w:rsid w:val="006D526C"/>
    <w:rsid w:val="006F2EA5"/>
    <w:rsid w:val="006F3445"/>
    <w:rsid w:val="006F4B6D"/>
    <w:rsid w:val="006F4E9B"/>
    <w:rsid w:val="007000F0"/>
    <w:rsid w:val="00700378"/>
    <w:rsid w:val="0070326B"/>
    <w:rsid w:val="00703763"/>
    <w:rsid w:val="00704B1A"/>
    <w:rsid w:val="00713550"/>
    <w:rsid w:val="00727FBC"/>
    <w:rsid w:val="0073437C"/>
    <w:rsid w:val="007346D5"/>
    <w:rsid w:val="00740D43"/>
    <w:rsid w:val="00741CB9"/>
    <w:rsid w:val="00742299"/>
    <w:rsid w:val="0074587B"/>
    <w:rsid w:val="00747165"/>
    <w:rsid w:val="007503B6"/>
    <w:rsid w:val="00750AFD"/>
    <w:rsid w:val="00750C04"/>
    <w:rsid w:val="00750F61"/>
    <w:rsid w:val="007528B6"/>
    <w:rsid w:val="00753422"/>
    <w:rsid w:val="00755748"/>
    <w:rsid w:val="007609D0"/>
    <w:rsid w:val="00761812"/>
    <w:rsid w:val="00761DDB"/>
    <w:rsid w:val="007702C3"/>
    <w:rsid w:val="00771975"/>
    <w:rsid w:val="00780ACC"/>
    <w:rsid w:val="00782D52"/>
    <w:rsid w:val="007848F0"/>
    <w:rsid w:val="007852C0"/>
    <w:rsid w:val="0078533D"/>
    <w:rsid w:val="00785A22"/>
    <w:rsid w:val="00786CE9"/>
    <w:rsid w:val="00786DFC"/>
    <w:rsid w:val="00793CB0"/>
    <w:rsid w:val="007A644E"/>
    <w:rsid w:val="007B161D"/>
    <w:rsid w:val="007B6CCB"/>
    <w:rsid w:val="007C1D6F"/>
    <w:rsid w:val="007C51D1"/>
    <w:rsid w:val="007C599A"/>
    <w:rsid w:val="007D4483"/>
    <w:rsid w:val="007E425D"/>
    <w:rsid w:val="007F1C16"/>
    <w:rsid w:val="007F2950"/>
    <w:rsid w:val="007F38F2"/>
    <w:rsid w:val="007F5FC7"/>
    <w:rsid w:val="007F6AA0"/>
    <w:rsid w:val="00800A8C"/>
    <w:rsid w:val="00801A47"/>
    <w:rsid w:val="00803CA9"/>
    <w:rsid w:val="00805843"/>
    <w:rsid w:val="008066F0"/>
    <w:rsid w:val="00807768"/>
    <w:rsid w:val="00811737"/>
    <w:rsid w:val="00813492"/>
    <w:rsid w:val="00813E71"/>
    <w:rsid w:val="00815183"/>
    <w:rsid w:val="00816AB4"/>
    <w:rsid w:val="00817050"/>
    <w:rsid w:val="00821E21"/>
    <w:rsid w:val="008223F7"/>
    <w:rsid w:val="00824F2A"/>
    <w:rsid w:val="00826347"/>
    <w:rsid w:val="00836AF9"/>
    <w:rsid w:val="008438C0"/>
    <w:rsid w:val="0084764E"/>
    <w:rsid w:val="00847D49"/>
    <w:rsid w:val="008519C3"/>
    <w:rsid w:val="00852B89"/>
    <w:rsid w:val="00855510"/>
    <w:rsid w:val="00855E6E"/>
    <w:rsid w:val="0086404A"/>
    <w:rsid w:val="00865C2B"/>
    <w:rsid w:val="008667B6"/>
    <w:rsid w:val="00877AAE"/>
    <w:rsid w:val="008808FC"/>
    <w:rsid w:val="0088248F"/>
    <w:rsid w:val="00885287"/>
    <w:rsid w:val="00887DFD"/>
    <w:rsid w:val="00890A33"/>
    <w:rsid w:val="00892B08"/>
    <w:rsid w:val="00893A2A"/>
    <w:rsid w:val="00893AE0"/>
    <w:rsid w:val="00894997"/>
    <w:rsid w:val="0089503A"/>
    <w:rsid w:val="008A4583"/>
    <w:rsid w:val="008A642B"/>
    <w:rsid w:val="008B54CA"/>
    <w:rsid w:val="008B6193"/>
    <w:rsid w:val="008D0361"/>
    <w:rsid w:val="008D1049"/>
    <w:rsid w:val="008D3514"/>
    <w:rsid w:val="008D74F6"/>
    <w:rsid w:val="008F1A78"/>
    <w:rsid w:val="00901087"/>
    <w:rsid w:val="00902F66"/>
    <w:rsid w:val="0090468E"/>
    <w:rsid w:val="00905E52"/>
    <w:rsid w:val="009126E3"/>
    <w:rsid w:val="009164FE"/>
    <w:rsid w:val="009179CF"/>
    <w:rsid w:val="0093572A"/>
    <w:rsid w:val="00942A26"/>
    <w:rsid w:val="00947F02"/>
    <w:rsid w:val="00951788"/>
    <w:rsid w:val="009552BF"/>
    <w:rsid w:val="00956F31"/>
    <w:rsid w:val="00961F39"/>
    <w:rsid w:val="009625FF"/>
    <w:rsid w:val="00970779"/>
    <w:rsid w:val="00972139"/>
    <w:rsid w:val="009770B0"/>
    <w:rsid w:val="0099743A"/>
    <w:rsid w:val="009A0CEF"/>
    <w:rsid w:val="009B289F"/>
    <w:rsid w:val="009B4CF6"/>
    <w:rsid w:val="009B545C"/>
    <w:rsid w:val="009B7330"/>
    <w:rsid w:val="009C1F8C"/>
    <w:rsid w:val="009C7A65"/>
    <w:rsid w:val="009D0A20"/>
    <w:rsid w:val="009D454B"/>
    <w:rsid w:val="009D4D6D"/>
    <w:rsid w:val="009D704C"/>
    <w:rsid w:val="009E019F"/>
    <w:rsid w:val="009E6C47"/>
    <w:rsid w:val="009F014D"/>
    <w:rsid w:val="009F21A9"/>
    <w:rsid w:val="009F5015"/>
    <w:rsid w:val="009F6292"/>
    <w:rsid w:val="00A0181D"/>
    <w:rsid w:val="00A039DD"/>
    <w:rsid w:val="00A10BE8"/>
    <w:rsid w:val="00A26B36"/>
    <w:rsid w:val="00A272F1"/>
    <w:rsid w:val="00A33A69"/>
    <w:rsid w:val="00A34503"/>
    <w:rsid w:val="00A350AE"/>
    <w:rsid w:val="00A37340"/>
    <w:rsid w:val="00A436C3"/>
    <w:rsid w:val="00A441DE"/>
    <w:rsid w:val="00A45764"/>
    <w:rsid w:val="00A5502F"/>
    <w:rsid w:val="00A5674A"/>
    <w:rsid w:val="00A575B7"/>
    <w:rsid w:val="00A62C1C"/>
    <w:rsid w:val="00A637F4"/>
    <w:rsid w:val="00A64259"/>
    <w:rsid w:val="00A649D0"/>
    <w:rsid w:val="00A75167"/>
    <w:rsid w:val="00A81E77"/>
    <w:rsid w:val="00A90327"/>
    <w:rsid w:val="00A94B90"/>
    <w:rsid w:val="00A96991"/>
    <w:rsid w:val="00AA0023"/>
    <w:rsid w:val="00AA4A58"/>
    <w:rsid w:val="00AA558C"/>
    <w:rsid w:val="00AA5BFB"/>
    <w:rsid w:val="00AB0BC3"/>
    <w:rsid w:val="00AC198B"/>
    <w:rsid w:val="00AC19D4"/>
    <w:rsid w:val="00AD1BFE"/>
    <w:rsid w:val="00AE3481"/>
    <w:rsid w:val="00AF407C"/>
    <w:rsid w:val="00B0013C"/>
    <w:rsid w:val="00B022D8"/>
    <w:rsid w:val="00B02DC8"/>
    <w:rsid w:val="00B0444D"/>
    <w:rsid w:val="00B04555"/>
    <w:rsid w:val="00B0596B"/>
    <w:rsid w:val="00B07054"/>
    <w:rsid w:val="00B11734"/>
    <w:rsid w:val="00B12020"/>
    <w:rsid w:val="00B22375"/>
    <w:rsid w:val="00B22825"/>
    <w:rsid w:val="00B24374"/>
    <w:rsid w:val="00B328BA"/>
    <w:rsid w:val="00B3630B"/>
    <w:rsid w:val="00B51A90"/>
    <w:rsid w:val="00B5417F"/>
    <w:rsid w:val="00B74062"/>
    <w:rsid w:val="00B75C0B"/>
    <w:rsid w:val="00B84B91"/>
    <w:rsid w:val="00B85BCE"/>
    <w:rsid w:val="00B85D3C"/>
    <w:rsid w:val="00B861A0"/>
    <w:rsid w:val="00B9032F"/>
    <w:rsid w:val="00B93DFD"/>
    <w:rsid w:val="00BA27A6"/>
    <w:rsid w:val="00BA3F3D"/>
    <w:rsid w:val="00BB15FA"/>
    <w:rsid w:val="00BB47D0"/>
    <w:rsid w:val="00BB704C"/>
    <w:rsid w:val="00BC2D9A"/>
    <w:rsid w:val="00BC4471"/>
    <w:rsid w:val="00BC4FEB"/>
    <w:rsid w:val="00BD29FA"/>
    <w:rsid w:val="00BD386E"/>
    <w:rsid w:val="00BD5466"/>
    <w:rsid w:val="00BD548B"/>
    <w:rsid w:val="00BD7C33"/>
    <w:rsid w:val="00BE1D46"/>
    <w:rsid w:val="00BF094A"/>
    <w:rsid w:val="00BF29FE"/>
    <w:rsid w:val="00BF5B62"/>
    <w:rsid w:val="00C02407"/>
    <w:rsid w:val="00C02BD8"/>
    <w:rsid w:val="00C0464B"/>
    <w:rsid w:val="00C050A2"/>
    <w:rsid w:val="00C10016"/>
    <w:rsid w:val="00C17965"/>
    <w:rsid w:val="00C20F98"/>
    <w:rsid w:val="00C23344"/>
    <w:rsid w:val="00C24E77"/>
    <w:rsid w:val="00C25383"/>
    <w:rsid w:val="00C25715"/>
    <w:rsid w:val="00C369A8"/>
    <w:rsid w:val="00C42D23"/>
    <w:rsid w:val="00C4542D"/>
    <w:rsid w:val="00C45A7A"/>
    <w:rsid w:val="00C45C19"/>
    <w:rsid w:val="00C51D9D"/>
    <w:rsid w:val="00C51EB0"/>
    <w:rsid w:val="00C5435F"/>
    <w:rsid w:val="00C54604"/>
    <w:rsid w:val="00C62DCD"/>
    <w:rsid w:val="00C70443"/>
    <w:rsid w:val="00C77DA0"/>
    <w:rsid w:val="00CA12BA"/>
    <w:rsid w:val="00CA2105"/>
    <w:rsid w:val="00CA5CF4"/>
    <w:rsid w:val="00CA5D39"/>
    <w:rsid w:val="00CA7D69"/>
    <w:rsid w:val="00CB04D7"/>
    <w:rsid w:val="00CB09AD"/>
    <w:rsid w:val="00CB1C1A"/>
    <w:rsid w:val="00CB3368"/>
    <w:rsid w:val="00CC0CAF"/>
    <w:rsid w:val="00CD15E3"/>
    <w:rsid w:val="00CE1A28"/>
    <w:rsid w:val="00CE394D"/>
    <w:rsid w:val="00CE6FF7"/>
    <w:rsid w:val="00CF6D71"/>
    <w:rsid w:val="00D014D4"/>
    <w:rsid w:val="00D10FC1"/>
    <w:rsid w:val="00D14116"/>
    <w:rsid w:val="00D25DBD"/>
    <w:rsid w:val="00D30A40"/>
    <w:rsid w:val="00D35489"/>
    <w:rsid w:val="00D3737F"/>
    <w:rsid w:val="00D41267"/>
    <w:rsid w:val="00D42D58"/>
    <w:rsid w:val="00D4638B"/>
    <w:rsid w:val="00D50DAC"/>
    <w:rsid w:val="00D53668"/>
    <w:rsid w:val="00D56549"/>
    <w:rsid w:val="00D63849"/>
    <w:rsid w:val="00D63DE9"/>
    <w:rsid w:val="00D81BE4"/>
    <w:rsid w:val="00D845EC"/>
    <w:rsid w:val="00D87F16"/>
    <w:rsid w:val="00D90A2B"/>
    <w:rsid w:val="00D97129"/>
    <w:rsid w:val="00DA48F1"/>
    <w:rsid w:val="00DB0273"/>
    <w:rsid w:val="00DB6128"/>
    <w:rsid w:val="00DC0CCD"/>
    <w:rsid w:val="00DD17E4"/>
    <w:rsid w:val="00DD1AD7"/>
    <w:rsid w:val="00DD504B"/>
    <w:rsid w:val="00DE2133"/>
    <w:rsid w:val="00DE30FF"/>
    <w:rsid w:val="00DE5A07"/>
    <w:rsid w:val="00DE695D"/>
    <w:rsid w:val="00DF2EF8"/>
    <w:rsid w:val="00DF3513"/>
    <w:rsid w:val="00DF3B2E"/>
    <w:rsid w:val="00DF73BA"/>
    <w:rsid w:val="00E03D1E"/>
    <w:rsid w:val="00E10FBE"/>
    <w:rsid w:val="00E14C9D"/>
    <w:rsid w:val="00E205E9"/>
    <w:rsid w:val="00E2323D"/>
    <w:rsid w:val="00E2379D"/>
    <w:rsid w:val="00E27361"/>
    <w:rsid w:val="00E41B39"/>
    <w:rsid w:val="00E50DE9"/>
    <w:rsid w:val="00E511B0"/>
    <w:rsid w:val="00E56A60"/>
    <w:rsid w:val="00E62FC5"/>
    <w:rsid w:val="00E6488B"/>
    <w:rsid w:val="00E6530A"/>
    <w:rsid w:val="00E674C6"/>
    <w:rsid w:val="00E76900"/>
    <w:rsid w:val="00E83E8C"/>
    <w:rsid w:val="00E9215A"/>
    <w:rsid w:val="00E95BA2"/>
    <w:rsid w:val="00E969D2"/>
    <w:rsid w:val="00EA27CA"/>
    <w:rsid w:val="00EB2253"/>
    <w:rsid w:val="00EB61A4"/>
    <w:rsid w:val="00EB69F7"/>
    <w:rsid w:val="00EC0875"/>
    <w:rsid w:val="00EC1930"/>
    <w:rsid w:val="00EC1FB7"/>
    <w:rsid w:val="00ED0B38"/>
    <w:rsid w:val="00ED1F17"/>
    <w:rsid w:val="00ED48F9"/>
    <w:rsid w:val="00EE0ABE"/>
    <w:rsid w:val="00EE1062"/>
    <w:rsid w:val="00EE1B4E"/>
    <w:rsid w:val="00EE1D96"/>
    <w:rsid w:val="00EE3042"/>
    <w:rsid w:val="00EF113E"/>
    <w:rsid w:val="00EF456D"/>
    <w:rsid w:val="00EF5C3D"/>
    <w:rsid w:val="00F051A1"/>
    <w:rsid w:val="00F111C6"/>
    <w:rsid w:val="00F23D9C"/>
    <w:rsid w:val="00F25674"/>
    <w:rsid w:val="00F329E4"/>
    <w:rsid w:val="00F3306A"/>
    <w:rsid w:val="00F33FAC"/>
    <w:rsid w:val="00F34CDF"/>
    <w:rsid w:val="00F35C02"/>
    <w:rsid w:val="00F408FF"/>
    <w:rsid w:val="00F41EC7"/>
    <w:rsid w:val="00F42823"/>
    <w:rsid w:val="00F4308F"/>
    <w:rsid w:val="00F4496C"/>
    <w:rsid w:val="00F45177"/>
    <w:rsid w:val="00F462ED"/>
    <w:rsid w:val="00F46EF4"/>
    <w:rsid w:val="00F5300A"/>
    <w:rsid w:val="00F56935"/>
    <w:rsid w:val="00F573E0"/>
    <w:rsid w:val="00F5750F"/>
    <w:rsid w:val="00F626A7"/>
    <w:rsid w:val="00F65116"/>
    <w:rsid w:val="00F7185D"/>
    <w:rsid w:val="00F7577C"/>
    <w:rsid w:val="00F7680A"/>
    <w:rsid w:val="00F80B61"/>
    <w:rsid w:val="00F84083"/>
    <w:rsid w:val="00F84EAA"/>
    <w:rsid w:val="00F86C3F"/>
    <w:rsid w:val="00F95CCB"/>
    <w:rsid w:val="00FA08F1"/>
    <w:rsid w:val="00FA705C"/>
    <w:rsid w:val="00FB4C99"/>
    <w:rsid w:val="00FB6403"/>
    <w:rsid w:val="00FB66A3"/>
    <w:rsid w:val="00FB7BB4"/>
    <w:rsid w:val="00FC4002"/>
    <w:rsid w:val="00FC4AEE"/>
    <w:rsid w:val="00FC62C9"/>
    <w:rsid w:val="00FD38A9"/>
    <w:rsid w:val="00FD394C"/>
    <w:rsid w:val="00FD4AD5"/>
    <w:rsid w:val="00FD541F"/>
    <w:rsid w:val="00FE1491"/>
    <w:rsid w:val="00FE2F8B"/>
    <w:rsid w:val="00FE3026"/>
    <w:rsid w:val="00FE3AB6"/>
    <w:rsid w:val="00FE411B"/>
    <w:rsid w:val="00FE6551"/>
    <w:rsid w:val="00FF2859"/>
    <w:rsid w:val="00FF44B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0F98"/>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BC4471"/>
    <w:pPr>
      <w:tabs>
        <w:tab w:val="center" w:pos="4153"/>
        <w:tab w:val="right" w:pos="8306"/>
      </w:tabs>
      <w:snapToGrid w:val="0"/>
    </w:pPr>
    <w:rPr>
      <w:kern w:val="0"/>
      <w:sz w:val="20"/>
      <w:szCs w:val="20"/>
    </w:rPr>
  </w:style>
  <w:style w:type="character" w:customStyle="1" w:styleId="a4">
    <w:name w:val="頁首 字元"/>
    <w:link w:val="a3"/>
    <w:uiPriority w:val="99"/>
    <w:locked/>
    <w:rsid w:val="00BC4471"/>
    <w:rPr>
      <w:rFonts w:cs="Times New Roman"/>
      <w:sz w:val="20"/>
      <w:szCs w:val="20"/>
    </w:rPr>
  </w:style>
  <w:style w:type="paragraph" w:styleId="a5">
    <w:name w:val="footer"/>
    <w:basedOn w:val="a"/>
    <w:link w:val="a6"/>
    <w:uiPriority w:val="99"/>
    <w:rsid w:val="00BC4471"/>
    <w:pPr>
      <w:tabs>
        <w:tab w:val="center" w:pos="4153"/>
        <w:tab w:val="right" w:pos="8306"/>
      </w:tabs>
      <w:snapToGrid w:val="0"/>
    </w:pPr>
    <w:rPr>
      <w:kern w:val="0"/>
      <w:sz w:val="20"/>
      <w:szCs w:val="20"/>
    </w:rPr>
  </w:style>
  <w:style w:type="character" w:customStyle="1" w:styleId="a6">
    <w:name w:val="頁尾 字元"/>
    <w:link w:val="a5"/>
    <w:uiPriority w:val="99"/>
    <w:locked/>
    <w:rsid w:val="00BC4471"/>
    <w:rPr>
      <w:rFonts w:cs="Times New Roman"/>
      <w:sz w:val="20"/>
      <w:szCs w:val="20"/>
    </w:rPr>
  </w:style>
  <w:style w:type="paragraph" w:styleId="a7">
    <w:name w:val="Balloon Text"/>
    <w:basedOn w:val="a"/>
    <w:link w:val="a8"/>
    <w:uiPriority w:val="99"/>
    <w:semiHidden/>
    <w:rsid w:val="00C23344"/>
    <w:rPr>
      <w:rFonts w:ascii="Cambria" w:hAnsi="Cambria"/>
      <w:kern w:val="0"/>
      <w:sz w:val="18"/>
      <w:szCs w:val="18"/>
    </w:rPr>
  </w:style>
  <w:style w:type="character" w:customStyle="1" w:styleId="a8">
    <w:name w:val="註解方塊文字 字元"/>
    <w:link w:val="a7"/>
    <w:uiPriority w:val="99"/>
    <w:semiHidden/>
    <w:locked/>
    <w:rsid w:val="00C23344"/>
    <w:rPr>
      <w:rFonts w:ascii="Cambria" w:eastAsia="新細明體" w:hAnsi="Cambria" w:cs="Times New Roman"/>
      <w:sz w:val="18"/>
      <w:szCs w:val="18"/>
    </w:rPr>
  </w:style>
  <w:style w:type="character" w:styleId="a9">
    <w:name w:val="Hyperlink"/>
    <w:uiPriority w:val="99"/>
    <w:rsid w:val="00C23344"/>
    <w:rPr>
      <w:rFonts w:cs="Times New Roman"/>
      <w:color w:val="0000FF"/>
      <w:u w:val="single"/>
    </w:rPr>
  </w:style>
  <w:style w:type="character" w:styleId="aa">
    <w:name w:val="Strong"/>
    <w:uiPriority w:val="99"/>
    <w:qFormat/>
    <w:rsid w:val="0090468E"/>
    <w:rPr>
      <w:rFonts w:cs="Times New Roman"/>
      <w:b/>
      <w:bCs/>
    </w:rPr>
  </w:style>
  <w:style w:type="character" w:customStyle="1" w:styleId="apple-converted-space">
    <w:name w:val="apple-converted-space"/>
    <w:uiPriority w:val="99"/>
    <w:rsid w:val="0090468E"/>
    <w:rPr>
      <w:rFonts w:cs="Times New Roman"/>
    </w:rPr>
  </w:style>
  <w:style w:type="character" w:styleId="ab">
    <w:name w:val="FollowedHyperlink"/>
    <w:uiPriority w:val="99"/>
    <w:rsid w:val="00CB09AD"/>
    <w:rPr>
      <w:rFonts w:cs="Times New Roman"/>
      <w:color w:val="800080"/>
      <w:u w:val="single"/>
    </w:rPr>
  </w:style>
  <w:style w:type="paragraph" w:styleId="HTML">
    <w:name w:val="HTML Preformatted"/>
    <w:basedOn w:val="a"/>
    <w:link w:val="HTML0"/>
    <w:uiPriority w:val="99"/>
    <w:rsid w:val="002D59E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kern w:val="0"/>
      <w:sz w:val="20"/>
      <w:szCs w:val="20"/>
    </w:rPr>
  </w:style>
  <w:style w:type="character" w:customStyle="1" w:styleId="HTML0">
    <w:name w:val="HTML 預設格式 字元"/>
    <w:link w:val="HTML"/>
    <w:uiPriority w:val="99"/>
    <w:semiHidden/>
    <w:locked/>
    <w:rPr>
      <w:rFonts w:ascii="Courier New" w:hAnsi="Courier New" w:cs="Courier New"/>
      <w:sz w:val="20"/>
      <w:szCs w:val="20"/>
    </w:rPr>
  </w:style>
  <w:style w:type="character" w:customStyle="1" w:styleId="st1">
    <w:name w:val="st1"/>
    <w:rsid w:val="00A637F4"/>
    <w:rPr>
      <w:rFonts w:cs="Times New Roman"/>
    </w:rPr>
  </w:style>
  <w:style w:type="paragraph" w:styleId="ac">
    <w:name w:val="No Spacing"/>
    <w:qFormat/>
    <w:rsid w:val="00650217"/>
    <w:rPr>
      <w:rFonts w:ascii="Segoe UI" w:hAnsi="Segoe UI"/>
      <w:szCs w:val="22"/>
      <w:lang w:val="ru-RU" w:eastAsia="en-US"/>
    </w:rPr>
  </w:style>
  <w:style w:type="table" w:styleId="ad">
    <w:name w:val="Table Grid"/>
    <w:basedOn w:val="a1"/>
    <w:locked/>
    <w:rsid w:val="00DB6128"/>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annotation reference"/>
    <w:uiPriority w:val="99"/>
    <w:semiHidden/>
    <w:unhideWhenUsed/>
    <w:rsid w:val="008B6193"/>
    <w:rPr>
      <w:sz w:val="18"/>
      <w:szCs w:val="18"/>
    </w:rPr>
  </w:style>
  <w:style w:type="paragraph" w:styleId="af">
    <w:name w:val="annotation text"/>
    <w:basedOn w:val="a"/>
    <w:link w:val="af0"/>
    <w:uiPriority w:val="99"/>
    <w:semiHidden/>
    <w:unhideWhenUsed/>
    <w:rsid w:val="008B6193"/>
  </w:style>
  <w:style w:type="character" w:customStyle="1" w:styleId="af0">
    <w:name w:val="註解文字 字元"/>
    <w:link w:val="af"/>
    <w:uiPriority w:val="99"/>
    <w:semiHidden/>
    <w:rsid w:val="008B6193"/>
    <w:rPr>
      <w:kern w:val="2"/>
      <w:sz w:val="24"/>
      <w:szCs w:val="22"/>
    </w:rPr>
  </w:style>
  <w:style w:type="paragraph" w:styleId="af1">
    <w:name w:val="annotation subject"/>
    <w:basedOn w:val="af"/>
    <w:next w:val="af"/>
    <w:link w:val="af2"/>
    <w:uiPriority w:val="99"/>
    <w:semiHidden/>
    <w:unhideWhenUsed/>
    <w:rsid w:val="008B6193"/>
    <w:rPr>
      <w:b/>
      <w:bCs/>
    </w:rPr>
  </w:style>
  <w:style w:type="character" w:customStyle="1" w:styleId="af2">
    <w:name w:val="註解主旨 字元"/>
    <w:link w:val="af1"/>
    <w:uiPriority w:val="99"/>
    <w:semiHidden/>
    <w:rsid w:val="008B6193"/>
    <w:rPr>
      <w:b/>
      <w:bCs/>
      <w:kern w:val="2"/>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655866">
      <w:marLeft w:val="0"/>
      <w:marRight w:val="0"/>
      <w:marTop w:val="0"/>
      <w:marBottom w:val="0"/>
      <w:divBdr>
        <w:top w:val="none" w:sz="0" w:space="0" w:color="auto"/>
        <w:left w:val="none" w:sz="0" w:space="0" w:color="auto"/>
        <w:bottom w:val="none" w:sz="0" w:space="0" w:color="auto"/>
        <w:right w:val="none" w:sz="0" w:space="0" w:color="auto"/>
      </w:divBdr>
      <w:divsChild>
        <w:div w:id="155655888">
          <w:marLeft w:val="0"/>
          <w:marRight w:val="0"/>
          <w:marTop w:val="0"/>
          <w:marBottom w:val="0"/>
          <w:divBdr>
            <w:top w:val="none" w:sz="0" w:space="0" w:color="auto"/>
            <w:left w:val="none" w:sz="0" w:space="0" w:color="auto"/>
            <w:bottom w:val="none" w:sz="0" w:space="0" w:color="auto"/>
            <w:right w:val="none" w:sz="0" w:space="0" w:color="auto"/>
          </w:divBdr>
        </w:div>
      </w:divsChild>
    </w:div>
    <w:div w:id="155655870">
      <w:marLeft w:val="0"/>
      <w:marRight w:val="0"/>
      <w:marTop w:val="0"/>
      <w:marBottom w:val="0"/>
      <w:divBdr>
        <w:top w:val="none" w:sz="0" w:space="0" w:color="auto"/>
        <w:left w:val="none" w:sz="0" w:space="0" w:color="auto"/>
        <w:bottom w:val="none" w:sz="0" w:space="0" w:color="auto"/>
        <w:right w:val="none" w:sz="0" w:space="0" w:color="auto"/>
      </w:divBdr>
      <w:divsChild>
        <w:div w:id="155655889">
          <w:marLeft w:val="0"/>
          <w:marRight w:val="0"/>
          <w:marTop w:val="0"/>
          <w:marBottom w:val="0"/>
          <w:divBdr>
            <w:top w:val="none" w:sz="0" w:space="0" w:color="auto"/>
            <w:left w:val="none" w:sz="0" w:space="0" w:color="auto"/>
            <w:bottom w:val="none" w:sz="0" w:space="0" w:color="auto"/>
            <w:right w:val="none" w:sz="0" w:space="0" w:color="auto"/>
          </w:divBdr>
          <w:divsChild>
            <w:div w:id="155655877">
              <w:marLeft w:val="0"/>
              <w:marRight w:val="0"/>
              <w:marTop w:val="0"/>
              <w:marBottom w:val="0"/>
              <w:divBdr>
                <w:top w:val="none" w:sz="0" w:space="0" w:color="auto"/>
                <w:left w:val="none" w:sz="0" w:space="0" w:color="auto"/>
                <w:bottom w:val="none" w:sz="0" w:space="0" w:color="auto"/>
                <w:right w:val="none" w:sz="0" w:space="0" w:color="auto"/>
              </w:divBdr>
            </w:div>
            <w:div w:id="15565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55873">
      <w:marLeft w:val="0"/>
      <w:marRight w:val="0"/>
      <w:marTop w:val="0"/>
      <w:marBottom w:val="0"/>
      <w:divBdr>
        <w:top w:val="none" w:sz="0" w:space="0" w:color="auto"/>
        <w:left w:val="none" w:sz="0" w:space="0" w:color="auto"/>
        <w:bottom w:val="none" w:sz="0" w:space="0" w:color="auto"/>
        <w:right w:val="none" w:sz="0" w:space="0" w:color="auto"/>
      </w:divBdr>
      <w:divsChild>
        <w:div w:id="155655885">
          <w:marLeft w:val="0"/>
          <w:marRight w:val="0"/>
          <w:marTop w:val="0"/>
          <w:marBottom w:val="0"/>
          <w:divBdr>
            <w:top w:val="none" w:sz="0" w:space="0" w:color="auto"/>
            <w:left w:val="none" w:sz="0" w:space="0" w:color="auto"/>
            <w:bottom w:val="none" w:sz="0" w:space="0" w:color="auto"/>
            <w:right w:val="none" w:sz="0" w:space="0" w:color="auto"/>
          </w:divBdr>
        </w:div>
      </w:divsChild>
    </w:div>
    <w:div w:id="155655874">
      <w:marLeft w:val="0"/>
      <w:marRight w:val="0"/>
      <w:marTop w:val="0"/>
      <w:marBottom w:val="0"/>
      <w:divBdr>
        <w:top w:val="none" w:sz="0" w:space="0" w:color="auto"/>
        <w:left w:val="none" w:sz="0" w:space="0" w:color="auto"/>
        <w:bottom w:val="none" w:sz="0" w:space="0" w:color="auto"/>
        <w:right w:val="none" w:sz="0" w:space="0" w:color="auto"/>
      </w:divBdr>
      <w:divsChild>
        <w:div w:id="155655872">
          <w:marLeft w:val="0"/>
          <w:marRight w:val="0"/>
          <w:marTop w:val="0"/>
          <w:marBottom w:val="0"/>
          <w:divBdr>
            <w:top w:val="none" w:sz="0" w:space="0" w:color="auto"/>
            <w:left w:val="none" w:sz="0" w:space="0" w:color="auto"/>
            <w:bottom w:val="none" w:sz="0" w:space="0" w:color="auto"/>
            <w:right w:val="none" w:sz="0" w:space="0" w:color="auto"/>
          </w:divBdr>
        </w:div>
      </w:divsChild>
    </w:div>
    <w:div w:id="155655875">
      <w:marLeft w:val="0"/>
      <w:marRight w:val="0"/>
      <w:marTop w:val="0"/>
      <w:marBottom w:val="0"/>
      <w:divBdr>
        <w:top w:val="none" w:sz="0" w:space="0" w:color="auto"/>
        <w:left w:val="none" w:sz="0" w:space="0" w:color="auto"/>
        <w:bottom w:val="none" w:sz="0" w:space="0" w:color="auto"/>
        <w:right w:val="none" w:sz="0" w:space="0" w:color="auto"/>
      </w:divBdr>
      <w:divsChild>
        <w:div w:id="155655899">
          <w:marLeft w:val="0"/>
          <w:marRight w:val="0"/>
          <w:marTop w:val="0"/>
          <w:marBottom w:val="0"/>
          <w:divBdr>
            <w:top w:val="none" w:sz="0" w:space="0" w:color="auto"/>
            <w:left w:val="none" w:sz="0" w:space="0" w:color="auto"/>
            <w:bottom w:val="none" w:sz="0" w:space="0" w:color="auto"/>
            <w:right w:val="none" w:sz="0" w:space="0" w:color="auto"/>
          </w:divBdr>
          <w:divsChild>
            <w:div w:id="155655879">
              <w:marLeft w:val="0"/>
              <w:marRight w:val="0"/>
              <w:marTop w:val="0"/>
              <w:marBottom w:val="0"/>
              <w:divBdr>
                <w:top w:val="none" w:sz="0" w:space="0" w:color="auto"/>
                <w:left w:val="none" w:sz="0" w:space="0" w:color="auto"/>
                <w:bottom w:val="none" w:sz="0" w:space="0" w:color="auto"/>
                <w:right w:val="none" w:sz="0" w:space="0" w:color="auto"/>
              </w:divBdr>
            </w:div>
            <w:div w:id="155655894">
              <w:marLeft w:val="0"/>
              <w:marRight w:val="0"/>
              <w:marTop w:val="0"/>
              <w:marBottom w:val="0"/>
              <w:divBdr>
                <w:top w:val="none" w:sz="0" w:space="0" w:color="auto"/>
                <w:left w:val="none" w:sz="0" w:space="0" w:color="auto"/>
                <w:bottom w:val="none" w:sz="0" w:space="0" w:color="auto"/>
                <w:right w:val="none" w:sz="0" w:space="0" w:color="auto"/>
              </w:divBdr>
            </w:div>
            <w:div w:id="15565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55876">
      <w:marLeft w:val="0"/>
      <w:marRight w:val="0"/>
      <w:marTop w:val="0"/>
      <w:marBottom w:val="0"/>
      <w:divBdr>
        <w:top w:val="none" w:sz="0" w:space="0" w:color="auto"/>
        <w:left w:val="none" w:sz="0" w:space="0" w:color="auto"/>
        <w:bottom w:val="none" w:sz="0" w:space="0" w:color="auto"/>
        <w:right w:val="none" w:sz="0" w:space="0" w:color="auto"/>
      </w:divBdr>
      <w:divsChild>
        <w:div w:id="155655871">
          <w:marLeft w:val="0"/>
          <w:marRight w:val="0"/>
          <w:marTop w:val="0"/>
          <w:marBottom w:val="0"/>
          <w:divBdr>
            <w:top w:val="none" w:sz="0" w:space="0" w:color="auto"/>
            <w:left w:val="none" w:sz="0" w:space="0" w:color="auto"/>
            <w:bottom w:val="none" w:sz="0" w:space="0" w:color="auto"/>
            <w:right w:val="none" w:sz="0" w:space="0" w:color="auto"/>
          </w:divBdr>
        </w:div>
      </w:divsChild>
    </w:div>
    <w:div w:id="155655882">
      <w:marLeft w:val="0"/>
      <w:marRight w:val="0"/>
      <w:marTop w:val="0"/>
      <w:marBottom w:val="0"/>
      <w:divBdr>
        <w:top w:val="none" w:sz="0" w:space="0" w:color="auto"/>
        <w:left w:val="none" w:sz="0" w:space="0" w:color="auto"/>
        <w:bottom w:val="none" w:sz="0" w:space="0" w:color="auto"/>
        <w:right w:val="none" w:sz="0" w:space="0" w:color="auto"/>
      </w:divBdr>
      <w:divsChild>
        <w:div w:id="155655880">
          <w:marLeft w:val="0"/>
          <w:marRight w:val="0"/>
          <w:marTop w:val="0"/>
          <w:marBottom w:val="0"/>
          <w:divBdr>
            <w:top w:val="none" w:sz="0" w:space="0" w:color="auto"/>
            <w:left w:val="none" w:sz="0" w:space="0" w:color="auto"/>
            <w:bottom w:val="none" w:sz="0" w:space="0" w:color="auto"/>
            <w:right w:val="none" w:sz="0" w:space="0" w:color="auto"/>
          </w:divBdr>
          <w:divsChild>
            <w:div w:id="155655868">
              <w:marLeft w:val="0"/>
              <w:marRight w:val="0"/>
              <w:marTop w:val="0"/>
              <w:marBottom w:val="0"/>
              <w:divBdr>
                <w:top w:val="none" w:sz="0" w:space="0" w:color="auto"/>
                <w:left w:val="none" w:sz="0" w:space="0" w:color="auto"/>
                <w:bottom w:val="none" w:sz="0" w:space="0" w:color="auto"/>
                <w:right w:val="none" w:sz="0" w:space="0" w:color="auto"/>
              </w:divBdr>
            </w:div>
            <w:div w:id="15565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55883">
      <w:marLeft w:val="0"/>
      <w:marRight w:val="0"/>
      <w:marTop w:val="0"/>
      <w:marBottom w:val="0"/>
      <w:divBdr>
        <w:top w:val="none" w:sz="0" w:space="0" w:color="auto"/>
        <w:left w:val="none" w:sz="0" w:space="0" w:color="auto"/>
        <w:bottom w:val="none" w:sz="0" w:space="0" w:color="auto"/>
        <w:right w:val="none" w:sz="0" w:space="0" w:color="auto"/>
      </w:divBdr>
      <w:divsChild>
        <w:div w:id="155655891">
          <w:marLeft w:val="0"/>
          <w:marRight w:val="0"/>
          <w:marTop w:val="0"/>
          <w:marBottom w:val="0"/>
          <w:divBdr>
            <w:top w:val="none" w:sz="0" w:space="0" w:color="auto"/>
            <w:left w:val="none" w:sz="0" w:space="0" w:color="auto"/>
            <w:bottom w:val="none" w:sz="0" w:space="0" w:color="auto"/>
            <w:right w:val="none" w:sz="0" w:space="0" w:color="auto"/>
          </w:divBdr>
        </w:div>
      </w:divsChild>
    </w:div>
    <w:div w:id="155655884">
      <w:marLeft w:val="0"/>
      <w:marRight w:val="0"/>
      <w:marTop w:val="0"/>
      <w:marBottom w:val="0"/>
      <w:divBdr>
        <w:top w:val="none" w:sz="0" w:space="0" w:color="auto"/>
        <w:left w:val="none" w:sz="0" w:space="0" w:color="auto"/>
        <w:bottom w:val="none" w:sz="0" w:space="0" w:color="auto"/>
        <w:right w:val="none" w:sz="0" w:space="0" w:color="auto"/>
      </w:divBdr>
      <w:divsChild>
        <w:div w:id="155655892">
          <w:marLeft w:val="0"/>
          <w:marRight w:val="0"/>
          <w:marTop w:val="0"/>
          <w:marBottom w:val="0"/>
          <w:divBdr>
            <w:top w:val="none" w:sz="0" w:space="0" w:color="auto"/>
            <w:left w:val="none" w:sz="0" w:space="0" w:color="auto"/>
            <w:bottom w:val="none" w:sz="0" w:space="0" w:color="auto"/>
            <w:right w:val="none" w:sz="0" w:space="0" w:color="auto"/>
          </w:divBdr>
          <w:divsChild>
            <w:div w:id="15565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55886">
      <w:marLeft w:val="0"/>
      <w:marRight w:val="0"/>
      <w:marTop w:val="0"/>
      <w:marBottom w:val="0"/>
      <w:divBdr>
        <w:top w:val="none" w:sz="0" w:space="0" w:color="auto"/>
        <w:left w:val="none" w:sz="0" w:space="0" w:color="auto"/>
        <w:bottom w:val="none" w:sz="0" w:space="0" w:color="auto"/>
        <w:right w:val="none" w:sz="0" w:space="0" w:color="auto"/>
      </w:divBdr>
      <w:divsChild>
        <w:div w:id="155655869">
          <w:marLeft w:val="0"/>
          <w:marRight w:val="0"/>
          <w:marTop w:val="0"/>
          <w:marBottom w:val="0"/>
          <w:divBdr>
            <w:top w:val="none" w:sz="0" w:space="0" w:color="auto"/>
            <w:left w:val="none" w:sz="0" w:space="0" w:color="auto"/>
            <w:bottom w:val="none" w:sz="0" w:space="0" w:color="auto"/>
            <w:right w:val="none" w:sz="0" w:space="0" w:color="auto"/>
          </w:divBdr>
        </w:div>
      </w:divsChild>
    </w:div>
    <w:div w:id="155655887">
      <w:marLeft w:val="0"/>
      <w:marRight w:val="0"/>
      <w:marTop w:val="0"/>
      <w:marBottom w:val="0"/>
      <w:divBdr>
        <w:top w:val="none" w:sz="0" w:space="0" w:color="auto"/>
        <w:left w:val="none" w:sz="0" w:space="0" w:color="auto"/>
        <w:bottom w:val="none" w:sz="0" w:space="0" w:color="auto"/>
        <w:right w:val="none" w:sz="0" w:space="0" w:color="auto"/>
      </w:divBdr>
      <w:divsChild>
        <w:div w:id="155655902">
          <w:marLeft w:val="0"/>
          <w:marRight w:val="0"/>
          <w:marTop w:val="0"/>
          <w:marBottom w:val="0"/>
          <w:divBdr>
            <w:top w:val="none" w:sz="0" w:space="0" w:color="auto"/>
            <w:left w:val="none" w:sz="0" w:space="0" w:color="auto"/>
            <w:bottom w:val="none" w:sz="0" w:space="0" w:color="auto"/>
            <w:right w:val="none" w:sz="0" w:space="0" w:color="auto"/>
          </w:divBdr>
        </w:div>
      </w:divsChild>
    </w:div>
    <w:div w:id="155655893">
      <w:marLeft w:val="0"/>
      <w:marRight w:val="0"/>
      <w:marTop w:val="0"/>
      <w:marBottom w:val="0"/>
      <w:divBdr>
        <w:top w:val="none" w:sz="0" w:space="0" w:color="auto"/>
        <w:left w:val="none" w:sz="0" w:space="0" w:color="auto"/>
        <w:bottom w:val="none" w:sz="0" w:space="0" w:color="auto"/>
        <w:right w:val="none" w:sz="0" w:space="0" w:color="auto"/>
      </w:divBdr>
      <w:divsChild>
        <w:div w:id="155655867">
          <w:marLeft w:val="0"/>
          <w:marRight w:val="0"/>
          <w:marTop w:val="0"/>
          <w:marBottom w:val="0"/>
          <w:divBdr>
            <w:top w:val="none" w:sz="0" w:space="0" w:color="auto"/>
            <w:left w:val="none" w:sz="0" w:space="0" w:color="auto"/>
            <w:bottom w:val="none" w:sz="0" w:space="0" w:color="auto"/>
            <w:right w:val="none" w:sz="0" w:space="0" w:color="auto"/>
          </w:divBdr>
        </w:div>
      </w:divsChild>
    </w:div>
    <w:div w:id="155655897">
      <w:marLeft w:val="0"/>
      <w:marRight w:val="0"/>
      <w:marTop w:val="0"/>
      <w:marBottom w:val="0"/>
      <w:divBdr>
        <w:top w:val="none" w:sz="0" w:space="0" w:color="auto"/>
        <w:left w:val="none" w:sz="0" w:space="0" w:color="auto"/>
        <w:bottom w:val="none" w:sz="0" w:space="0" w:color="auto"/>
        <w:right w:val="none" w:sz="0" w:space="0" w:color="auto"/>
      </w:divBdr>
      <w:divsChild>
        <w:div w:id="155655881">
          <w:marLeft w:val="0"/>
          <w:marRight w:val="0"/>
          <w:marTop w:val="0"/>
          <w:marBottom w:val="0"/>
          <w:divBdr>
            <w:top w:val="none" w:sz="0" w:space="0" w:color="auto"/>
            <w:left w:val="none" w:sz="0" w:space="0" w:color="auto"/>
            <w:bottom w:val="none" w:sz="0" w:space="0" w:color="auto"/>
            <w:right w:val="none" w:sz="0" w:space="0" w:color="auto"/>
          </w:divBdr>
        </w:div>
      </w:divsChild>
    </w:div>
    <w:div w:id="155655898">
      <w:marLeft w:val="0"/>
      <w:marRight w:val="0"/>
      <w:marTop w:val="0"/>
      <w:marBottom w:val="0"/>
      <w:divBdr>
        <w:top w:val="none" w:sz="0" w:space="0" w:color="auto"/>
        <w:left w:val="none" w:sz="0" w:space="0" w:color="auto"/>
        <w:bottom w:val="none" w:sz="0" w:space="0" w:color="auto"/>
        <w:right w:val="none" w:sz="0" w:space="0" w:color="auto"/>
      </w:divBdr>
      <w:divsChild>
        <w:div w:id="155655900">
          <w:marLeft w:val="0"/>
          <w:marRight w:val="0"/>
          <w:marTop w:val="0"/>
          <w:marBottom w:val="0"/>
          <w:divBdr>
            <w:top w:val="none" w:sz="0" w:space="0" w:color="auto"/>
            <w:left w:val="none" w:sz="0" w:space="0" w:color="auto"/>
            <w:bottom w:val="none" w:sz="0" w:space="0" w:color="auto"/>
            <w:right w:val="none" w:sz="0" w:space="0" w:color="auto"/>
          </w:divBdr>
        </w:div>
      </w:divsChild>
    </w:div>
    <w:div w:id="155655901">
      <w:marLeft w:val="0"/>
      <w:marRight w:val="0"/>
      <w:marTop w:val="0"/>
      <w:marBottom w:val="0"/>
      <w:divBdr>
        <w:top w:val="none" w:sz="0" w:space="0" w:color="auto"/>
        <w:left w:val="none" w:sz="0" w:space="0" w:color="auto"/>
        <w:bottom w:val="none" w:sz="0" w:space="0" w:color="auto"/>
        <w:right w:val="none" w:sz="0" w:space="0" w:color="auto"/>
      </w:divBdr>
      <w:divsChild>
        <w:div w:id="155655890">
          <w:marLeft w:val="0"/>
          <w:marRight w:val="0"/>
          <w:marTop w:val="0"/>
          <w:marBottom w:val="0"/>
          <w:divBdr>
            <w:top w:val="none" w:sz="0" w:space="0" w:color="auto"/>
            <w:left w:val="none" w:sz="0" w:space="0" w:color="auto"/>
            <w:bottom w:val="none" w:sz="0" w:space="0" w:color="auto"/>
            <w:right w:val="none" w:sz="0" w:space="0" w:color="auto"/>
          </w:divBdr>
        </w:div>
      </w:divsChild>
    </w:div>
    <w:div w:id="155655904">
      <w:marLeft w:val="0"/>
      <w:marRight w:val="0"/>
      <w:marTop w:val="0"/>
      <w:marBottom w:val="0"/>
      <w:divBdr>
        <w:top w:val="none" w:sz="0" w:space="0" w:color="auto"/>
        <w:left w:val="none" w:sz="0" w:space="0" w:color="auto"/>
        <w:bottom w:val="none" w:sz="0" w:space="0" w:color="auto"/>
        <w:right w:val="none" w:sz="0" w:space="0" w:color="auto"/>
      </w:divBdr>
    </w:div>
    <w:div w:id="155655906">
      <w:marLeft w:val="0"/>
      <w:marRight w:val="0"/>
      <w:marTop w:val="0"/>
      <w:marBottom w:val="0"/>
      <w:divBdr>
        <w:top w:val="none" w:sz="0" w:space="0" w:color="auto"/>
        <w:left w:val="none" w:sz="0" w:space="0" w:color="auto"/>
        <w:bottom w:val="none" w:sz="0" w:space="0" w:color="auto"/>
        <w:right w:val="none" w:sz="0" w:space="0" w:color="auto"/>
      </w:divBdr>
      <w:divsChild>
        <w:div w:id="155655905">
          <w:marLeft w:val="0"/>
          <w:marRight w:val="0"/>
          <w:marTop w:val="0"/>
          <w:marBottom w:val="0"/>
          <w:divBdr>
            <w:top w:val="none" w:sz="0" w:space="0" w:color="auto"/>
            <w:left w:val="none" w:sz="0" w:space="0" w:color="auto"/>
            <w:bottom w:val="none" w:sz="0" w:space="0" w:color="auto"/>
            <w:right w:val="none" w:sz="0" w:space="0" w:color="auto"/>
          </w:divBdr>
        </w:div>
      </w:divsChild>
    </w:div>
    <w:div w:id="155655907">
      <w:marLeft w:val="0"/>
      <w:marRight w:val="0"/>
      <w:marTop w:val="0"/>
      <w:marBottom w:val="0"/>
      <w:divBdr>
        <w:top w:val="none" w:sz="0" w:space="0" w:color="auto"/>
        <w:left w:val="none" w:sz="0" w:space="0" w:color="auto"/>
        <w:bottom w:val="none" w:sz="0" w:space="0" w:color="auto"/>
        <w:right w:val="none" w:sz="0" w:space="0" w:color="auto"/>
      </w:divBdr>
    </w:div>
    <w:div w:id="149252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B2ECC57-906C-42F9-99EA-AEE280DCE9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11</Pages>
  <Words>1370</Words>
  <Characters>7809</Characters>
  <Application>Microsoft Office Word</Application>
  <DocSecurity>0</DocSecurity>
  <Lines>65</Lines>
  <Paragraphs>18</Paragraphs>
  <ScaleCrop>false</ScaleCrop>
  <Company/>
  <LinksUpToDate>false</LinksUpToDate>
  <CharactersWithSpaces>9161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天跡緣~消失的歐亞國界 </dc:title>
  <dc:creator>LIHPAO</dc:creator>
  <cp:lastModifiedBy>user</cp:lastModifiedBy>
  <cp:revision>6</cp:revision>
  <cp:lastPrinted>2017-04-17T01:30:00Z</cp:lastPrinted>
  <dcterms:created xsi:type="dcterms:W3CDTF">2017-12-18T09:45:00Z</dcterms:created>
  <dcterms:modified xsi:type="dcterms:W3CDTF">2018-02-12T03:25:00Z</dcterms:modified>
</cp:coreProperties>
</file>