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6A5A" w14:textId="3F53148C" w:rsidR="00B56693" w:rsidRPr="00693725" w:rsidRDefault="00693725" w:rsidP="00B56693">
      <w:pPr>
        <w:jc w:val="center"/>
        <w:rPr>
          <w:rFonts w:ascii="華康新特明體" w:eastAsia="華康新特明體" w:hAnsi="華康中圓體"/>
          <w:color w:val="0070C0"/>
          <w:spacing w:val="20"/>
          <w:sz w:val="44"/>
          <w:szCs w:val="44"/>
        </w:rPr>
      </w:pPr>
      <w:r w:rsidRPr="00693725">
        <w:rPr>
          <w:rFonts w:ascii="華康新特明體" w:eastAsia="華康新特明體" w:hAnsi="華康中圓體" w:hint="eastAsia"/>
          <w:color w:val="0070C0"/>
          <w:spacing w:val="20"/>
          <w:sz w:val="50"/>
          <w:szCs w:val="50"/>
        </w:rPr>
        <w:t>【遨遊台灣】清境農場、合歡山2日遊</w:t>
      </w:r>
      <w:r w:rsidRPr="00693725">
        <w:rPr>
          <w:rFonts w:ascii="華康新特明體" w:eastAsia="華康新特明體" w:hAnsi="華康中圓體"/>
          <w:color w:val="0070C0"/>
          <w:spacing w:val="20"/>
          <w:sz w:val="50"/>
          <w:szCs w:val="50"/>
        </w:rPr>
        <w:br/>
      </w:r>
      <w:r w:rsidRPr="00693725">
        <w:rPr>
          <w:rFonts w:ascii="華康新特明體" w:eastAsia="華康新特明體" w:hAnsi="華康中圓體" w:hint="eastAsia"/>
          <w:color w:val="0070C0"/>
          <w:spacing w:val="20"/>
          <w:sz w:val="44"/>
          <w:szCs w:val="44"/>
        </w:rPr>
        <w:t>#6人成行 ( 豪華商旅車 )</w:t>
      </w:r>
    </w:p>
    <w:p w14:paraId="3B3C6007" w14:textId="77777777" w:rsidR="00801F5A" w:rsidRDefault="00801F5A" w:rsidP="00801F5A">
      <w:pPr>
        <w:jc w:val="center"/>
        <w:rPr>
          <w:rFonts w:ascii="微軟正黑體" w:eastAsia="微軟正黑體" w:hAnsi="微軟正黑體"/>
          <w:szCs w:val="24"/>
        </w:rPr>
      </w:pPr>
      <w:r>
        <w:rPr>
          <w:noProof/>
        </w:rPr>
        <w:drawing>
          <wp:inline distT="0" distB="0" distL="0" distR="0" wp14:anchorId="163CBF44" wp14:editId="33825B8F">
            <wp:extent cx="3486002" cy="2158811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9"/>
                    <a:stretch/>
                  </pic:blipFill>
                  <pic:spPr bwMode="auto">
                    <a:xfrm>
                      <a:off x="0" y="0"/>
                      <a:ext cx="3487922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2AFF5E35" wp14:editId="21CDE841">
            <wp:extent cx="3030673" cy="2160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1"/>
                    <a:stretch/>
                  </pic:blipFill>
                  <pic:spPr bwMode="auto">
                    <a:xfrm>
                      <a:off x="0" y="0"/>
                      <a:ext cx="30306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57466" w14:textId="0545566F" w:rsidR="00693725" w:rsidRDefault="00693725" w:rsidP="00F92774">
      <w:pPr>
        <w:jc w:val="center"/>
        <w:rPr>
          <w:rFonts w:ascii="微軟正黑體" w:eastAsia="微軟正黑體" w:hAnsi="微軟正黑體"/>
          <w:szCs w:val="24"/>
        </w:rPr>
      </w:pPr>
      <w:r>
        <w:rPr>
          <w:noProof/>
        </w:rPr>
        <w:drawing>
          <wp:inline distT="0" distB="0" distL="0" distR="0" wp14:anchorId="7E9DF8FC" wp14:editId="64208EBC">
            <wp:extent cx="6480000" cy="485846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8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998D" w14:textId="77777777" w:rsidR="00790419" w:rsidRPr="00790419" w:rsidRDefault="00790419" w:rsidP="00B56693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4E4550CF" w14:textId="38CF1705" w:rsidR="00790419" w:rsidRPr="00790419" w:rsidRDefault="00790419" w:rsidP="00790419">
      <w:pPr>
        <w:spacing w:line="0" w:lineRule="atLeast"/>
        <w:rPr>
          <w:rFonts w:ascii="微軟正黑體" w:eastAsia="微軟正黑體" w:hAnsi="微軟正黑體"/>
          <w:color w:val="00B0F0"/>
          <w:szCs w:val="24"/>
        </w:rPr>
      </w:pPr>
      <w:r w:rsidRPr="00790419">
        <w:rPr>
          <w:rFonts w:ascii="微軟正黑體" w:eastAsia="微軟正黑體" w:hAnsi="微軟正黑體" w:hint="eastAsia"/>
          <w:color w:val="00B0F0"/>
          <w:szCs w:val="24"/>
        </w:rPr>
        <w:t>#全程</w:t>
      </w:r>
      <w:r w:rsidR="00B62A98">
        <w:rPr>
          <w:rFonts w:ascii="微軟正黑體" w:eastAsia="微軟正黑體" w:hAnsi="微軟正黑體" w:hint="eastAsia"/>
          <w:color w:val="00B0F0"/>
          <w:szCs w:val="24"/>
        </w:rPr>
        <w:t>使用</w:t>
      </w:r>
      <w:r w:rsidR="00B62A98" w:rsidRPr="00B62A98">
        <w:rPr>
          <w:rFonts w:ascii="微軟正黑體" w:eastAsia="微軟正黑體" w:hAnsi="微軟正黑體" w:hint="eastAsia"/>
          <w:color w:val="00B0F0"/>
          <w:szCs w:val="24"/>
        </w:rPr>
        <w:t>豪華福斯九人座商旅車/奔馳vito九人座商務車款</w:t>
      </w:r>
    </w:p>
    <w:p w14:paraId="5439FB53" w14:textId="77777777" w:rsidR="00790419" w:rsidRPr="00790419" w:rsidRDefault="00790419" w:rsidP="00790419">
      <w:pPr>
        <w:spacing w:line="0" w:lineRule="atLeast"/>
        <w:rPr>
          <w:rFonts w:ascii="微軟正黑體" w:eastAsia="微軟正黑體" w:hAnsi="微軟正黑體"/>
          <w:color w:val="00B0F0"/>
          <w:szCs w:val="24"/>
        </w:rPr>
      </w:pPr>
      <w:r w:rsidRPr="00790419">
        <w:rPr>
          <w:rFonts w:ascii="微軟正黑體" w:eastAsia="微軟正黑體" w:hAnsi="微軟正黑體" w:hint="eastAsia"/>
          <w:color w:val="00B0F0"/>
          <w:szCs w:val="24"/>
        </w:rPr>
        <w:t>#華語導遊司機 接待</w:t>
      </w:r>
    </w:p>
    <w:p w14:paraId="751C0052" w14:textId="77777777" w:rsidR="00790419" w:rsidRPr="00790419" w:rsidRDefault="00790419" w:rsidP="00B56693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497E88DC" w14:textId="77777777" w:rsidR="00815EC4" w:rsidRDefault="00815EC4">
      <w:pPr>
        <w:widowControl/>
        <w:rPr>
          <w:rFonts w:ascii="微軟正黑體" w:eastAsia="微軟正黑體" w:hAnsi="微軟正黑體"/>
          <w:b/>
          <w:bCs/>
          <w:color w:val="0070C0"/>
          <w:szCs w:val="24"/>
        </w:rPr>
      </w:pPr>
      <w:r>
        <w:rPr>
          <w:rFonts w:ascii="微軟正黑體" w:eastAsia="微軟正黑體" w:hAnsi="微軟正黑體"/>
          <w:b/>
          <w:bCs/>
          <w:color w:val="0070C0"/>
          <w:szCs w:val="24"/>
        </w:rPr>
        <w:br w:type="page"/>
      </w:r>
    </w:p>
    <w:p w14:paraId="38EF78F8" w14:textId="0D712AAB" w:rsidR="003022B7" w:rsidRPr="00790419" w:rsidRDefault="003022B7" w:rsidP="00815EC4">
      <w:pPr>
        <w:spacing w:line="0" w:lineRule="atLeast"/>
        <w:ind w:firstLine="480"/>
        <w:rPr>
          <w:rFonts w:ascii="微軟正黑體" w:eastAsia="微軟正黑體" w:hAnsi="微軟正黑體"/>
          <w:b/>
          <w:bCs/>
          <w:color w:val="0070C0"/>
          <w:szCs w:val="24"/>
        </w:rPr>
      </w:pPr>
      <w:r w:rsidRPr="00790419">
        <w:rPr>
          <w:noProof/>
          <w:szCs w:val="24"/>
        </w:rPr>
        <w:lastRenderedPageBreak/>
        <w:drawing>
          <wp:inline distT="0" distB="0" distL="0" distR="0" wp14:anchorId="43CB8023" wp14:editId="59676213">
            <wp:extent cx="4320000" cy="40761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0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00" w:type="pct"/>
        <w:jc w:val="center"/>
        <w:tblBorders>
          <w:top w:val="single" w:sz="6" w:space="0" w:color="0070C0"/>
          <w:bottom w:val="single" w:sz="6" w:space="0" w:color="0070C0"/>
          <w:insideV w:val="single" w:sz="6" w:space="0" w:color="0070C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6"/>
        <w:gridCol w:w="564"/>
        <w:gridCol w:w="2412"/>
        <w:gridCol w:w="564"/>
        <w:gridCol w:w="2468"/>
        <w:gridCol w:w="566"/>
        <w:gridCol w:w="2555"/>
      </w:tblGrid>
      <w:tr w:rsidR="00FA7B86" w:rsidRPr="000E719D" w14:paraId="2ECCBB67" w14:textId="77777777" w:rsidTr="000E719D">
        <w:trPr>
          <w:trHeight w:val="250"/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</w:tcBorders>
            <w:shd w:val="clear" w:color="auto" w:fill="0070C0"/>
            <w:vAlign w:val="center"/>
          </w:tcPr>
          <w:p w14:paraId="013E66D2" w14:textId="64AB5BFC" w:rsidR="00FA7B86" w:rsidRPr="000E719D" w:rsidRDefault="00FA7B86" w:rsidP="008C6F32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FFFFFF" w:themeColor="background1"/>
                <w:spacing w:val="10"/>
                <w:sz w:val="26"/>
                <w:szCs w:val="26"/>
              </w:rPr>
            </w:pPr>
            <w:r w:rsidRPr="000E719D">
              <w:rPr>
                <w:rFonts w:ascii="微軟正黑體" w:eastAsia="微軟正黑體" w:hAnsi="微軟正黑體" w:cs="Arial" w:hint="eastAsia"/>
                <w:color w:val="FFFFFF" w:themeColor="background1"/>
                <w:spacing w:val="10"/>
                <w:sz w:val="26"/>
                <w:szCs w:val="26"/>
              </w:rPr>
              <w:t>第</w:t>
            </w:r>
            <w:r w:rsidRPr="000E719D">
              <w:rPr>
                <w:rFonts w:ascii="微軟正黑體" w:eastAsia="微軟正黑體" w:hAnsi="微軟正黑體" w:cs="Arial"/>
                <w:color w:val="FFFFFF" w:themeColor="background1"/>
                <w:spacing w:val="10"/>
                <w:sz w:val="26"/>
                <w:szCs w:val="26"/>
              </w:rPr>
              <w:t>1</w:t>
            </w:r>
            <w:r w:rsidRPr="000E719D">
              <w:rPr>
                <w:rFonts w:ascii="微軟正黑體" w:eastAsia="微軟正黑體" w:hAnsi="微軟正黑體" w:cs="Arial" w:hint="eastAsia"/>
                <w:color w:val="FFFFFF" w:themeColor="background1"/>
                <w:spacing w:val="10"/>
                <w:sz w:val="26"/>
                <w:szCs w:val="26"/>
              </w:rPr>
              <w:t>天</w:t>
            </w:r>
          </w:p>
        </w:tc>
        <w:tc>
          <w:tcPr>
            <w:tcW w:w="4417" w:type="pct"/>
            <w:gridSpan w:val="6"/>
            <w:tcBorders>
              <w:top w:val="single" w:sz="6" w:space="0" w:color="0070C0"/>
              <w:bottom w:val="single" w:sz="6" w:space="0" w:color="0070C0"/>
            </w:tcBorders>
            <w:shd w:val="clear" w:color="auto" w:fill="auto"/>
            <w:vAlign w:val="center"/>
          </w:tcPr>
          <w:p w14:paraId="51FB3FD5" w14:textId="624B3993" w:rsidR="00FA7B86" w:rsidRPr="000E719D" w:rsidRDefault="00815EC4" w:rsidP="007D0F25">
            <w:pPr>
              <w:spacing w:line="0" w:lineRule="atLeast"/>
              <w:rPr>
                <w:rFonts w:ascii="微軟正黑體" w:eastAsia="微軟正黑體" w:hAnsi="微軟正黑體" w:cs="Arial"/>
                <w:color w:val="FFFFFF" w:themeColor="background1"/>
                <w:sz w:val="26"/>
                <w:szCs w:val="26"/>
              </w:rPr>
            </w:pPr>
            <w:r w:rsidRPr="00815EC4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集合地 / 霧社莫那魯道公園 / 清境農場 / 小瑞士花園</w:t>
            </w:r>
          </w:p>
        </w:tc>
      </w:tr>
      <w:tr w:rsidR="00FA7B86" w:rsidRPr="0037396E" w14:paraId="299139A5" w14:textId="77777777" w:rsidTr="002269A8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6" w:space="0" w:color="0070C0"/>
              <w:bottom w:val="single" w:sz="6" w:space="0" w:color="0070C0"/>
            </w:tcBorders>
            <w:shd w:val="clear" w:color="auto" w:fill="auto"/>
          </w:tcPr>
          <w:p w14:paraId="18E7BE95" w14:textId="76F0D0CC" w:rsidR="00815EC4" w:rsidRPr="00815EC4" w:rsidRDefault="00522371" w:rsidP="00815EC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【</w:t>
            </w:r>
            <w:r w:rsidR="00815EC4"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青青草原</w:t>
            </w: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】</w:t>
            </w:r>
            <w:r w:rsidR="00815EC4" w:rsidRPr="00815EC4">
              <w:rPr>
                <w:rFonts w:ascii="微軟正黑體" w:eastAsia="微軟正黑體" w:hAnsi="微軟正黑體" w:hint="eastAsia"/>
                <w:sz w:val="22"/>
              </w:rPr>
              <w:t>是清境農場人氣最旺的景點，其中以「羊咩咩脫衣秀」最富盛名。 綿延不盡的青青草原，羊群不時穿梭其中，恍如北國風光，享有「霧上桃源」之稱，是中部地區最熱門的觀光景點，徜徉其中，亦不快活？</w:t>
            </w:r>
          </w:p>
          <w:p w14:paraId="03124517" w14:textId="35E04708" w:rsidR="00815EC4" w:rsidRPr="00815EC4" w:rsidRDefault="00522371" w:rsidP="00815EC4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【</w:t>
            </w:r>
            <w:r w:rsidR="00815EC4"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天空步道</w:t>
            </w:r>
            <w:r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】</w:t>
            </w:r>
            <w:r w:rsidR="00815EC4" w:rsidRPr="00815EC4">
              <w:rPr>
                <w:rFonts w:ascii="微軟正黑體" w:eastAsia="微軟正黑體" w:hAnsi="微軟正黑體" w:hint="eastAsia"/>
                <w:sz w:val="22"/>
              </w:rPr>
              <w:t>海拔約1700～2000公尺，全長1.6公里，寬2.5公尺，連結現有起自清境國民賓館的舊步道至青青草原故事館端；步道基於友善自然環境與景觀，採用隱匿式高架設計，離開車道，跨過草原，穿梭林梢，旅客可以安全健行的同時，欣賞羊群覓食青草地，野鳥跳躍樹冠上的生態，沿途並設有多座景觀平台，方便旅客駐足迎涼風，遠眺中央山脈、濁水溪河谷，也看見比平地清澈許多的蔚藍天空。</w:t>
            </w:r>
          </w:p>
          <w:p w14:paraId="1E25C207" w14:textId="198BEBAF" w:rsidR="007D0F25" w:rsidRPr="00815EC4" w:rsidRDefault="00815EC4" w:rsidP="007D0F2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【</w:t>
            </w:r>
            <w:r w:rsidRPr="00815EC4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小瑞士花園</w:t>
            </w:r>
            <w:r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】</w:t>
            </w:r>
            <w:r w:rsidRPr="00815EC4">
              <w:rPr>
                <w:rFonts w:ascii="微軟正黑體" w:eastAsia="微軟正黑體" w:hAnsi="微軟正黑體" w:hint="eastAsia"/>
                <w:sz w:val="22"/>
              </w:rPr>
              <w:t>因具北歐風光之美素有「台灣小瑞士」、「霧上桃園」之美名，故而取名為「清境小瑞士花園」。 破曉的清境雲霧，像幅畫中飄逸的潑墨山水，極目遠眺，山嵐正以漸進的方式瀰漫開來，與遠山雲影合而回一，此時的山林田野純淨之美，令人心曠神怡。</w:t>
            </w:r>
          </w:p>
        </w:tc>
      </w:tr>
      <w:tr w:rsidR="000E719D" w:rsidRPr="0037396E" w14:paraId="0055B8F6" w14:textId="77777777" w:rsidTr="002269A8">
        <w:trPr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5D4423" w14:textId="77777777" w:rsidR="00831889" w:rsidRPr="0037396E" w:rsidRDefault="00831889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"http://www.jptravel.com.tw/eWeb_jptravel/images/home02.gif"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"http://www.jptravel.com.tw/eWeb_jptravel/images/home02.gif"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649BA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ome02" style="width:61.1pt;height:15.9pt">
                  <v:imagedata r:id="rId11" r:href="rId12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273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2B5DB8" w14:textId="00CFBB04" w:rsidR="00831889" w:rsidRPr="0037396E" w:rsidRDefault="00831889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"http://www.jptravel.com.tw/eWeb_jptravel/images/food01_1.gif"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"http://www.jptravel.com.tw/eWeb_jptravel/images/food01_1.gif"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3EBA0146">
                <v:shape id="_x0000_i1026" type="#_x0000_t75" alt="food01_1" style="width:24.3pt;height:22.6pt">
                  <v:imagedata r:id="rId13" r:href="rId14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167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2AB747BE" w14:textId="11E8D814" w:rsidR="00831889" w:rsidRPr="0037396E" w:rsidRDefault="00831889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t>X</w:t>
            </w:r>
          </w:p>
        </w:tc>
        <w:tc>
          <w:tcPr>
            <w:tcW w:w="273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54480D14" w14:textId="476845AC" w:rsidR="00831889" w:rsidRPr="0037396E" w:rsidRDefault="00831889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"http://www.jptravel.com.tw/eWeb_jptravel/images/food02_1.gif"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"http://www.jptravel.com.tw/eWeb_jptravel/images/food02_1.gif"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27DC3EF7">
                <v:shape id="_x0000_i1027" type="#_x0000_t75" alt="food02_1" style="width:24.3pt;height:22.6pt">
                  <v:imagedata r:id="rId15" r:href="rId16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194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6B2A95EC" w14:textId="6CE92537" w:rsidR="00831889" w:rsidRPr="0037396E" w:rsidRDefault="00815EC4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15EC4">
              <w:rPr>
                <w:rFonts w:ascii="微軟正黑體" w:eastAsia="微軟正黑體" w:hAnsi="微軟正黑體" w:hint="eastAsia"/>
                <w:sz w:val="22"/>
              </w:rPr>
              <w:t>清境農場自理</w:t>
            </w:r>
          </w:p>
        </w:tc>
        <w:tc>
          <w:tcPr>
            <w:tcW w:w="274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5BC680E2" w14:textId="7D78B3D8" w:rsidR="00831889" w:rsidRPr="0037396E" w:rsidRDefault="00831889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"http://www.jptravel.com.tw/eWeb_jptravel/images/food03_1.gif"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"http://www.jptravel.com.tw/eWeb_jptravel/images/food03_1.gif"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13F6C88E">
                <v:shape id="_x0000_i1028" type="#_x0000_t75" alt="food03_1" style="width:24.3pt;height:22.6pt">
                  <v:imagedata r:id="rId17" r:href="rId18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236" w:type="pct"/>
            <w:tcBorders>
              <w:top w:val="single" w:sz="6" w:space="0" w:color="0070C0"/>
              <w:left w:val="nil"/>
              <w:bottom w:val="single" w:sz="6" w:space="0" w:color="0070C0"/>
            </w:tcBorders>
            <w:shd w:val="clear" w:color="auto" w:fill="auto"/>
            <w:vAlign w:val="center"/>
          </w:tcPr>
          <w:p w14:paraId="688CE5B8" w14:textId="396E4A3A" w:rsidR="00831889" w:rsidRPr="0037396E" w:rsidRDefault="00815EC4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15EC4">
              <w:rPr>
                <w:rFonts w:ascii="微軟正黑體" w:eastAsia="微軟正黑體" w:hAnsi="微軟正黑體" w:hint="eastAsia"/>
                <w:sz w:val="22"/>
              </w:rPr>
              <w:t>清境魯媽媽雲南擺夷料理 300</w:t>
            </w:r>
            <w:r w:rsidR="00801F5A">
              <w:rPr>
                <w:rFonts w:ascii="微軟正黑體" w:eastAsia="微軟正黑體" w:hAnsi="微軟正黑體"/>
                <w:sz w:val="22"/>
              </w:rPr>
              <w:t>0</w:t>
            </w:r>
            <w:r w:rsidRPr="00815EC4">
              <w:rPr>
                <w:rFonts w:ascii="微軟正黑體" w:eastAsia="微軟正黑體" w:hAnsi="微軟正黑體" w:hint="eastAsia"/>
                <w:sz w:val="22"/>
              </w:rPr>
              <w:t>/桌</w:t>
            </w:r>
          </w:p>
        </w:tc>
      </w:tr>
      <w:tr w:rsidR="00FA7B86" w:rsidRPr="0037396E" w14:paraId="3CDA6ADC" w14:textId="77777777" w:rsidTr="000E719D">
        <w:trPr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A5652B" w14:textId="77777777" w:rsidR="00FA7B86" w:rsidRPr="0037396E" w:rsidRDefault="00FA7B86" w:rsidP="008C6F32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</w:pP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instrText xml:space="preserve"> INCLUDEPICTURE "http://www.jptravel.com.tw/eWeb_jptravel/images/home01.gif" \* MERGEFORMATINET </w:instrText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>INCLUDEPICTURE  "http://www.jptravel.com.tw/eWeb_jptravel/images/home01.gif" \* MERGEFORMATINET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pict w14:anchorId="22FA8EA0">
                <v:shape id="_x0000_i1029" type="#_x0000_t75" alt="home01" style="width:61.1pt;height:15.9pt">
                  <v:imagedata r:id="rId19" r:href="rId20"/>
                </v:shape>
              </w:pic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end"/>
            </w:r>
          </w:p>
        </w:tc>
        <w:tc>
          <w:tcPr>
            <w:tcW w:w="4417" w:type="pct"/>
            <w:gridSpan w:val="6"/>
            <w:tcBorders>
              <w:top w:val="single" w:sz="6" w:space="0" w:color="0070C0"/>
              <w:left w:val="nil"/>
              <w:bottom w:val="single" w:sz="6" w:space="0" w:color="0070C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E874ED" w14:textId="10A4228D" w:rsidR="00FA7B86" w:rsidRPr="0037396E" w:rsidRDefault="00815EC4" w:rsidP="00831889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</w:pPr>
            <w:r w:rsidRPr="00815EC4">
              <w:rPr>
                <w:rFonts w:ascii="微軟正黑體" w:eastAsia="微軟正黑體" w:hAnsi="微軟正黑體" w:hint="eastAsia"/>
                <w:sz w:val="22"/>
              </w:rPr>
              <w:t>清境國民賓館 豪華雙人房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831889" w:rsidRPr="0037396E">
              <w:rPr>
                <w:rFonts w:ascii="微軟正黑體" w:eastAsia="微軟正黑體" w:hAnsi="微軟正黑體" w:hint="eastAsia"/>
                <w:sz w:val="22"/>
              </w:rPr>
              <w:t>或同級</w:t>
            </w:r>
          </w:p>
        </w:tc>
      </w:tr>
      <w:tr w:rsidR="000E719D" w:rsidRPr="000E719D" w14:paraId="72311EB6" w14:textId="77777777" w:rsidTr="000E719D">
        <w:trPr>
          <w:trHeight w:val="250"/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</w:tcBorders>
            <w:shd w:val="clear" w:color="auto" w:fill="0070C0"/>
            <w:vAlign w:val="center"/>
          </w:tcPr>
          <w:p w14:paraId="1196F8AA" w14:textId="6E01A00F" w:rsidR="000E719D" w:rsidRPr="000E719D" w:rsidRDefault="000E719D" w:rsidP="008C6F32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FFFFFF" w:themeColor="background1"/>
                <w:spacing w:val="10"/>
                <w:sz w:val="26"/>
                <w:szCs w:val="26"/>
              </w:rPr>
            </w:pPr>
            <w:r w:rsidRPr="000E719D">
              <w:rPr>
                <w:rFonts w:ascii="微軟正黑體" w:eastAsia="微軟正黑體" w:hAnsi="微軟正黑體" w:cs="Arial" w:hint="eastAsia"/>
                <w:color w:val="FFFFFF" w:themeColor="background1"/>
                <w:spacing w:val="10"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 w:cs="Arial"/>
                <w:color w:val="FFFFFF" w:themeColor="background1"/>
                <w:spacing w:val="10"/>
                <w:sz w:val="26"/>
                <w:szCs w:val="26"/>
              </w:rPr>
              <w:t>2</w:t>
            </w:r>
            <w:r w:rsidRPr="000E719D">
              <w:rPr>
                <w:rFonts w:ascii="微軟正黑體" w:eastAsia="微軟正黑體" w:hAnsi="微軟正黑體" w:cs="Arial" w:hint="eastAsia"/>
                <w:color w:val="FFFFFF" w:themeColor="background1"/>
                <w:spacing w:val="10"/>
                <w:sz w:val="26"/>
                <w:szCs w:val="26"/>
              </w:rPr>
              <w:t>天</w:t>
            </w:r>
          </w:p>
        </w:tc>
        <w:tc>
          <w:tcPr>
            <w:tcW w:w="4417" w:type="pct"/>
            <w:gridSpan w:val="6"/>
            <w:tcBorders>
              <w:top w:val="single" w:sz="6" w:space="0" w:color="0070C0"/>
              <w:bottom w:val="single" w:sz="6" w:space="0" w:color="0070C0"/>
            </w:tcBorders>
            <w:shd w:val="clear" w:color="auto" w:fill="auto"/>
            <w:vAlign w:val="center"/>
          </w:tcPr>
          <w:p w14:paraId="67CE58CA" w14:textId="748DF04C" w:rsidR="000E719D" w:rsidRPr="000E719D" w:rsidRDefault="00815EC4" w:rsidP="007D0F25">
            <w:pPr>
              <w:spacing w:line="0" w:lineRule="atLeast"/>
              <w:rPr>
                <w:rFonts w:ascii="微軟正黑體" w:eastAsia="微軟正黑體" w:hAnsi="微軟正黑體" w:cs="Arial"/>
                <w:color w:val="FFFFFF" w:themeColor="background1"/>
                <w:sz w:val="26"/>
                <w:szCs w:val="26"/>
              </w:rPr>
            </w:pPr>
            <w:r w:rsidRPr="00815EC4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飯店早餐 / 合歡山主峰步道 / 松雪樓午餐 / 合歡遊客中心 / 武嶺 / 集合地</w:t>
            </w:r>
          </w:p>
        </w:tc>
      </w:tr>
      <w:tr w:rsidR="000E719D" w:rsidRPr="0037396E" w14:paraId="69C127E9" w14:textId="77777777" w:rsidTr="002269A8">
        <w:trPr>
          <w:trHeight w:val="346"/>
          <w:jc w:val="center"/>
        </w:trPr>
        <w:tc>
          <w:tcPr>
            <w:tcW w:w="5000" w:type="pct"/>
            <w:gridSpan w:val="7"/>
            <w:tcBorders>
              <w:top w:val="single" w:sz="6" w:space="0" w:color="0070C0"/>
              <w:bottom w:val="single" w:sz="6" w:space="0" w:color="0070C0"/>
            </w:tcBorders>
            <w:shd w:val="clear" w:color="auto" w:fill="auto"/>
          </w:tcPr>
          <w:p w14:paraId="5DAD72AF" w14:textId="145D9770" w:rsidR="00815EC4" w:rsidRPr="00815EC4" w:rsidRDefault="00522371" w:rsidP="00815EC4">
            <w:pPr>
              <w:spacing w:line="0" w:lineRule="atLeast"/>
              <w:ind w:rightChars="10" w:right="24"/>
              <w:rPr>
                <w:rFonts w:ascii="微軟正黑體" w:eastAsia="微軟正黑體" w:hAnsi="微軟正黑體"/>
                <w:sz w:val="22"/>
              </w:rPr>
            </w:pP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【</w:t>
            </w:r>
            <w:r w:rsidR="00815EC4"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合歡山</w:t>
            </w: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】</w:t>
            </w:r>
            <w:r w:rsidR="00815EC4" w:rsidRPr="00815EC4">
              <w:rPr>
                <w:rFonts w:ascii="微軟正黑體" w:eastAsia="微軟正黑體" w:hAnsi="微軟正黑體" w:hint="eastAsia"/>
                <w:sz w:val="22"/>
              </w:rPr>
              <w:t>位於南投、花蓮交界，為大甲溪、濁水溪和立霧溪的分水嶺，有雪鄉之稱。每當寒流來襲，合歡山總是展現風姿綽約的雪景，挑動著亞熱帶的台灣子民，想親近皚皚白雪的渴望，飄雪的合歡山就像喧囂的台北街頭，人山人海萬頭鑽動，路堵又塞車，卻也不絕於途，只因禁不起那一片銀白世界的誘惑！</w:t>
            </w:r>
          </w:p>
          <w:p w14:paraId="05174BBC" w14:textId="7A08F332" w:rsidR="000E719D" w:rsidRPr="0037396E" w:rsidRDefault="00522371" w:rsidP="00815EC4">
            <w:pPr>
              <w:spacing w:line="0" w:lineRule="atLeast"/>
              <w:ind w:rightChars="10" w:right="24"/>
              <w:rPr>
                <w:rFonts w:ascii="微軟正黑體" w:eastAsia="微軟正黑體" w:hAnsi="微軟正黑體"/>
                <w:sz w:val="22"/>
              </w:rPr>
            </w:pP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【</w:t>
            </w:r>
            <w:r w:rsidR="00815EC4"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武嶺</w:t>
            </w:r>
            <w:r w:rsidRPr="00522371">
              <w:rPr>
                <w:rFonts w:ascii="微軟正黑體" w:eastAsia="微軟正黑體" w:hAnsi="微軟正黑體" w:hint="eastAsia"/>
                <w:color w:val="4472C4" w:themeColor="accent1"/>
                <w:sz w:val="22"/>
              </w:rPr>
              <w:t>】</w:t>
            </w:r>
            <w:r w:rsidR="00815EC4" w:rsidRPr="00815EC4">
              <w:rPr>
                <w:rFonts w:ascii="微軟正黑體" w:eastAsia="微軟正黑體" w:hAnsi="微軟正黑體" w:hint="eastAsia"/>
                <w:sz w:val="22"/>
              </w:rPr>
              <w:t>屬於合歡山的武嶺海拔高度3275公尺，位在合歡山主峰與東峰之間的鞍部，是台灣公路的最高點位置。東邊有一座觀景台可眺望高低起伏的山巒與層層的雲海，無光害的環境更是夜間觀星的最佳地點。冬季時還會飄下片片白雪，營造出銀色世界，吸引許多民眾到此遊賞。</w:t>
            </w:r>
          </w:p>
        </w:tc>
      </w:tr>
      <w:tr w:rsidR="000E719D" w:rsidRPr="0037396E" w14:paraId="2EDE027D" w14:textId="77777777" w:rsidTr="002269A8">
        <w:trPr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2513D3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"http://www.jptravel.com.tw/eWeb_jptravel/images/home02.gif"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"http://www.jptravel.com.tw/eWeb_jptravel/images/home02.gif"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"http://www.jptravel.com.tw/eWeb_jptravel/images/home02.gif"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0D228F92">
                <v:shape id="_x0000_i1030" type="#_x0000_t75" alt="home02" style="width:61.1pt;height:15.9pt">
                  <v:imagedata r:id="rId11" r:href="rId21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273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765AFF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"http://www.jptravel.com.tw/eWeb_jptravel/images/food01_1.gif"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"http://www.jptravel.com.tw/eWeb_jptravel/images/food01_1.gif"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"http://www.jptravel.com.tw/eWeb_jptravel/images/food01_1.gif"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01EA9D06">
                <v:shape id="_x0000_i1031" type="#_x0000_t75" alt="food01_1" style="width:24.3pt;height:22.6pt">
                  <v:imagedata r:id="rId13" r:href="rId22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167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7E8DBE34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t>X</w:t>
            </w:r>
          </w:p>
        </w:tc>
        <w:tc>
          <w:tcPr>
            <w:tcW w:w="273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1EC6BB5E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"http://www.jptravel.com.tw/eWeb_jptravel/images/food02_1.gif"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"http://www.jptravel.com.tw/eWeb_jptravel/images/food02_1.gif"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INCLUDEPICTURE 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"http://www.jptravel.com.tw/eWeb_jptravel/images/food02_1.gif"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20969F83">
                <v:shape id="_x0000_i1032" type="#_x0000_t75" alt="food02_1" style="width:24.3pt;height:22.6pt">
                  <v:imagedata r:id="rId15" r:href="rId23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194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490EBCF8" w14:textId="41813897" w:rsidR="000E719D" w:rsidRPr="0037396E" w:rsidRDefault="00815EC4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15EC4">
              <w:rPr>
                <w:rFonts w:ascii="微軟正黑體" w:eastAsia="微軟正黑體" w:hAnsi="微軟正黑體" w:hint="eastAsia"/>
                <w:sz w:val="22"/>
              </w:rPr>
              <w:t>松雪樓午餐 300/人</w:t>
            </w:r>
          </w:p>
        </w:tc>
        <w:tc>
          <w:tcPr>
            <w:tcW w:w="274" w:type="pct"/>
            <w:tcBorders>
              <w:top w:val="single" w:sz="6" w:space="0" w:color="0070C0"/>
              <w:left w:val="nil"/>
              <w:bottom w:val="single" w:sz="6" w:space="0" w:color="0070C0"/>
              <w:right w:val="nil"/>
            </w:tcBorders>
            <w:shd w:val="clear" w:color="auto" w:fill="auto"/>
            <w:vAlign w:val="center"/>
          </w:tcPr>
          <w:p w14:paraId="55745C4C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7396E">
              <w:rPr>
                <w:rFonts w:ascii="微軟正黑體" w:eastAsia="微軟正黑體" w:hAnsi="微軟正黑體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/>
                <w:sz w:val="22"/>
              </w:rPr>
              <w:instrText xml:space="preserve"> INCLUDEPICTURE "http://www.jptravel.com.tw/eWeb_jptravel/images/food03_1.gif" \* MERGEFORMATINET </w:instrText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instrText xml:space="preserve"> INCLUDEPICTURE  "http://www.jptravel.com.tw/eWeb_jptravel/images/food03_1.gif" \* MERGEFORMATINET </w:instrText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>INCLUDEPICTURE  "http://www.jptravel.com.tw/eWeb_jptravel/images/food03_1.gif" \* MERGEFORMATINET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/>
                <w:noProof/>
                <w:sz w:val="22"/>
              </w:rPr>
              <w:pict w14:anchorId="4D721E23">
                <v:shape id="_x0000_i1033" type="#_x0000_t75" alt="food03_1" style="width:24.3pt;height:22.6pt">
                  <v:imagedata r:id="rId17" r:href="rId24"/>
                </v:shape>
              </w:pict>
            </w:r>
            <w:r w:rsidR="0098224C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/>
                <w:noProof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/>
                <w:sz w:val="22"/>
              </w:rPr>
              <w:fldChar w:fldCharType="end"/>
            </w:r>
          </w:p>
        </w:tc>
        <w:tc>
          <w:tcPr>
            <w:tcW w:w="1236" w:type="pct"/>
            <w:tcBorders>
              <w:top w:val="single" w:sz="6" w:space="0" w:color="0070C0"/>
              <w:left w:val="nil"/>
              <w:bottom w:val="single" w:sz="6" w:space="0" w:color="0070C0"/>
            </w:tcBorders>
            <w:shd w:val="clear" w:color="auto" w:fill="auto"/>
            <w:vAlign w:val="center"/>
          </w:tcPr>
          <w:p w14:paraId="6C05A028" w14:textId="54E8CB62" w:rsidR="000E719D" w:rsidRPr="0037396E" w:rsidRDefault="00815EC4" w:rsidP="008C6F32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X</w:t>
            </w:r>
          </w:p>
        </w:tc>
      </w:tr>
      <w:tr w:rsidR="000E719D" w:rsidRPr="0037396E" w14:paraId="6EA56C9C" w14:textId="77777777" w:rsidTr="000E719D">
        <w:trPr>
          <w:jc w:val="center"/>
        </w:trPr>
        <w:tc>
          <w:tcPr>
            <w:tcW w:w="583" w:type="pct"/>
            <w:tcBorders>
              <w:top w:val="single" w:sz="6" w:space="0" w:color="0070C0"/>
              <w:bottom w:val="single" w:sz="6" w:space="0" w:color="0070C0"/>
              <w:right w:val="nil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234E1" w14:textId="77777777" w:rsidR="000E719D" w:rsidRPr="0037396E" w:rsidRDefault="000E719D" w:rsidP="008C6F32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</w:pP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begin"/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instrText xml:space="preserve"> INCLUDEPICTURE "http://www.jptravel.com.tw/eWeb_jptravel/images/home01.gif" \* MERGEFORMATINET </w:instrText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separate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INCLUDEPICTURE  "http://www.jptravel.com.tw/eWeb_jptravel/images/home01.gif" \* MERGEFORMATINET </w:instrText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begin"/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>INCLUDEPICTURE  "http://www.jptravel.com.tw/eWeb_jptravel/images/home01.gif" \* MERGEFORMATINET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instrText xml:space="preserve"> </w:instrTex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separate"/>
            </w:r>
            <w:r w:rsidR="00522371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pict w14:anchorId="2DFB0260">
                <v:shape id="_x0000_i1034" type="#_x0000_t75" alt="home01" style="width:61.1pt;height:15.9pt">
                  <v:imagedata r:id="rId19" r:href="rId25"/>
                </v:shape>
              </w:pict>
            </w:r>
            <w:r w:rsidR="0098224C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046133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9E1960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052E2A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B87B68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="00E21E8F">
              <w:rPr>
                <w:rFonts w:ascii="微軟正黑體" w:eastAsia="微軟正黑體" w:hAnsi="微軟正黑體" w:cs="Arial"/>
                <w:noProof/>
                <w:color w:val="000000"/>
                <w:spacing w:val="10"/>
                <w:sz w:val="22"/>
              </w:rPr>
              <w:fldChar w:fldCharType="end"/>
            </w:r>
            <w:r w:rsidRPr="0037396E"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  <w:fldChar w:fldCharType="end"/>
            </w:r>
          </w:p>
        </w:tc>
        <w:tc>
          <w:tcPr>
            <w:tcW w:w="4417" w:type="pct"/>
            <w:gridSpan w:val="6"/>
            <w:tcBorders>
              <w:top w:val="single" w:sz="6" w:space="0" w:color="0070C0"/>
              <w:left w:val="nil"/>
              <w:bottom w:val="single" w:sz="6" w:space="0" w:color="0070C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834972" w14:textId="03F6F567" w:rsidR="000E719D" w:rsidRPr="0037396E" w:rsidRDefault="0037396E" w:rsidP="008C6F32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pacing w:val="10"/>
                <w:sz w:val="22"/>
              </w:rPr>
            </w:pPr>
            <w:r w:rsidRPr="0037396E">
              <w:rPr>
                <w:rFonts w:ascii="微軟正黑體" w:eastAsia="微軟正黑體" w:hAnsi="微軟正黑體" w:hint="eastAsia"/>
                <w:sz w:val="22"/>
              </w:rPr>
              <w:t>溫暖的家</w:t>
            </w:r>
          </w:p>
        </w:tc>
      </w:tr>
    </w:tbl>
    <w:p w14:paraId="4A731A56" w14:textId="77777777" w:rsidR="002269A8" w:rsidRPr="00790419" w:rsidRDefault="002269A8" w:rsidP="002269A8">
      <w:pPr>
        <w:spacing w:line="0" w:lineRule="atLeast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790419">
        <w:rPr>
          <w:rFonts w:ascii="微軟正黑體" w:eastAsia="微軟正黑體" w:hAnsi="微軟正黑體" w:hint="eastAsia"/>
          <w:b/>
          <w:bCs/>
          <w:color w:val="0070C0"/>
          <w:sz w:val="22"/>
        </w:rPr>
        <w:t>【</w:t>
      </w:r>
      <w:r w:rsidRPr="00790419">
        <w:rPr>
          <w:rFonts w:ascii="微軟正黑體" w:eastAsia="微軟正黑體" w:hAnsi="微軟正黑體"/>
          <w:b/>
          <w:bCs/>
          <w:color w:val="0070C0"/>
          <w:sz w:val="22"/>
        </w:rPr>
        <w:t>注意事項</w:t>
      </w:r>
      <w:r w:rsidRPr="00790419">
        <w:rPr>
          <w:rFonts w:ascii="微軟正黑體" w:eastAsia="微軟正黑體" w:hAnsi="微軟正黑體" w:hint="eastAsia"/>
          <w:b/>
          <w:bCs/>
          <w:color w:val="0070C0"/>
          <w:sz w:val="22"/>
        </w:rPr>
        <w:t>】</w:t>
      </w:r>
    </w:p>
    <w:p w14:paraId="3CC63108" w14:textId="77777777" w:rsidR="002269A8" w:rsidRPr="00790419" w:rsidRDefault="002269A8" w:rsidP="002269A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6人即可成行，報名時需繳交全額</w:t>
      </w:r>
      <w:r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團費</w:t>
      </w:r>
    </w:p>
    <w:p w14:paraId="1B03C686" w14:textId="75EC5888" w:rsidR="002269A8" w:rsidRPr="00790419" w:rsidRDefault="002269A8" w:rsidP="002269A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單人入住需補單房差</w:t>
      </w:r>
    </w:p>
    <w:p w14:paraId="7AE3B447" w14:textId="77777777" w:rsidR="002269A8" w:rsidRPr="00790419" w:rsidRDefault="002269A8" w:rsidP="002269A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本行程報價以住宿2人房為主</w:t>
      </w:r>
    </w:p>
    <w:p w14:paraId="0C881171" w14:textId="2DA2B4FF" w:rsidR="002269A8" w:rsidRPr="00790419" w:rsidRDefault="002269A8" w:rsidP="002269A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週五、六出發加價</w:t>
      </w:r>
    </w:p>
    <w:p w14:paraId="5B11C316" w14:textId="02C63694" w:rsidR="002269A8" w:rsidRPr="00790419" w:rsidRDefault="002269A8" w:rsidP="002269A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000000"/>
          <w:spacing w:val="15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color w:val="000000"/>
          <w:spacing w:val="15"/>
          <w:kern w:val="0"/>
          <w:sz w:val="22"/>
        </w:rPr>
        <w:t>註：1.不佔床者早餐依飯店現場規定處理。</w:t>
      </w:r>
      <w:r>
        <w:rPr>
          <w:rFonts w:ascii="微軟正黑體" w:eastAsia="微軟正黑體" w:hAnsi="微軟正黑體" w:cs="細明體"/>
          <w:color w:val="000000"/>
          <w:spacing w:val="15"/>
          <w:kern w:val="0"/>
          <w:sz w:val="22"/>
        </w:rPr>
        <w:br/>
      </w:r>
      <w:r>
        <w:rPr>
          <w:rFonts w:ascii="微軟正黑體" w:eastAsia="微軟正黑體" w:hAnsi="微軟正黑體" w:cs="細明體" w:hint="eastAsia"/>
          <w:color w:val="000000"/>
          <w:spacing w:val="15"/>
          <w:kern w:val="0"/>
          <w:sz w:val="22"/>
        </w:rPr>
        <w:t xml:space="preserve">　　</w:t>
      </w:r>
      <w:r w:rsidRPr="00790419">
        <w:rPr>
          <w:rFonts w:ascii="微軟正黑體" w:eastAsia="微軟正黑體" w:hAnsi="微軟正黑體" w:cs="細明體" w:hint="eastAsia"/>
          <w:color w:val="000000"/>
          <w:spacing w:val="15"/>
          <w:kern w:val="0"/>
          <w:sz w:val="22"/>
        </w:rPr>
        <w:t>2</w:t>
      </w:r>
      <w:r>
        <w:rPr>
          <w:rFonts w:ascii="微軟正黑體" w:eastAsia="微軟正黑體" w:hAnsi="微軟正黑體" w:cs="細明體"/>
          <w:color w:val="000000"/>
          <w:spacing w:val="15"/>
          <w:kern w:val="0"/>
          <w:sz w:val="22"/>
        </w:rPr>
        <w:t>.</w:t>
      </w:r>
      <w:r w:rsidRPr="00790419">
        <w:rPr>
          <w:rFonts w:ascii="微軟正黑體" w:eastAsia="微軟正黑體" w:hAnsi="微軟正黑體" w:cs="細明體" w:hint="eastAsia"/>
          <w:color w:val="000000"/>
          <w:spacing w:val="15"/>
          <w:kern w:val="0"/>
          <w:sz w:val="22"/>
        </w:rPr>
        <w:t>歲以上即需佔位，不滿2歲不佔機位/車位，酌收$</w:t>
      </w:r>
      <w:r w:rsidR="00B62A98">
        <w:rPr>
          <w:rFonts w:ascii="微軟正黑體" w:eastAsia="微軟正黑體" w:hAnsi="微軟正黑體" w:cs="細明體"/>
          <w:color w:val="000000"/>
          <w:spacing w:val="15"/>
          <w:kern w:val="0"/>
          <w:sz w:val="22"/>
        </w:rPr>
        <w:t>90</w:t>
      </w:r>
      <w:r w:rsidRPr="00790419">
        <w:rPr>
          <w:rFonts w:ascii="微軟正黑體" w:eastAsia="微軟正黑體" w:hAnsi="微軟正黑體" w:cs="細明體" w:hint="eastAsia"/>
          <w:color w:val="000000"/>
          <w:spacing w:val="15"/>
          <w:kern w:val="0"/>
          <w:sz w:val="22"/>
        </w:rPr>
        <w:t>0元保險及代辦費。</w:t>
      </w:r>
    </w:p>
    <w:p w14:paraId="4F698921" w14:textId="77777777" w:rsidR="00C908F5" w:rsidRPr="00B62A98" w:rsidRDefault="00C908F5" w:rsidP="00766AB9">
      <w:pPr>
        <w:spacing w:line="0" w:lineRule="atLeast"/>
        <w:rPr>
          <w:rFonts w:ascii="微軟正黑體" w:eastAsia="微軟正黑體" w:hAnsi="微軟正黑體"/>
          <w:sz w:val="22"/>
        </w:rPr>
      </w:pPr>
    </w:p>
    <w:p w14:paraId="67197C71" w14:textId="77777777" w:rsidR="003022B7" w:rsidRPr="00790419" w:rsidRDefault="003022B7" w:rsidP="003022B7">
      <w:pPr>
        <w:spacing w:line="0" w:lineRule="atLeast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790419">
        <w:rPr>
          <w:rFonts w:ascii="微軟正黑體" w:eastAsia="微軟正黑體" w:hAnsi="微軟正黑體" w:hint="eastAsia"/>
          <w:b/>
          <w:bCs/>
          <w:color w:val="0070C0"/>
          <w:sz w:val="22"/>
        </w:rPr>
        <w:t>【團費包含】</w:t>
      </w:r>
    </w:p>
    <w:p w14:paraId="58484D9F" w14:textId="77777777" w:rsidR="00B62A98" w:rsidRDefault="00EF3AF5" w:rsidP="00B62A9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雙人房住宿</w:t>
      </w:r>
      <w:r w:rsidR="00B62A98" w:rsidRPr="00B62A98"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  <w:t>1</w:t>
      </w: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晚</w:t>
      </w:r>
      <w:r w:rsid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。</w:t>
      </w:r>
    </w:p>
    <w:p w14:paraId="68D6B92E" w14:textId="0C5BDF2D" w:rsidR="00B62A98" w:rsidRPr="00B62A98" w:rsidRDefault="00B62A98" w:rsidP="00B62A9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行程表</w:t>
      </w:r>
      <w:r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列之景點門票、</w:t>
      </w: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交通</w:t>
      </w:r>
      <w:r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、餐食</w:t>
      </w: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。</w:t>
      </w:r>
    </w:p>
    <w:p w14:paraId="3B8D7978" w14:textId="3D79CC4E" w:rsidR="00B62A98" w:rsidRPr="00790419" w:rsidRDefault="00B62A98" w:rsidP="00B62A9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司機導遊服務費</w:t>
      </w:r>
    </w:p>
    <w:p w14:paraId="42FD99B3" w14:textId="77777777" w:rsidR="00F92774" w:rsidRPr="00790419" w:rsidRDefault="0051025E" w:rsidP="00790419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51025E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旅行業責任險</w:t>
      </w:r>
      <w:r w:rsidR="00B62A98"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  <w:t>2</w:t>
      </w:r>
      <w:r w:rsidR="00F92774"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00萬+傷害醫療</w:t>
      </w:r>
      <w:r w:rsidR="00B62A98"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  <w:t>1</w:t>
      </w:r>
      <w:r w:rsidR="00F92774"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0萬。</w:t>
      </w:r>
    </w:p>
    <w:p w14:paraId="23A72A74" w14:textId="6DF482BC" w:rsidR="00B62A98" w:rsidRPr="00790419" w:rsidRDefault="00F92774" w:rsidP="00B62A9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b/>
          <w:bCs/>
          <w:color w:val="606060"/>
          <w:kern w:val="0"/>
          <w:sz w:val="22"/>
        </w:rPr>
      </w:pPr>
      <w:r w:rsidRPr="00790419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車輛保險每位乘客500萬</w:t>
      </w:r>
      <w:r w:rsid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。</w:t>
      </w:r>
    </w:p>
    <w:p w14:paraId="43DF5FB6" w14:textId="77777777" w:rsidR="00F92774" w:rsidRPr="00B62A98" w:rsidRDefault="00F92774" w:rsidP="00F92774">
      <w:pPr>
        <w:spacing w:line="0" w:lineRule="atLeast"/>
        <w:rPr>
          <w:rFonts w:ascii="微軟正黑體" w:eastAsia="微軟正黑體" w:hAnsi="微軟正黑體"/>
          <w:sz w:val="22"/>
        </w:rPr>
      </w:pPr>
    </w:p>
    <w:p w14:paraId="4E3EE1D6" w14:textId="77777777" w:rsidR="003022B7" w:rsidRPr="00790419" w:rsidRDefault="003022B7" w:rsidP="003022B7">
      <w:pPr>
        <w:spacing w:line="0" w:lineRule="atLeast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790419">
        <w:rPr>
          <w:rFonts w:ascii="微軟正黑體" w:eastAsia="微軟正黑體" w:hAnsi="微軟正黑體" w:hint="eastAsia"/>
          <w:b/>
          <w:bCs/>
          <w:color w:val="0070C0"/>
          <w:sz w:val="22"/>
        </w:rPr>
        <w:t>【團費不含】</w:t>
      </w:r>
    </w:p>
    <w:p w14:paraId="56FBBB4E" w14:textId="1796A078" w:rsidR="00B62A98" w:rsidRPr="00B62A98" w:rsidRDefault="00B62A98" w:rsidP="00186CB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606060"/>
          <w:kern w:val="0"/>
          <w:sz w:val="22"/>
        </w:rPr>
      </w:pPr>
      <w:r w:rsidRP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高空步道門票及部分</w:t>
      </w:r>
      <w:r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自理</w:t>
      </w:r>
      <w:r w:rsidRP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餐費。</w:t>
      </w:r>
    </w:p>
    <w:p w14:paraId="5F98B063" w14:textId="4716F682" w:rsidR="003022B7" w:rsidRPr="00B62A98" w:rsidRDefault="003022B7" w:rsidP="00186CB8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606060"/>
          <w:kern w:val="0"/>
          <w:sz w:val="22"/>
        </w:rPr>
      </w:pPr>
      <w:r w:rsidRP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行程表上未表明之各項開支，自選建議行程交通及應付費用。</w:t>
      </w:r>
    </w:p>
    <w:p w14:paraId="5631605C" w14:textId="0E676165" w:rsidR="00B62A98" w:rsidRPr="00B62A98" w:rsidRDefault="003022B7" w:rsidP="00995E5F">
      <w:pPr>
        <w:pStyle w:val="a9"/>
        <w:widowControl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細明體"/>
          <w:color w:val="606060"/>
          <w:kern w:val="0"/>
          <w:sz w:val="22"/>
        </w:rPr>
      </w:pPr>
      <w:r w:rsidRPr="00B62A98">
        <w:rPr>
          <w:rFonts w:ascii="微軟正黑體" w:eastAsia="微軟正黑體" w:hAnsi="微軟正黑體" w:cs="細明體" w:hint="eastAsia"/>
          <w:b/>
          <w:bCs/>
          <w:color w:val="606060"/>
          <w:kern w:val="0"/>
          <w:sz w:val="22"/>
        </w:rPr>
        <w:t>個人之各項消費，例如：飲料酒類、洗衣、電話等費用。</w:t>
      </w:r>
    </w:p>
    <w:p w14:paraId="63FC0DE2" w14:textId="5B52C025" w:rsidR="00EF3AF5" w:rsidRPr="00790419" w:rsidRDefault="00EF3AF5" w:rsidP="00EF3AF5">
      <w:pPr>
        <w:widowControl/>
        <w:spacing w:line="0" w:lineRule="atLeast"/>
        <w:rPr>
          <w:rFonts w:ascii="微軟正黑體" w:eastAsia="微軟正黑體" w:hAnsi="微軟正黑體" w:cs="細明體"/>
          <w:color w:val="606060"/>
          <w:kern w:val="0"/>
          <w:sz w:val="22"/>
        </w:rPr>
      </w:pPr>
    </w:p>
    <w:p w14:paraId="12EA2D73" w14:textId="6076DA7E" w:rsidR="000240DB" w:rsidRPr="00790419" w:rsidRDefault="00790419" w:rsidP="00766AB9">
      <w:pPr>
        <w:spacing w:line="0" w:lineRule="atLeast"/>
        <w:rPr>
          <w:rFonts w:ascii="微軟正黑體" w:eastAsia="微軟正黑體" w:hAnsi="微軟正黑體"/>
          <w:color w:val="C00000"/>
          <w:sz w:val="22"/>
        </w:rPr>
      </w:pPr>
      <w:r w:rsidRPr="00790419">
        <w:rPr>
          <w:rFonts w:ascii="微軟正黑體" w:eastAsia="微軟正黑體" w:hAnsi="微軟正黑體" w:hint="eastAsia"/>
          <w:color w:val="C00000"/>
          <w:sz w:val="22"/>
        </w:rPr>
        <w:t>※</w:t>
      </w:r>
      <w:r w:rsidR="00766AB9" w:rsidRPr="00790419">
        <w:rPr>
          <w:rFonts w:ascii="微軟正黑體" w:eastAsia="微軟正黑體" w:hAnsi="微軟正黑體" w:hint="eastAsia"/>
          <w:color w:val="C00000"/>
          <w:sz w:val="22"/>
        </w:rPr>
        <w:t>行程可能因天候、交通、車輛、出團人數不足、疫情限制等因素而有變動，保留臨時更改或取消之權利，懇請知悉。</w:t>
      </w:r>
      <w:r>
        <w:rPr>
          <w:rFonts w:ascii="微軟正黑體" w:eastAsia="微軟正黑體" w:hAnsi="微軟正黑體"/>
          <w:color w:val="C00000"/>
          <w:sz w:val="22"/>
        </w:rPr>
        <w:br/>
      </w:r>
      <w:r w:rsidR="00766AB9" w:rsidRPr="00790419">
        <w:rPr>
          <w:rFonts w:ascii="微軟正黑體" w:eastAsia="微軟正黑體" w:hAnsi="微軟正黑體" w:hint="eastAsia"/>
          <w:color w:val="C00000"/>
          <w:sz w:val="22"/>
        </w:rPr>
        <w:t>#餐點住宿為專案價，現場更改均須補差額。</w:t>
      </w:r>
    </w:p>
    <w:sectPr w:rsidR="000240DB" w:rsidRPr="00790419" w:rsidSect="00766AB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F359" w14:textId="77777777" w:rsidR="0098224C" w:rsidRDefault="0098224C" w:rsidP="00B56693">
      <w:r>
        <w:separator/>
      </w:r>
    </w:p>
  </w:endnote>
  <w:endnote w:type="continuationSeparator" w:id="0">
    <w:p w14:paraId="56ED5092" w14:textId="77777777" w:rsidR="0098224C" w:rsidRDefault="0098224C" w:rsidP="00B5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6F06" w14:textId="77777777" w:rsidR="0098224C" w:rsidRDefault="0098224C" w:rsidP="00B56693">
      <w:r>
        <w:separator/>
      </w:r>
    </w:p>
  </w:footnote>
  <w:footnote w:type="continuationSeparator" w:id="0">
    <w:p w14:paraId="69E743AA" w14:textId="77777777" w:rsidR="0098224C" w:rsidRDefault="0098224C" w:rsidP="00B5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78E6"/>
    <w:multiLevelType w:val="hybridMultilevel"/>
    <w:tmpl w:val="20F023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676E6"/>
    <w:multiLevelType w:val="hybridMultilevel"/>
    <w:tmpl w:val="89BEB8A6"/>
    <w:lvl w:ilvl="0" w:tplc="2D14C2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47310">
    <w:abstractNumId w:val="1"/>
  </w:num>
  <w:num w:numId="2" w16cid:durableId="11571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B9"/>
    <w:rsid w:val="000240DB"/>
    <w:rsid w:val="00046133"/>
    <w:rsid w:val="00052E2A"/>
    <w:rsid w:val="00096F77"/>
    <w:rsid w:val="000E719D"/>
    <w:rsid w:val="00204415"/>
    <w:rsid w:val="002269A8"/>
    <w:rsid w:val="003022B7"/>
    <w:rsid w:val="00327540"/>
    <w:rsid w:val="0037396E"/>
    <w:rsid w:val="00385460"/>
    <w:rsid w:val="003F2795"/>
    <w:rsid w:val="0051025E"/>
    <w:rsid w:val="00522371"/>
    <w:rsid w:val="00643C79"/>
    <w:rsid w:val="00693725"/>
    <w:rsid w:val="00706E21"/>
    <w:rsid w:val="00766AB9"/>
    <w:rsid w:val="00785998"/>
    <w:rsid w:val="00790419"/>
    <w:rsid w:val="007D0F25"/>
    <w:rsid w:val="00801F5A"/>
    <w:rsid w:val="00815EC4"/>
    <w:rsid w:val="0082125A"/>
    <w:rsid w:val="00831889"/>
    <w:rsid w:val="008964BE"/>
    <w:rsid w:val="00903763"/>
    <w:rsid w:val="0098224C"/>
    <w:rsid w:val="00991D9A"/>
    <w:rsid w:val="009E1960"/>
    <w:rsid w:val="00A0651A"/>
    <w:rsid w:val="00B56693"/>
    <w:rsid w:val="00B62A98"/>
    <w:rsid w:val="00B87B68"/>
    <w:rsid w:val="00C908F5"/>
    <w:rsid w:val="00CA486F"/>
    <w:rsid w:val="00E21E8F"/>
    <w:rsid w:val="00EE460C"/>
    <w:rsid w:val="00EF3AF5"/>
    <w:rsid w:val="00F92774"/>
    <w:rsid w:val="00FA7B86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18EE1"/>
  <w15:chartTrackingRefBased/>
  <w15:docId w15:val="{6092DF56-886C-4576-8559-79A152B0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6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693"/>
    <w:rPr>
      <w:sz w:val="20"/>
      <w:szCs w:val="20"/>
    </w:rPr>
  </w:style>
  <w:style w:type="character" w:styleId="a7">
    <w:name w:val="Hyperlink"/>
    <w:uiPriority w:val="99"/>
    <w:unhideWhenUsed/>
    <w:rsid w:val="00FA7B8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3188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022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90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96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http://www.jptravel.com.tw/eWeb_jptravel/images/food03_1.gi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jptravel.com.tw/eWeb_jptravel/images/home02.gif" TargetMode="External"/><Relationship Id="rId7" Type="http://schemas.openxmlformats.org/officeDocument/2006/relationships/image" Target="media/image1.jpeg"/><Relationship Id="rId12" Type="http://schemas.openxmlformats.org/officeDocument/2006/relationships/image" Target="http://www.jptravel.com.tw/eWeb_jptravel/images/home02.gif" TargetMode="External"/><Relationship Id="rId17" Type="http://schemas.openxmlformats.org/officeDocument/2006/relationships/image" Target="media/image8.png"/><Relationship Id="rId25" Type="http://schemas.openxmlformats.org/officeDocument/2006/relationships/image" Target="http://www.jptravel.com.tw/eWeb_jptravel/images/home01.gif" TargetMode="External"/><Relationship Id="rId2" Type="http://schemas.openxmlformats.org/officeDocument/2006/relationships/styles" Target="styles.xml"/><Relationship Id="rId16" Type="http://schemas.openxmlformats.org/officeDocument/2006/relationships/image" Target="http://www.jptravel.com.tw/eWeb_jptravel/images/food02_1.gif" TargetMode="External"/><Relationship Id="rId20" Type="http://schemas.openxmlformats.org/officeDocument/2006/relationships/image" Target="http://www.jptravel.com.tw/eWeb_jptravel/images/home01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www.jptravel.com.tw/eWeb_jptravel/images/food03_1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http://www.jptravel.com.tw/eWeb_jptravel/images/food02_1.gi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jptravel.com.tw/eWeb_jptravel/images/food01_1.gif" TargetMode="External"/><Relationship Id="rId22" Type="http://schemas.openxmlformats.org/officeDocument/2006/relationships/image" Target="http://www.jptravel.com.tw/eWeb_jptravel/images/food01_1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2022-04-14T06:44:00Z</dcterms:created>
  <dcterms:modified xsi:type="dcterms:W3CDTF">2022-04-14T07:05:00Z</dcterms:modified>
</cp:coreProperties>
</file>